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BAB76" w14:textId="7E906C94" w:rsidR="00471689" w:rsidRPr="00B52AFF" w:rsidRDefault="00304209" w:rsidP="00471689">
      <w:pPr>
        <w:pStyle w:val="Subtitle"/>
        <w:spacing w:before="0"/>
        <w:rPr>
          <w:sz w:val="28"/>
          <w:szCs w:val="28"/>
        </w:rPr>
      </w:pPr>
      <w:r w:rsidRPr="00B52AFF">
        <w:rPr>
          <w:sz w:val="28"/>
          <w:szCs w:val="28"/>
        </w:rPr>
        <w:t>Geospatial Ontario</w:t>
      </w:r>
    </w:p>
    <w:p w14:paraId="317DB44C" w14:textId="4460A671" w:rsidR="00B24C65" w:rsidRPr="00B52AFF" w:rsidRDefault="00B90334" w:rsidP="00893C97">
      <w:pPr>
        <w:pStyle w:val="Heading2"/>
      </w:pPr>
      <w:r w:rsidRPr="00B52AFF">
        <w:t xml:space="preserve">Large Data Orders </w:t>
      </w:r>
    </w:p>
    <w:p w14:paraId="51FF179F" w14:textId="7EC7E281" w:rsidR="00304209" w:rsidRPr="00B52AFF" w:rsidRDefault="00B90334" w:rsidP="00B774B7">
      <w:pPr>
        <w:spacing w:line="360" w:lineRule="auto"/>
        <w:contextualSpacing/>
        <w:rPr>
          <w:rFonts w:ascii="Arial" w:hAnsi="Arial" w:cs="Arial"/>
        </w:rPr>
      </w:pPr>
      <w:r w:rsidRPr="00B52AFF">
        <w:rPr>
          <w:rFonts w:ascii="Arial" w:hAnsi="Arial" w:cs="Arial"/>
        </w:rPr>
        <w:t>The Ministry of Natural Resources</w:t>
      </w:r>
      <w:r w:rsidR="00E7476B" w:rsidRPr="00B52AFF">
        <w:rPr>
          <w:rFonts w:ascii="Arial" w:hAnsi="Arial" w:cs="Arial"/>
        </w:rPr>
        <w:t xml:space="preserve"> (MNR)</w:t>
      </w:r>
      <w:r w:rsidRPr="00B52AFF">
        <w:rPr>
          <w:rFonts w:ascii="Arial" w:hAnsi="Arial" w:cs="Arial"/>
        </w:rPr>
        <w:t xml:space="preserve"> makes </w:t>
      </w:r>
      <w:r w:rsidR="00456D66" w:rsidRPr="00B52AFF">
        <w:rPr>
          <w:rFonts w:ascii="Arial" w:hAnsi="Arial" w:cs="Arial"/>
        </w:rPr>
        <w:t xml:space="preserve">LiDAR </w:t>
      </w:r>
      <w:r w:rsidRPr="00B52AFF">
        <w:rPr>
          <w:rFonts w:ascii="Arial" w:hAnsi="Arial" w:cs="Arial"/>
        </w:rPr>
        <w:t xml:space="preserve">data available for order. </w:t>
      </w:r>
      <w:r w:rsidR="00456D66" w:rsidRPr="00B52AFF">
        <w:rPr>
          <w:rFonts w:ascii="Arial" w:hAnsi="Arial" w:cs="Arial"/>
        </w:rPr>
        <w:t xml:space="preserve"> </w:t>
      </w:r>
      <w:r w:rsidRPr="00B52AFF">
        <w:rPr>
          <w:rFonts w:ascii="Arial" w:hAnsi="Arial" w:cs="Arial"/>
        </w:rPr>
        <w:t xml:space="preserve">FTP transfer is being offered for orders of up to </w:t>
      </w:r>
      <w:r w:rsidR="003318BD" w:rsidRPr="00B52AFF">
        <w:rPr>
          <w:rFonts w:ascii="Arial" w:hAnsi="Arial" w:cs="Arial"/>
        </w:rPr>
        <w:t xml:space="preserve">100 </w:t>
      </w:r>
      <w:r w:rsidRPr="00B52AFF">
        <w:rPr>
          <w:rFonts w:ascii="Arial" w:hAnsi="Arial" w:cs="Arial"/>
        </w:rPr>
        <w:t xml:space="preserve">GB. </w:t>
      </w:r>
      <w:r w:rsidR="00304209" w:rsidRPr="00B52AFF">
        <w:rPr>
          <w:rFonts w:ascii="Arial" w:hAnsi="Arial" w:cs="Arial"/>
        </w:rPr>
        <w:t>New and unopened h</w:t>
      </w:r>
      <w:r w:rsidRPr="00B52AFF">
        <w:rPr>
          <w:rFonts w:ascii="Arial" w:hAnsi="Arial" w:cs="Arial"/>
        </w:rPr>
        <w:t>ard drive shipments</w:t>
      </w:r>
      <w:r w:rsidR="003318BD" w:rsidRPr="00B52AFF">
        <w:rPr>
          <w:rFonts w:ascii="Arial" w:hAnsi="Arial" w:cs="Arial"/>
        </w:rPr>
        <w:t xml:space="preserve"> are being accepted for orders over 100 GB</w:t>
      </w:r>
      <w:r w:rsidRPr="00B52AFF">
        <w:rPr>
          <w:rFonts w:ascii="Arial" w:hAnsi="Arial" w:cs="Arial"/>
        </w:rPr>
        <w:t xml:space="preserve">. </w:t>
      </w:r>
      <w:r w:rsidR="00456D66" w:rsidRPr="00B52AFF">
        <w:rPr>
          <w:rFonts w:ascii="Arial" w:hAnsi="Arial" w:cs="Arial"/>
        </w:rPr>
        <w:t>To receive a copy of a large data product, follow the instructions below.</w:t>
      </w:r>
      <w:r w:rsidR="00304209" w:rsidRPr="00B52AFF">
        <w:rPr>
          <w:rFonts w:ascii="Arial" w:hAnsi="Arial" w:cs="Arial"/>
        </w:rPr>
        <w:t xml:space="preserve"> Questions, comments or concerns can be directed to </w:t>
      </w:r>
      <w:hyperlink r:id="rId11" w:history="1">
        <w:r w:rsidR="00304209" w:rsidRPr="00B52AFF">
          <w:rPr>
            <w:rStyle w:val="Hyperlink"/>
            <w:rFonts w:ascii="Arial" w:hAnsi="Arial" w:cs="Arial"/>
          </w:rPr>
          <w:t>geospatial@ontario.ca</w:t>
        </w:r>
      </w:hyperlink>
    </w:p>
    <w:p w14:paraId="5D4BEE31" w14:textId="77777777" w:rsidR="00304209" w:rsidRPr="00B52AFF" w:rsidRDefault="00304209" w:rsidP="00B774B7">
      <w:pPr>
        <w:spacing w:line="360" w:lineRule="auto"/>
        <w:contextualSpacing/>
        <w:rPr>
          <w:rFonts w:ascii="Arial" w:hAnsi="Arial" w:cs="Arial"/>
        </w:rPr>
      </w:pPr>
    </w:p>
    <w:p w14:paraId="0A1C1B4F" w14:textId="08F613FB" w:rsidR="00503EE8" w:rsidRPr="00B52AFF" w:rsidRDefault="00B90334" w:rsidP="00893C97">
      <w:pPr>
        <w:pStyle w:val="Heading3"/>
        <w:rPr>
          <w:rFonts w:ascii="Arial" w:hAnsi="Arial" w:cs="Arial"/>
        </w:rPr>
      </w:pPr>
      <w:r w:rsidRPr="00B52AFF">
        <w:rPr>
          <w:rFonts w:ascii="Arial" w:hAnsi="Arial" w:cs="Arial"/>
        </w:rPr>
        <w:t xml:space="preserve">LiDAR Orders </w:t>
      </w:r>
    </w:p>
    <w:p w14:paraId="1A3672B5" w14:textId="3CA294AD" w:rsidR="00B90334" w:rsidRPr="00B52AFF" w:rsidRDefault="00B90334" w:rsidP="003E4A8B">
      <w:pPr>
        <w:pStyle w:val="Default"/>
        <w:numPr>
          <w:ilvl w:val="0"/>
          <w:numId w:val="3"/>
        </w:numPr>
        <w:spacing w:line="360" w:lineRule="auto"/>
        <w:ind w:left="714" w:hanging="357"/>
      </w:pPr>
      <w:r w:rsidRPr="00B52AFF">
        <w:t xml:space="preserve">Access data from the </w:t>
      </w:r>
      <w:hyperlink r:id="rId12" w:history="1">
        <w:r w:rsidRPr="00B52AFF">
          <w:rPr>
            <w:rStyle w:val="Hyperlink"/>
            <w:color w:val="035B90" w:themeColor="accent6" w:themeShade="BF"/>
          </w:rPr>
          <w:t xml:space="preserve">Ontario </w:t>
        </w:r>
        <w:proofErr w:type="spellStart"/>
        <w:r w:rsidRPr="00B52AFF">
          <w:rPr>
            <w:rStyle w:val="Hyperlink"/>
            <w:color w:val="035B90" w:themeColor="accent6" w:themeShade="BF"/>
          </w:rPr>
          <w:t>GeoHub</w:t>
        </w:r>
        <w:proofErr w:type="spellEnd"/>
      </w:hyperlink>
      <w:r w:rsidRPr="00B52AFF">
        <w:t xml:space="preserve">. </w:t>
      </w:r>
    </w:p>
    <w:p w14:paraId="5B8AEEC2" w14:textId="42F5FE2A" w:rsidR="00B90334" w:rsidRPr="00B52AFF" w:rsidRDefault="00B90334" w:rsidP="003E4A8B">
      <w:pPr>
        <w:pStyle w:val="Default"/>
        <w:numPr>
          <w:ilvl w:val="0"/>
          <w:numId w:val="3"/>
        </w:numPr>
        <w:spacing w:line="360" w:lineRule="auto"/>
        <w:ind w:left="714" w:hanging="357"/>
      </w:pPr>
      <w:r w:rsidRPr="00B52AFF">
        <w:t xml:space="preserve">Access the Tile Index </w:t>
      </w:r>
      <w:r w:rsidR="003E4A8B" w:rsidRPr="00B52AFF">
        <w:t>(.</w:t>
      </w:r>
      <w:proofErr w:type="spellStart"/>
      <w:r w:rsidR="003E4A8B" w:rsidRPr="00B52AFF">
        <w:t>shp</w:t>
      </w:r>
      <w:proofErr w:type="spellEnd"/>
      <w:r w:rsidR="003E4A8B" w:rsidRPr="00B52AFF">
        <w:t xml:space="preserve">) </w:t>
      </w:r>
      <w:r w:rsidRPr="00B52AFF">
        <w:t xml:space="preserve">under Additional Documentation </w:t>
      </w:r>
    </w:p>
    <w:p w14:paraId="004B4C57" w14:textId="4C33CB78" w:rsidR="00B90334" w:rsidRPr="00B52AFF" w:rsidRDefault="00B90334" w:rsidP="003E4A8B">
      <w:pPr>
        <w:pStyle w:val="Default"/>
        <w:numPr>
          <w:ilvl w:val="0"/>
          <w:numId w:val="3"/>
        </w:numPr>
        <w:spacing w:line="360" w:lineRule="auto"/>
        <w:ind w:left="714" w:hanging="357"/>
      </w:pPr>
      <w:r w:rsidRPr="00B52AFF">
        <w:t>Email your tile order by providing a list of tiles in Excel (</w:t>
      </w:r>
      <w:r w:rsidR="003E4A8B" w:rsidRPr="00B52AFF">
        <w:t>.</w:t>
      </w:r>
      <w:proofErr w:type="spellStart"/>
      <w:r w:rsidRPr="00B52AFF">
        <w:t>xls</w:t>
      </w:r>
      <w:proofErr w:type="spellEnd"/>
      <w:r w:rsidRPr="00B52AFF">
        <w:t>) or a Text File (</w:t>
      </w:r>
      <w:r w:rsidR="003E4A8B" w:rsidRPr="00B52AFF">
        <w:t>.</w:t>
      </w:r>
      <w:r w:rsidRPr="00B52AFF">
        <w:t xml:space="preserve">txt) to </w:t>
      </w:r>
      <w:hyperlink r:id="rId13" w:history="1">
        <w:r w:rsidR="00304209" w:rsidRPr="00B52AFF">
          <w:rPr>
            <w:rStyle w:val="Hyperlink"/>
          </w:rPr>
          <w:t>geospatial@ontario.ca</w:t>
        </w:r>
      </w:hyperlink>
      <w:r w:rsidRPr="00B52AFF">
        <w:t xml:space="preserve"> </w:t>
      </w:r>
    </w:p>
    <w:p w14:paraId="64B0BE70" w14:textId="4486BAF7" w:rsidR="003E4A8B" w:rsidRPr="00B774B7" w:rsidRDefault="003E4A8B" w:rsidP="00B774B7">
      <w:pPr>
        <w:spacing w:line="360" w:lineRule="auto"/>
        <w:rPr>
          <w:rFonts w:ascii="Arial" w:hAnsi="Arial" w:cs="Arial"/>
        </w:rPr>
      </w:pPr>
      <w:r w:rsidRPr="00B774B7">
        <w:rPr>
          <w:rFonts w:ascii="Arial" w:hAnsi="Arial" w:cs="Arial"/>
          <w:color w:val="035B90" w:themeColor="accent6" w:themeShade="BF"/>
        </w:rPr>
        <w:t xml:space="preserve"> </w:t>
      </w:r>
    </w:p>
    <w:sectPr w:rsidR="003E4A8B" w:rsidRPr="00B774B7" w:rsidSect="00471689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510" w:footer="1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D5B63" w14:textId="77777777" w:rsidR="00C67DDE" w:rsidRDefault="00C67DDE" w:rsidP="00D31525">
      <w:pPr>
        <w:spacing w:before="0" w:line="240" w:lineRule="auto"/>
      </w:pPr>
      <w:r>
        <w:separator/>
      </w:r>
    </w:p>
  </w:endnote>
  <w:endnote w:type="continuationSeparator" w:id="0">
    <w:p w14:paraId="12091F1F" w14:textId="77777777" w:rsidR="00C67DDE" w:rsidRDefault="00C67DDE" w:rsidP="00D3152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panose1 w:val="00000500000000000000"/>
    <w:charset w:val="00"/>
    <w:family w:val="modern"/>
    <w:notTrueType/>
    <w:pitch w:val="variable"/>
    <w:sig w:usb0="20000207" w:usb1="00000003" w:usb2="00000000" w:usb3="00000000" w:csb0="00000197" w:csb1="00000000"/>
  </w:font>
  <w:font w:name="Raleway SemiBold">
    <w:panose1 w:val="00000700000000000000"/>
    <w:charset w:val="00"/>
    <w:family w:val="modern"/>
    <w:notTrueType/>
    <w:pitch w:val="variable"/>
    <w:sig w:usb0="20000207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932522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897DA5" w14:textId="77777777" w:rsidR="009B4C3F" w:rsidRDefault="009B4C3F" w:rsidP="003031F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84389875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A5E028" w14:textId="77777777" w:rsidR="00D31525" w:rsidRDefault="00D31525" w:rsidP="009B4C3F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9547BB" w14:textId="77777777" w:rsidR="00D31525" w:rsidRDefault="00D31525" w:rsidP="00D3152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84F9A" w14:textId="77777777" w:rsidR="00B90334" w:rsidRDefault="00B90334" w:rsidP="00B90334">
    <w:pPr>
      <w:pStyle w:val="Default"/>
    </w:pPr>
  </w:p>
  <w:p w14:paraId="31FDE0A3" w14:textId="38B05E2B" w:rsidR="00B90334" w:rsidRPr="00B90334" w:rsidRDefault="00B90334" w:rsidP="00B90334">
    <w:pPr>
      <w:pStyle w:val="Footnote"/>
      <w:spacing w:after="120" w:line="240" w:lineRule="auto"/>
      <w:jc w:val="right"/>
      <w:rPr>
        <w:i w:val="0"/>
        <w:sz w:val="20"/>
        <w:szCs w:val="20"/>
      </w:rPr>
    </w:pPr>
    <w:r w:rsidRPr="00B90334">
      <w:rPr>
        <w:i w:val="0"/>
        <w:sz w:val="20"/>
        <w:szCs w:val="20"/>
      </w:rPr>
      <w:t xml:space="preserve">Ontario </w:t>
    </w:r>
    <w:proofErr w:type="spellStart"/>
    <w:r w:rsidRPr="00B90334">
      <w:rPr>
        <w:i w:val="0"/>
        <w:sz w:val="20"/>
        <w:szCs w:val="20"/>
      </w:rPr>
      <w:t>GeoHub</w:t>
    </w:r>
    <w:proofErr w:type="spellEnd"/>
    <w:r w:rsidRPr="00B90334">
      <w:rPr>
        <w:i w:val="0"/>
        <w:sz w:val="20"/>
        <w:szCs w:val="20"/>
      </w:rPr>
      <w:t xml:space="preserve"> – Large Data Order</w:t>
    </w:r>
    <w:r w:rsidR="00893C97">
      <w:rPr>
        <w:i w:val="0"/>
        <w:sz w:val="20"/>
        <w:szCs w:val="20"/>
      </w:rPr>
      <w:t>s</w:t>
    </w:r>
  </w:p>
  <w:p w14:paraId="38DFBE0D" w14:textId="39FA0451" w:rsidR="00D31525" w:rsidRPr="00B90334" w:rsidRDefault="00B90334" w:rsidP="00B90334">
    <w:pPr>
      <w:pStyle w:val="Footnote"/>
      <w:spacing w:after="120" w:line="240" w:lineRule="auto"/>
      <w:jc w:val="right"/>
      <w:rPr>
        <w:i w:val="0"/>
        <w:sz w:val="20"/>
        <w:szCs w:val="20"/>
      </w:rPr>
    </w:pPr>
    <w:r w:rsidRPr="00B90334">
      <w:rPr>
        <w:i w:val="0"/>
        <w:sz w:val="20"/>
        <w:szCs w:val="20"/>
      </w:rPr>
      <w:t xml:space="preserve">© </w:t>
    </w:r>
    <w:r w:rsidR="004C7B43">
      <w:rPr>
        <w:i w:val="0"/>
        <w:sz w:val="20"/>
        <w:szCs w:val="20"/>
      </w:rPr>
      <w:t>King</w:t>
    </w:r>
    <w:r w:rsidR="003318BD">
      <w:rPr>
        <w:i w:val="0"/>
        <w:sz w:val="20"/>
        <w:szCs w:val="20"/>
      </w:rPr>
      <w:t>’</w:t>
    </w:r>
    <w:r w:rsidR="004C7B43">
      <w:rPr>
        <w:i w:val="0"/>
        <w:sz w:val="20"/>
        <w:szCs w:val="20"/>
      </w:rPr>
      <w:t>s</w:t>
    </w:r>
    <w:r w:rsidRPr="00B90334">
      <w:rPr>
        <w:i w:val="0"/>
        <w:sz w:val="20"/>
        <w:szCs w:val="20"/>
      </w:rPr>
      <w:t xml:space="preserve"> Printer for Ontario, 202</w:t>
    </w:r>
    <w:r w:rsidR="00304209">
      <w:rPr>
        <w:i w:val="0"/>
        <w:sz w:val="20"/>
        <w:szCs w:val="20"/>
      </w:rPr>
      <w:t>6</w:t>
    </w:r>
    <w:r w:rsidRPr="00B90334">
      <w:rPr>
        <w:i w:val="0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35523" w14:textId="77777777" w:rsidR="00C67DDE" w:rsidRDefault="00C67DDE" w:rsidP="00D31525">
      <w:pPr>
        <w:spacing w:before="0" w:line="240" w:lineRule="auto"/>
      </w:pPr>
      <w:r>
        <w:separator/>
      </w:r>
    </w:p>
  </w:footnote>
  <w:footnote w:type="continuationSeparator" w:id="0">
    <w:p w14:paraId="1DFFF606" w14:textId="77777777" w:rsidR="00C67DDE" w:rsidRDefault="00C67DDE" w:rsidP="00D3152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6F945" w14:textId="77777777" w:rsidR="00D31525" w:rsidRDefault="00D31525" w:rsidP="00503EE8">
    <w:pPr>
      <w:pStyle w:val="Header"/>
      <w:ind w:right="-421"/>
      <w:jc w:val="right"/>
    </w:pPr>
    <w:r>
      <w:rPr>
        <w:noProof/>
      </w:rPr>
      <w:drawing>
        <wp:inline distT="0" distB="0" distL="0" distR="0" wp14:anchorId="1F144911" wp14:editId="6843C254">
          <wp:extent cx="1169894" cy="467958"/>
          <wp:effectExtent l="0" t="0" r="0" b="0"/>
          <wp:docPr id="1" name="Picture 1" title="Ontari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N_POS_LOGO_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505" cy="491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85DAE"/>
    <w:multiLevelType w:val="hybridMultilevel"/>
    <w:tmpl w:val="2F52E29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51AE0"/>
    <w:multiLevelType w:val="hybridMultilevel"/>
    <w:tmpl w:val="66E00D4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31C4F"/>
    <w:multiLevelType w:val="hybridMultilevel"/>
    <w:tmpl w:val="4FB67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43345"/>
    <w:multiLevelType w:val="hybridMultilevel"/>
    <w:tmpl w:val="A7028310"/>
    <w:lvl w:ilvl="0" w:tplc="114AA75A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386849">
    <w:abstractNumId w:val="3"/>
  </w:num>
  <w:num w:numId="2" w16cid:durableId="1050954551">
    <w:abstractNumId w:val="2"/>
  </w:num>
  <w:num w:numId="3" w16cid:durableId="1180584112">
    <w:abstractNumId w:val="1"/>
  </w:num>
  <w:num w:numId="4" w16cid:durableId="86062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B4"/>
    <w:rsid w:val="00003B1B"/>
    <w:rsid w:val="000114E5"/>
    <w:rsid w:val="0004483A"/>
    <w:rsid w:val="00045744"/>
    <w:rsid w:val="000B41FB"/>
    <w:rsid w:val="000E3C70"/>
    <w:rsid w:val="001325B8"/>
    <w:rsid w:val="00133EB1"/>
    <w:rsid w:val="001E3918"/>
    <w:rsid w:val="00225EA0"/>
    <w:rsid w:val="0029749B"/>
    <w:rsid w:val="00304209"/>
    <w:rsid w:val="003318BD"/>
    <w:rsid w:val="00335EE4"/>
    <w:rsid w:val="0039151D"/>
    <w:rsid w:val="003E4A8B"/>
    <w:rsid w:val="00456D66"/>
    <w:rsid w:val="00471689"/>
    <w:rsid w:val="004C7B43"/>
    <w:rsid w:val="00503EE8"/>
    <w:rsid w:val="0059563D"/>
    <w:rsid w:val="00596FC5"/>
    <w:rsid w:val="006117EF"/>
    <w:rsid w:val="00651D81"/>
    <w:rsid w:val="00651FEC"/>
    <w:rsid w:val="007032EF"/>
    <w:rsid w:val="00724BD1"/>
    <w:rsid w:val="00736654"/>
    <w:rsid w:val="007D3020"/>
    <w:rsid w:val="00874135"/>
    <w:rsid w:val="0089274D"/>
    <w:rsid w:val="00893C97"/>
    <w:rsid w:val="008C3757"/>
    <w:rsid w:val="00976EF9"/>
    <w:rsid w:val="009A6AFF"/>
    <w:rsid w:val="009B4C3F"/>
    <w:rsid w:val="009D1AC4"/>
    <w:rsid w:val="009D298B"/>
    <w:rsid w:val="00A66B3B"/>
    <w:rsid w:val="00AC71FD"/>
    <w:rsid w:val="00B24C65"/>
    <w:rsid w:val="00B412A3"/>
    <w:rsid w:val="00B52AFF"/>
    <w:rsid w:val="00B774B7"/>
    <w:rsid w:val="00B90334"/>
    <w:rsid w:val="00BB7B7A"/>
    <w:rsid w:val="00BD4617"/>
    <w:rsid w:val="00C3175D"/>
    <w:rsid w:val="00C67DDE"/>
    <w:rsid w:val="00CC2811"/>
    <w:rsid w:val="00CF5A33"/>
    <w:rsid w:val="00D31525"/>
    <w:rsid w:val="00D679B4"/>
    <w:rsid w:val="00E040F1"/>
    <w:rsid w:val="00E7476B"/>
    <w:rsid w:val="00E75D0E"/>
    <w:rsid w:val="00F109EF"/>
    <w:rsid w:val="00F63032"/>
    <w:rsid w:val="00F833D9"/>
    <w:rsid w:val="00FC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4B6C62"/>
  <w15:chartTrackingRefBased/>
  <w15:docId w15:val="{CF378CA2-FAD3-47A3-B6FD-8AB2A3AB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EE8"/>
    <w:pPr>
      <w:shd w:val="clear" w:color="auto" w:fill="FFFFFF"/>
      <w:spacing w:before="240" w:line="276" w:lineRule="auto"/>
    </w:pPr>
    <w:rPr>
      <w:rFonts w:ascii="Raleway" w:eastAsia="Times New Roman" w:hAnsi="Raleway" w:cs="Open Sans"/>
      <w:color w:val="000000"/>
    </w:rPr>
  </w:style>
  <w:style w:type="paragraph" w:styleId="Heading1">
    <w:name w:val="heading 1"/>
    <w:basedOn w:val="Title"/>
    <w:next w:val="Normal"/>
    <w:link w:val="Heading1Char"/>
    <w:uiPriority w:val="9"/>
    <w:qFormat/>
    <w:rsid w:val="009D1AC4"/>
    <w:pPr>
      <w:spacing w:before="120"/>
      <w:outlineLvl w:val="0"/>
    </w:pPr>
  </w:style>
  <w:style w:type="paragraph" w:styleId="Heading2">
    <w:name w:val="heading 2"/>
    <w:basedOn w:val="NormalWeb"/>
    <w:next w:val="Normal"/>
    <w:link w:val="Heading2Char"/>
    <w:uiPriority w:val="9"/>
    <w:unhideWhenUsed/>
    <w:qFormat/>
    <w:rsid w:val="007032EF"/>
    <w:pPr>
      <w:spacing w:before="240" w:beforeAutospacing="0" w:after="0" w:afterAutospacing="0"/>
      <w:jc w:val="both"/>
      <w:outlineLvl w:val="1"/>
    </w:pPr>
    <w:rPr>
      <w:rFonts w:ascii="Raleway" w:hAnsi="Raleway" w:cs="Open Sans"/>
      <w:b/>
      <w:color w:val="035B90" w:themeColor="accent6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3C97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A33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CF5A33"/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CF5A33"/>
    <w:rPr>
      <w:rFonts w:ascii="Raleway" w:hAnsi="Raleway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A33"/>
    <w:rPr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CF5A33"/>
    <w:rPr>
      <w:rFonts w:ascii="Raleway" w:hAnsi="Raleway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032EF"/>
    <w:rPr>
      <w:rFonts w:ascii="Raleway" w:eastAsia="Times New Roman" w:hAnsi="Raleway" w:cs="Open Sans"/>
      <w:b/>
      <w:color w:val="035B90" w:themeColor="accent6" w:themeShade="BF"/>
      <w:sz w:val="40"/>
      <w:szCs w:val="40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9D1AC4"/>
    <w:rPr>
      <w:rFonts w:ascii="Raleway" w:eastAsia="Times New Roman" w:hAnsi="Raleway" w:cs="Open Sans"/>
      <w:color w:val="000000"/>
      <w:sz w:val="48"/>
      <w:szCs w:val="48"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uiPriority w:val="9"/>
    <w:rsid w:val="00893C97"/>
    <w:rPr>
      <w:rFonts w:ascii="Raleway" w:eastAsia="Times New Roman" w:hAnsi="Raleway" w:cs="Open Sans"/>
      <w:b/>
      <w:color w:val="000000"/>
      <w:shd w:val="clear" w:color="auto" w:fill="FFFFFF"/>
    </w:rPr>
  </w:style>
  <w:style w:type="character" w:styleId="Emphasis">
    <w:name w:val="Emphasis"/>
    <w:uiPriority w:val="20"/>
    <w:qFormat/>
    <w:rsid w:val="00D31525"/>
    <w:rPr>
      <w:rFonts w:ascii="Raleway SemiBold" w:hAnsi="Raleway SemiBold"/>
      <w:b/>
    </w:rPr>
  </w:style>
  <w:style w:type="character" w:styleId="SubtleEmphasis">
    <w:name w:val="Subtle Emphasis"/>
    <w:uiPriority w:val="19"/>
    <w:qFormat/>
    <w:rsid w:val="00D31525"/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D31525"/>
    <w:pPr>
      <w:spacing w:line="360" w:lineRule="auto"/>
      <w:ind w:left="567" w:right="851"/>
      <w:mirrorIndents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31525"/>
    <w:rPr>
      <w:rFonts w:ascii="Raleway" w:eastAsia="Times New Roman" w:hAnsi="Raleway" w:cs="Open Sans"/>
      <w:i/>
      <w:color w:val="000000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D3152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525"/>
    <w:rPr>
      <w:rFonts w:ascii="Raleway" w:eastAsia="Times New Roman" w:hAnsi="Raleway" w:cs="Open Sans"/>
      <w:color w:val="000000"/>
      <w:shd w:val="clear" w:color="auto" w:fill="FFFFFF"/>
    </w:rPr>
  </w:style>
  <w:style w:type="paragraph" w:styleId="Footer">
    <w:name w:val="footer"/>
    <w:basedOn w:val="Normal"/>
    <w:link w:val="FooterChar"/>
    <w:uiPriority w:val="99"/>
    <w:unhideWhenUsed/>
    <w:rsid w:val="00D3152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525"/>
    <w:rPr>
      <w:rFonts w:ascii="Raleway" w:eastAsia="Times New Roman" w:hAnsi="Raleway" w:cs="Open Sans"/>
      <w:color w:val="000000"/>
      <w:shd w:val="clear" w:color="auto" w:fill="FFFFFF"/>
    </w:rPr>
  </w:style>
  <w:style w:type="character" w:styleId="PageNumber">
    <w:name w:val="page number"/>
    <w:basedOn w:val="DefaultParagraphFont"/>
    <w:uiPriority w:val="99"/>
    <w:semiHidden/>
    <w:unhideWhenUsed/>
    <w:rsid w:val="00D31525"/>
  </w:style>
  <w:style w:type="table" w:styleId="TableGrid">
    <w:name w:val="Table Grid"/>
    <w:basedOn w:val="TableNormal"/>
    <w:uiPriority w:val="39"/>
    <w:rsid w:val="00503E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Row">
    <w:name w:val="Table Header Row"/>
    <w:basedOn w:val="Normal"/>
    <w:link w:val="TableHeaderRowChar"/>
    <w:qFormat/>
    <w:rsid w:val="009B4C3F"/>
    <w:pPr>
      <w:shd w:val="clear" w:color="auto" w:fill="auto"/>
      <w:spacing w:before="120" w:after="120"/>
    </w:pPr>
    <w:rPr>
      <w:b/>
    </w:rPr>
  </w:style>
  <w:style w:type="paragraph" w:customStyle="1" w:styleId="tablerows">
    <w:name w:val="table rows"/>
    <w:basedOn w:val="Normal"/>
    <w:qFormat/>
    <w:rsid w:val="009B4C3F"/>
    <w:pPr>
      <w:shd w:val="clear" w:color="auto" w:fill="auto"/>
      <w:spacing w:before="120" w:after="120"/>
    </w:pPr>
  </w:style>
  <w:style w:type="character" w:customStyle="1" w:styleId="TableHeaderRowChar">
    <w:name w:val="Table Header Row Char"/>
    <w:basedOn w:val="DefaultParagraphFont"/>
    <w:link w:val="TableHeaderRow"/>
    <w:rsid w:val="009B4C3F"/>
    <w:rPr>
      <w:rFonts w:ascii="Raleway" w:eastAsia="Times New Roman" w:hAnsi="Raleway" w:cs="Open Sans"/>
      <w:b/>
      <w:color w:val="000000"/>
    </w:rPr>
  </w:style>
  <w:style w:type="paragraph" w:styleId="ListParagraph">
    <w:name w:val="List Paragraph"/>
    <w:basedOn w:val="Normal"/>
    <w:uiPriority w:val="34"/>
    <w:rsid w:val="001E3918"/>
    <w:pPr>
      <w:ind w:left="720"/>
      <w:contextualSpacing/>
    </w:pPr>
  </w:style>
  <w:style w:type="paragraph" w:customStyle="1" w:styleId="Footnote">
    <w:name w:val="Footnote"/>
    <w:basedOn w:val="Normal"/>
    <w:link w:val="FootnoteChar"/>
    <w:qFormat/>
    <w:rsid w:val="00724BD1"/>
    <w:pPr>
      <w:spacing w:before="120" w:after="240"/>
    </w:pPr>
    <w:rPr>
      <w:i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724BD1"/>
    <w:pPr>
      <w:spacing w:before="0" w:after="200" w:line="240" w:lineRule="auto"/>
    </w:pPr>
    <w:rPr>
      <w:i/>
      <w:iCs/>
      <w:color w:val="C1B28F" w:themeColor="text2"/>
      <w:sz w:val="18"/>
      <w:szCs w:val="18"/>
    </w:rPr>
  </w:style>
  <w:style w:type="character" w:customStyle="1" w:styleId="FootnoteChar">
    <w:name w:val="Footnote Char"/>
    <w:basedOn w:val="DefaultParagraphFont"/>
    <w:link w:val="Footnote"/>
    <w:rsid w:val="00724BD1"/>
    <w:rPr>
      <w:rFonts w:ascii="Raleway" w:eastAsia="Times New Roman" w:hAnsi="Raleway" w:cs="Open Sans"/>
      <w:i/>
      <w:color w:val="000000"/>
      <w:sz w:val="16"/>
      <w:szCs w:val="16"/>
      <w:shd w:val="clear" w:color="auto" w:fill="FFFFFF"/>
    </w:rPr>
  </w:style>
  <w:style w:type="paragraph" w:customStyle="1" w:styleId="PhotoCaptions">
    <w:name w:val="Photo Captions"/>
    <w:basedOn w:val="Normal"/>
    <w:qFormat/>
    <w:rsid w:val="00724BD1"/>
    <w:pPr>
      <w:spacing w:before="120"/>
    </w:pPr>
    <w:rPr>
      <w:i/>
    </w:rPr>
  </w:style>
  <w:style w:type="character" w:styleId="Hyperlink">
    <w:name w:val="Hyperlink"/>
    <w:basedOn w:val="DefaultParagraphFont"/>
    <w:uiPriority w:val="99"/>
    <w:unhideWhenUsed/>
    <w:rsid w:val="00471689"/>
    <w:rPr>
      <w:color w:val="00B2E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68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9B4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9B4"/>
    <w:rPr>
      <w:rFonts w:ascii="Segoe UI" w:eastAsia="Times New Roman" w:hAnsi="Segoe UI" w:cs="Segoe UI"/>
      <w:color w:val="000000"/>
      <w:sz w:val="18"/>
      <w:szCs w:val="18"/>
      <w:shd w:val="clear" w:color="auto" w:fill="FFFFFF"/>
    </w:rPr>
  </w:style>
  <w:style w:type="paragraph" w:customStyle="1" w:styleId="Default">
    <w:name w:val="Default"/>
    <w:rsid w:val="00B90334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893C97"/>
    <w:rPr>
      <w:color w:val="49A7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7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eospatial@ontario.c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eohub.lio.gov.on.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eospatial@ontario.c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ndakumarS\Downloads\Factsheet_Template-1%20(1).dotx" TargetMode="External"/></Relationships>
</file>

<file path=word/theme/theme1.xml><?xml version="1.0" encoding="utf-8"?>
<a:theme xmlns:a="http://schemas.openxmlformats.org/drawingml/2006/main" name="OntarioVI-report">
  <a:themeElements>
    <a:clrScheme name="Ontario VI 1">
      <a:dk1>
        <a:srgbClr val="8DC63F"/>
      </a:dk1>
      <a:lt1>
        <a:srgbClr val="38B5FF"/>
      </a:lt1>
      <a:dk2>
        <a:srgbClr val="C1B28F"/>
      </a:dk2>
      <a:lt2>
        <a:srgbClr val="FCAF17"/>
      </a:lt2>
      <a:accent1>
        <a:srgbClr val="CBA52E"/>
      </a:accent1>
      <a:accent2>
        <a:srgbClr val="F15922"/>
      </a:accent2>
      <a:accent3>
        <a:srgbClr val="ED1C24"/>
      </a:accent3>
      <a:accent4>
        <a:srgbClr val="ED037C"/>
      </a:accent4>
      <a:accent5>
        <a:srgbClr val="92278F"/>
      </a:accent5>
      <a:accent6>
        <a:srgbClr val="047BC1"/>
      </a:accent6>
      <a:hlink>
        <a:srgbClr val="00B2E3"/>
      </a:hlink>
      <a:folHlink>
        <a:srgbClr val="49A7A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77ab0d32-9777-4225-94c5-6099042f5e3b" xsi:nil="true"/>
    <Source xmlns="77ab0d32-9777-4225-94c5-6099042f5e3b">LIO-SUPPORT-GEOHUB</Sourc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0E5169ACB98439B8FFEEF57069D61" ma:contentTypeVersion="2" ma:contentTypeDescription="Create a new document." ma:contentTypeScope="" ma:versionID="b2c085d4b92d71994d819c3f03a91c40">
  <xsd:schema xmlns:xsd="http://www.w3.org/2001/XMLSchema" xmlns:xs="http://www.w3.org/2001/XMLSchema" xmlns:p="http://schemas.microsoft.com/office/2006/metadata/properties" xmlns:ns2="77ab0d32-9777-4225-94c5-6099042f5e3b" targetNamespace="http://schemas.microsoft.com/office/2006/metadata/properties" ma:root="true" ma:fieldsID="910d415d669510ddc6f22f0f00c306ba" ns2:_="">
    <xsd:import namespace="77ab0d32-9777-4225-94c5-6099042f5e3b"/>
    <xsd:element name="properties">
      <xsd:complexType>
        <xsd:sequence>
          <xsd:element name="documentManagement">
            <xsd:complexType>
              <xsd:all>
                <xsd:element ref="ns2:Abstract" minOccurs="0"/>
                <xsd:element ref="ns2: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b0d32-9777-4225-94c5-6099042f5e3b" elementFormDefault="qualified">
    <xsd:import namespace="http://schemas.microsoft.com/office/2006/documentManagement/types"/>
    <xsd:import namespace="http://schemas.microsoft.com/office/infopath/2007/PartnerControls"/>
    <xsd:element name="Abstract" ma:index="8" nillable="true" ma:displayName="Abstract" ma:internalName="Abstract">
      <xsd:simpleType>
        <xsd:restriction base="dms:Note">
          <xsd:maxLength value="255"/>
        </xsd:restriction>
      </xsd:simpleType>
    </xsd:element>
    <xsd:element name="Source" ma:index="9" nillable="true" ma:displayName="Source" ma:internalName="Sourc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F1F5BD-2FC0-42AF-9EB0-4D7B85F13C0E}">
  <ds:schemaRefs>
    <ds:schemaRef ds:uri="http://schemas.microsoft.com/office/2006/metadata/properties"/>
    <ds:schemaRef ds:uri="http://schemas.microsoft.com/office/infopath/2007/PartnerControls"/>
    <ds:schemaRef ds:uri="77ab0d32-9777-4225-94c5-6099042f5e3b"/>
  </ds:schemaRefs>
</ds:datastoreItem>
</file>

<file path=customXml/itemProps2.xml><?xml version="1.0" encoding="utf-8"?>
<ds:datastoreItem xmlns:ds="http://schemas.openxmlformats.org/officeDocument/2006/customXml" ds:itemID="{90ABBAF0-9020-4D01-8523-752A82833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ab0d32-9777-4225-94c5-6099042f5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28F22C-F990-466B-94BB-D1735D5FA0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133358-F73B-4CA6-93D2-65A95C37C69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Factsheet_Template-1 (1)</Template>
  <TotalTime>15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Anandakumar, Sasikala (TBS)</dc:creator>
  <cp:keywords/>
  <dc:description/>
  <cp:lastModifiedBy>Bastow, Russell (MNR)</cp:lastModifiedBy>
  <cp:revision>11</cp:revision>
  <dcterms:created xsi:type="dcterms:W3CDTF">2020-10-16T14:21:00Z</dcterms:created>
  <dcterms:modified xsi:type="dcterms:W3CDTF">2026-07-28T12:27:00Z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0x01010022A0E5169ACB98439B8FFEEF57069D61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2022-09-20T14:04:08Z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7f2b6d34-0977-4dad-a4f4-887e2945c427</vt:lpwstr>
  </property>
  <property fmtid="{D5CDD505-2E9C-101B-9397-08002B2CF9AE}" pid="9" name="MSIP_Label_034a106e-6316-442c-ad35-738afd673d2b_ContentBits">
    <vt:lpwstr>0</vt:lpwstr>
  </property>
</Properties>
</file>