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BAB76" w14:textId="7E1B7DCE" w:rsidR="00471689" w:rsidRPr="00471689" w:rsidRDefault="00B90334" w:rsidP="00471689">
      <w:pPr>
        <w:pStyle w:val="Subtitle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Land Information Ontario </w:t>
      </w:r>
    </w:p>
    <w:p w14:paraId="317DB44C" w14:textId="4460A671" w:rsidR="003E4DF4" w:rsidRPr="00893C97" w:rsidRDefault="00B90334" w:rsidP="00893C97">
      <w:pPr>
        <w:pStyle w:val="Heading2"/>
      </w:pPr>
      <w:r w:rsidRPr="00893C97">
        <w:t xml:space="preserve">Large Data Orders </w:t>
      </w:r>
    </w:p>
    <w:p w14:paraId="46D0440A" w14:textId="4CE3A990" w:rsidR="00456D66" w:rsidRPr="00B774B7" w:rsidRDefault="00B90334" w:rsidP="00B774B7">
      <w:pPr>
        <w:spacing w:line="360" w:lineRule="auto"/>
        <w:contextualSpacing/>
        <w:rPr>
          <w:rFonts w:ascii="Arial" w:hAnsi="Arial" w:cs="Arial"/>
        </w:rPr>
      </w:pPr>
      <w:r w:rsidRPr="00B774B7">
        <w:rPr>
          <w:rFonts w:ascii="Arial" w:hAnsi="Arial" w:cs="Arial"/>
        </w:rPr>
        <w:t xml:space="preserve">The Ministry of Natural Resources and Forestry (MNRF) makes </w:t>
      </w:r>
      <w:r w:rsidR="00456D66" w:rsidRPr="00B774B7">
        <w:rPr>
          <w:rFonts w:ascii="Arial" w:hAnsi="Arial" w:cs="Arial"/>
        </w:rPr>
        <w:t xml:space="preserve">LiDAR and Imagery </w:t>
      </w:r>
      <w:r w:rsidRPr="00B774B7">
        <w:rPr>
          <w:rFonts w:ascii="Arial" w:hAnsi="Arial" w:cs="Arial"/>
        </w:rPr>
        <w:t xml:space="preserve">data available for order. </w:t>
      </w:r>
      <w:r w:rsidR="00456D66" w:rsidRPr="00B774B7">
        <w:rPr>
          <w:rFonts w:ascii="Arial" w:hAnsi="Arial" w:cs="Arial"/>
        </w:rPr>
        <w:t xml:space="preserve"> </w:t>
      </w:r>
      <w:r w:rsidRPr="00B774B7">
        <w:rPr>
          <w:rFonts w:ascii="Arial" w:hAnsi="Arial" w:cs="Arial"/>
        </w:rPr>
        <w:t xml:space="preserve">FTP transfer is being offered for orders of up to </w:t>
      </w:r>
      <w:r w:rsidR="003318BD">
        <w:rPr>
          <w:rFonts w:ascii="Arial" w:hAnsi="Arial" w:cs="Arial"/>
        </w:rPr>
        <w:t xml:space="preserve">100 </w:t>
      </w:r>
      <w:r w:rsidRPr="00B774B7">
        <w:rPr>
          <w:rFonts w:ascii="Arial" w:hAnsi="Arial" w:cs="Arial"/>
        </w:rPr>
        <w:t>GB. Hard drive shipments</w:t>
      </w:r>
      <w:r w:rsidR="003318BD">
        <w:rPr>
          <w:rFonts w:ascii="Arial" w:hAnsi="Arial" w:cs="Arial"/>
        </w:rPr>
        <w:t xml:space="preserve"> are being accepted for orders over 100 GB</w:t>
      </w:r>
      <w:r w:rsidRPr="00B774B7">
        <w:rPr>
          <w:rFonts w:ascii="Arial" w:hAnsi="Arial" w:cs="Arial"/>
        </w:rPr>
        <w:t xml:space="preserve">. </w:t>
      </w:r>
      <w:r w:rsidR="00456D66" w:rsidRPr="00B774B7">
        <w:rPr>
          <w:rFonts w:ascii="Arial" w:hAnsi="Arial" w:cs="Arial"/>
        </w:rPr>
        <w:t xml:space="preserve">To receive a copy of a large data product, follow the instructions below.  </w:t>
      </w:r>
    </w:p>
    <w:p w14:paraId="0A1C1B4F" w14:textId="08F613FB" w:rsidR="00503EE8" w:rsidRPr="00B774B7" w:rsidRDefault="00B90334" w:rsidP="00893C97">
      <w:pPr>
        <w:pStyle w:val="Heading3"/>
        <w:rPr>
          <w:rFonts w:ascii="Arial" w:hAnsi="Arial" w:cs="Arial"/>
        </w:rPr>
      </w:pPr>
      <w:r w:rsidRPr="00B774B7">
        <w:rPr>
          <w:rFonts w:ascii="Arial" w:hAnsi="Arial" w:cs="Arial"/>
        </w:rPr>
        <w:t xml:space="preserve">LiDAR Orders </w:t>
      </w:r>
    </w:p>
    <w:p w14:paraId="1A3672B5" w14:textId="3CA294AD" w:rsidR="00B90334" w:rsidRPr="00B774B7" w:rsidRDefault="00B90334" w:rsidP="003E4A8B">
      <w:pPr>
        <w:pStyle w:val="Default"/>
        <w:numPr>
          <w:ilvl w:val="0"/>
          <w:numId w:val="3"/>
        </w:numPr>
        <w:spacing w:line="360" w:lineRule="auto"/>
        <w:ind w:left="714" w:hanging="357"/>
      </w:pPr>
      <w:r w:rsidRPr="00B774B7">
        <w:t xml:space="preserve">Access data from the </w:t>
      </w:r>
      <w:hyperlink r:id="rId11" w:history="1">
        <w:r w:rsidRPr="00B774B7">
          <w:rPr>
            <w:rStyle w:val="Hyperlink"/>
            <w:color w:val="035B90" w:themeColor="accent6" w:themeShade="BF"/>
          </w:rPr>
          <w:t>Ontario GeoHub</w:t>
        </w:r>
      </w:hyperlink>
      <w:r w:rsidRPr="00B774B7">
        <w:t xml:space="preserve">. </w:t>
      </w:r>
    </w:p>
    <w:p w14:paraId="5B8AEEC2" w14:textId="42F5FE2A" w:rsidR="00B90334" w:rsidRPr="00B774B7" w:rsidRDefault="00B90334" w:rsidP="003E4A8B">
      <w:pPr>
        <w:pStyle w:val="Default"/>
        <w:numPr>
          <w:ilvl w:val="0"/>
          <w:numId w:val="3"/>
        </w:numPr>
        <w:spacing w:line="360" w:lineRule="auto"/>
        <w:ind w:left="714" w:hanging="357"/>
      </w:pPr>
      <w:r w:rsidRPr="00B774B7">
        <w:t xml:space="preserve">Access the Tile Index </w:t>
      </w:r>
      <w:r w:rsidR="003E4A8B" w:rsidRPr="00B774B7">
        <w:t>(.</w:t>
      </w:r>
      <w:proofErr w:type="spellStart"/>
      <w:r w:rsidR="003E4A8B" w:rsidRPr="00B774B7">
        <w:t>shp</w:t>
      </w:r>
      <w:proofErr w:type="spellEnd"/>
      <w:r w:rsidR="003E4A8B" w:rsidRPr="00B774B7">
        <w:t xml:space="preserve">) </w:t>
      </w:r>
      <w:r w:rsidRPr="00B774B7">
        <w:t xml:space="preserve">under Additional Documentation </w:t>
      </w:r>
    </w:p>
    <w:p w14:paraId="004B4C57" w14:textId="6577E0BF" w:rsidR="00B90334" w:rsidRPr="00B774B7" w:rsidRDefault="00B90334" w:rsidP="003E4A8B">
      <w:pPr>
        <w:pStyle w:val="Default"/>
        <w:numPr>
          <w:ilvl w:val="0"/>
          <w:numId w:val="3"/>
        </w:numPr>
        <w:spacing w:line="360" w:lineRule="auto"/>
        <w:ind w:left="714" w:hanging="357"/>
      </w:pPr>
      <w:r w:rsidRPr="00B774B7">
        <w:t>Email your tile order by providing a list of tiles in Excel (</w:t>
      </w:r>
      <w:r w:rsidR="003E4A8B" w:rsidRPr="00B774B7">
        <w:t>.</w:t>
      </w:r>
      <w:proofErr w:type="spellStart"/>
      <w:r w:rsidRPr="00B774B7">
        <w:t>xls</w:t>
      </w:r>
      <w:proofErr w:type="spellEnd"/>
      <w:r w:rsidRPr="00B774B7">
        <w:t>) or a Text File (</w:t>
      </w:r>
      <w:r w:rsidR="003E4A8B" w:rsidRPr="00B774B7">
        <w:t>.</w:t>
      </w:r>
      <w:r w:rsidRPr="00B774B7">
        <w:t xml:space="preserve">txt) to </w:t>
      </w:r>
      <w:hyperlink r:id="rId12" w:history="1">
        <w:r w:rsidRPr="00B774B7">
          <w:rPr>
            <w:rStyle w:val="Hyperlink"/>
            <w:color w:val="035B90" w:themeColor="accent6" w:themeShade="BF"/>
          </w:rPr>
          <w:t>lio@ontario.ca</w:t>
        </w:r>
      </w:hyperlink>
      <w:r w:rsidRPr="00B774B7">
        <w:t xml:space="preserve"> </w:t>
      </w:r>
    </w:p>
    <w:p w14:paraId="1F426622" w14:textId="1AC68ACB" w:rsidR="00B90334" w:rsidRPr="00B774B7" w:rsidRDefault="00B90334" w:rsidP="00893C97">
      <w:pPr>
        <w:pStyle w:val="Heading3"/>
        <w:rPr>
          <w:rFonts w:ascii="Arial" w:hAnsi="Arial" w:cs="Arial"/>
        </w:rPr>
      </w:pPr>
      <w:r w:rsidRPr="00B774B7">
        <w:rPr>
          <w:rFonts w:ascii="Arial" w:hAnsi="Arial" w:cs="Arial"/>
        </w:rPr>
        <w:t xml:space="preserve">Imagery Orders </w:t>
      </w:r>
    </w:p>
    <w:p w14:paraId="436F9FB3" w14:textId="5776D049" w:rsidR="00B90334" w:rsidRPr="00B774B7" w:rsidRDefault="00E75D0E" w:rsidP="00CC2811">
      <w:pPr>
        <w:pStyle w:val="Default"/>
        <w:numPr>
          <w:ilvl w:val="0"/>
          <w:numId w:val="3"/>
        </w:numPr>
        <w:spacing w:line="360" w:lineRule="auto"/>
        <w:ind w:left="714" w:hanging="357"/>
      </w:pPr>
      <w:r w:rsidRPr="00B774B7">
        <w:t xml:space="preserve">Follow the </w:t>
      </w:r>
      <w:hyperlink r:id="rId13" w:history="1">
        <w:r w:rsidR="00B90334" w:rsidRPr="00CC2811">
          <w:rPr>
            <w:rStyle w:val="Hyperlink"/>
            <w:rFonts w:eastAsia="Times New Roman"/>
            <w:color w:val="035B90" w:themeColor="accent6" w:themeShade="BF"/>
          </w:rPr>
          <w:t>Imagery Order Form</w:t>
        </w:r>
      </w:hyperlink>
      <w:r w:rsidR="00F63032" w:rsidRPr="00B774B7">
        <w:rPr>
          <w:color w:val="035B90" w:themeColor="accent6" w:themeShade="BF"/>
        </w:rPr>
        <w:t xml:space="preserve"> </w:t>
      </w:r>
      <w:r w:rsidR="00F63032" w:rsidRPr="00B774B7">
        <w:t>directions.</w:t>
      </w:r>
      <w:r w:rsidR="00F63032" w:rsidRPr="00B774B7">
        <w:rPr>
          <w:color w:val="035B90" w:themeColor="accent6" w:themeShade="BF"/>
        </w:rPr>
        <w:t xml:space="preserve"> </w:t>
      </w:r>
    </w:p>
    <w:p w14:paraId="64B0BE70" w14:textId="3EBE93E4" w:rsidR="003E4A8B" w:rsidRPr="00B774B7" w:rsidRDefault="003E4A8B" w:rsidP="00B774B7">
      <w:pPr>
        <w:spacing w:line="360" w:lineRule="auto"/>
        <w:rPr>
          <w:rFonts w:ascii="Arial" w:hAnsi="Arial" w:cs="Arial"/>
        </w:rPr>
      </w:pPr>
      <w:r w:rsidRPr="00B774B7">
        <w:rPr>
          <w:rFonts w:ascii="Arial" w:hAnsi="Arial" w:cs="Arial"/>
        </w:rPr>
        <w:t>As part of providing accessible customer service, please contact Land Information Ontario (LIO) if you have any accommodation needs or require communication supports or alternate formats</w:t>
      </w:r>
      <w:r w:rsidR="00F63032" w:rsidRPr="00B774B7">
        <w:rPr>
          <w:rFonts w:ascii="Arial" w:hAnsi="Arial" w:cs="Arial"/>
        </w:rPr>
        <w:t>.</w:t>
      </w:r>
      <w:r w:rsidR="00E75D0E" w:rsidRPr="00B774B7">
        <w:rPr>
          <w:rFonts w:ascii="Arial" w:hAnsi="Arial" w:cs="Arial"/>
        </w:rPr>
        <w:t xml:space="preserve"> </w:t>
      </w:r>
      <w:r w:rsidR="00F63032" w:rsidRPr="00B774B7">
        <w:rPr>
          <w:rFonts w:ascii="Arial" w:hAnsi="Arial" w:cs="Arial"/>
        </w:rPr>
        <w:t>E</w:t>
      </w:r>
      <w:r w:rsidRPr="00B774B7">
        <w:rPr>
          <w:rFonts w:ascii="Arial" w:hAnsi="Arial" w:cs="Arial"/>
        </w:rPr>
        <w:t xml:space="preserve">mail LIO Support at </w:t>
      </w:r>
      <w:hyperlink r:id="rId14" w:history="1">
        <w:r w:rsidRPr="00B774B7">
          <w:rPr>
            <w:rStyle w:val="Hyperlink"/>
            <w:rFonts w:ascii="Arial" w:hAnsi="Arial" w:cs="Arial"/>
            <w:color w:val="035B90" w:themeColor="accent6" w:themeShade="BF"/>
          </w:rPr>
          <w:t>lio@ontario.ca</w:t>
        </w:r>
      </w:hyperlink>
      <w:r w:rsidRPr="00B774B7">
        <w:rPr>
          <w:rFonts w:ascii="Arial" w:hAnsi="Arial" w:cs="Arial"/>
          <w:color w:val="035B90" w:themeColor="accent6" w:themeShade="BF"/>
        </w:rPr>
        <w:t xml:space="preserve">. </w:t>
      </w:r>
    </w:p>
    <w:sectPr w:rsidR="003E4A8B" w:rsidRPr="00B774B7" w:rsidSect="00471689">
      <w:headerReference w:type="default" r:id="rId15"/>
      <w:footerReference w:type="even" r:id="rId16"/>
      <w:footerReference w:type="default" r:id="rId17"/>
      <w:pgSz w:w="12240" w:h="15840"/>
      <w:pgMar w:top="1440" w:right="1440" w:bottom="1440" w:left="1440" w:header="510" w:footer="1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72BBA" w14:textId="77777777" w:rsidR="000E3C70" w:rsidRDefault="000E3C70" w:rsidP="00D31525">
      <w:pPr>
        <w:spacing w:before="0" w:line="240" w:lineRule="auto"/>
      </w:pPr>
      <w:r>
        <w:separator/>
      </w:r>
    </w:p>
  </w:endnote>
  <w:endnote w:type="continuationSeparator" w:id="0">
    <w:p w14:paraId="7892C92D" w14:textId="77777777" w:rsidR="000E3C70" w:rsidRDefault="000E3C70" w:rsidP="00D3152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leway">
    <w:panose1 w:val="00000500000000000000"/>
    <w:charset w:val="00"/>
    <w:family w:val="modern"/>
    <w:notTrueType/>
    <w:pitch w:val="variable"/>
    <w:sig w:usb0="20000207" w:usb1="00000003" w:usb2="00000000" w:usb3="00000000" w:csb0="00000197" w:csb1="00000000"/>
  </w:font>
  <w:font w:name="Raleway SemiBold">
    <w:panose1 w:val="00000700000000000000"/>
    <w:charset w:val="00"/>
    <w:family w:val="modern"/>
    <w:notTrueType/>
    <w:pitch w:val="variable"/>
    <w:sig w:usb0="20000207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493252250"/>
      <w:docPartObj>
        <w:docPartGallery w:val="Page Numbers (Bottom of Page)"/>
        <w:docPartUnique/>
      </w:docPartObj>
    </w:sdtPr>
    <w:sdtContent>
      <w:p w14:paraId="1C897DA5" w14:textId="77777777" w:rsidR="009B4C3F" w:rsidRDefault="009B4C3F" w:rsidP="003031F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843898753"/>
      <w:docPartObj>
        <w:docPartGallery w:val="Page Numbers (Bottom of Page)"/>
        <w:docPartUnique/>
      </w:docPartObj>
    </w:sdtPr>
    <w:sdtContent>
      <w:p w14:paraId="61A5E028" w14:textId="77777777" w:rsidR="00D31525" w:rsidRDefault="00D31525" w:rsidP="009B4C3F">
        <w:pPr>
          <w:pStyle w:val="Foot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39547BB" w14:textId="77777777" w:rsidR="00D31525" w:rsidRDefault="00D31525" w:rsidP="00D3152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84F9A" w14:textId="77777777" w:rsidR="00B90334" w:rsidRDefault="00B90334" w:rsidP="00B90334">
    <w:pPr>
      <w:pStyle w:val="Default"/>
    </w:pPr>
  </w:p>
  <w:p w14:paraId="31FDE0A3" w14:textId="38B05E2B" w:rsidR="00B90334" w:rsidRPr="00B90334" w:rsidRDefault="00B90334" w:rsidP="00B90334">
    <w:pPr>
      <w:pStyle w:val="Footnote"/>
      <w:spacing w:after="120" w:line="240" w:lineRule="auto"/>
      <w:jc w:val="right"/>
      <w:rPr>
        <w:i w:val="0"/>
        <w:sz w:val="20"/>
        <w:szCs w:val="20"/>
      </w:rPr>
    </w:pPr>
    <w:r w:rsidRPr="00B90334">
      <w:rPr>
        <w:i w:val="0"/>
        <w:sz w:val="20"/>
        <w:szCs w:val="20"/>
      </w:rPr>
      <w:t>Ontario GeoHub – Large Data Order</w:t>
    </w:r>
    <w:r w:rsidR="00893C97">
      <w:rPr>
        <w:i w:val="0"/>
        <w:sz w:val="20"/>
        <w:szCs w:val="20"/>
      </w:rPr>
      <w:t>s</w:t>
    </w:r>
  </w:p>
  <w:p w14:paraId="38DFBE0D" w14:textId="1978BC45" w:rsidR="00D31525" w:rsidRPr="00B90334" w:rsidRDefault="00B90334" w:rsidP="00B90334">
    <w:pPr>
      <w:pStyle w:val="Footnote"/>
      <w:spacing w:after="120" w:line="240" w:lineRule="auto"/>
      <w:jc w:val="right"/>
      <w:rPr>
        <w:i w:val="0"/>
        <w:sz w:val="20"/>
        <w:szCs w:val="20"/>
      </w:rPr>
    </w:pPr>
    <w:r w:rsidRPr="00B90334">
      <w:rPr>
        <w:i w:val="0"/>
        <w:sz w:val="20"/>
        <w:szCs w:val="20"/>
      </w:rPr>
      <w:t xml:space="preserve">© </w:t>
    </w:r>
    <w:r w:rsidR="004C7B43">
      <w:rPr>
        <w:i w:val="0"/>
        <w:sz w:val="20"/>
        <w:szCs w:val="20"/>
      </w:rPr>
      <w:t>King</w:t>
    </w:r>
    <w:r w:rsidR="003318BD">
      <w:rPr>
        <w:i w:val="0"/>
        <w:sz w:val="20"/>
        <w:szCs w:val="20"/>
      </w:rPr>
      <w:t>’</w:t>
    </w:r>
    <w:r w:rsidR="004C7B43">
      <w:rPr>
        <w:i w:val="0"/>
        <w:sz w:val="20"/>
        <w:szCs w:val="20"/>
      </w:rPr>
      <w:t>s</w:t>
    </w:r>
    <w:r w:rsidRPr="00B90334">
      <w:rPr>
        <w:i w:val="0"/>
        <w:sz w:val="20"/>
        <w:szCs w:val="20"/>
      </w:rPr>
      <w:t xml:space="preserve"> Printer for Ontario, 202</w:t>
    </w:r>
    <w:r w:rsidR="003318BD">
      <w:rPr>
        <w:i w:val="0"/>
        <w:sz w:val="20"/>
        <w:szCs w:val="20"/>
      </w:rPr>
      <w:t>3</w:t>
    </w:r>
    <w:r w:rsidRPr="00B90334">
      <w:rPr>
        <w:i w:val="0"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10D0D" w14:textId="77777777" w:rsidR="000E3C70" w:rsidRDefault="000E3C70" w:rsidP="00D31525">
      <w:pPr>
        <w:spacing w:before="0" w:line="240" w:lineRule="auto"/>
      </w:pPr>
      <w:r>
        <w:separator/>
      </w:r>
    </w:p>
  </w:footnote>
  <w:footnote w:type="continuationSeparator" w:id="0">
    <w:p w14:paraId="03CC559F" w14:textId="77777777" w:rsidR="000E3C70" w:rsidRDefault="000E3C70" w:rsidP="00D31525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6F945" w14:textId="77777777" w:rsidR="00D31525" w:rsidRDefault="00D31525" w:rsidP="00503EE8">
    <w:pPr>
      <w:pStyle w:val="Header"/>
      <w:ind w:right="-421"/>
      <w:jc w:val="right"/>
    </w:pPr>
    <w:r>
      <w:rPr>
        <w:noProof/>
      </w:rPr>
      <w:drawing>
        <wp:inline distT="0" distB="0" distL="0" distR="0" wp14:anchorId="1F144911" wp14:editId="6843C254">
          <wp:extent cx="1169894" cy="467958"/>
          <wp:effectExtent l="0" t="0" r="0" b="0"/>
          <wp:docPr id="1" name="Picture 1" title="Ontario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N_POS_LOGO_CMYK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505" cy="4918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85DAE"/>
    <w:multiLevelType w:val="hybridMultilevel"/>
    <w:tmpl w:val="2F52E29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A51AE0"/>
    <w:multiLevelType w:val="hybridMultilevel"/>
    <w:tmpl w:val="66E00D4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31C4F"/>
    <w:multiLevelType w:val="hybridMultilevel"/>
    <w:tmpl w:val="4FB67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443345"/>
    <w:multiLevelType w:val="hybridMultilevel"/>
    <w:tmpl w:val="A7028310"/>
    <w:lvl w:ilvl="0" w:tplc="114AA75A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386849">
    <w:abstractNumId w:val="3"/>
  </w:num>
  <w:num w:numId="2" w16cid:durableId="1050954551">
    <w:abstractNumId w:val="2"/>
  </w:num>
  <w:num w:numId="3" w16cid:durableId="1180584112">
    <w:abstractNumId w:val="1"/>
  </w:num>
  <w:num w:numId="4" w16cid:durableId="860626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9B4"/>
    <w:rsid w:val="00003B1B"/>
    <w:rsid w:val="000114E5"/>
    <w:rsid w:val="0004483A"/>
    <w:rsid w:val="00045744"/>
    <w:rsid w:val="000B41FB"/>
    <w:rsid w:val="000E3C70"/>
    <w:rsid w:val="001325B8"/>
    <w:rsid w:val="00133EB1"/>
    <w:rsid w:val="001E3918"/>
    <w:rsid w:val="0029749B"/>
    <w:rsid w:val="003318BD"/>
    <w:rsid w:val="00335EE4"/>
    <w:rsid w:val="0039151D"/>
    <w:rsid w:val="003E4A8B"/>
    <w:rsid w:val="00456D66"/>
    <w:rsid w:val="00471689"/>
    <w:rsid w:val="004C7B43"/>
    <w:rsid w:val="00503EE8"/>
    <w:rsid w:val="0059563D"/>
    <w:rsid w:val="00596FC5"/>
    <w:rsid w:val="006117EF"/>
    <w:rsid w:val="00651D81"/>
    <w:rsid w:val="00651FEC"/>
    <w:rsid w:val="007032EF"/>
    <w:rsid w:val="00724BD1"/>
    <w:rsid w:val="00736654"/>
    <w:rsid w:val="007D3020"/>
    <w:rsid w:val="00874135"/>
    <w:rsid w:val="0089274D"/>
    <w:rsid w:val="00893C97"/>
    <w:rsid w:val="008C3757"/>
    <w:rsid w:val="009A6AFF"/>
    <w:rsid w:val="009B4C3F"/>
    <w:rsid w:val="009D1AC4"/>
    <w:rsid w:val="009D298B"/>
    <w:rsid w:val="00A66B3B"/>
    <w:rsid w:val="00AC71FD"/>
    <w:rsid w:val="00B412A3"/>
    <w:rsid w:val="00B774B7"/>
    <w:rsid w:val="00B90334"/>
    <w:rsid w:val="00BB7B7A"/>
    <w:rsid w:val="00BD4617"/>
    <w:rsid w:val="00C3175D"/>
    <w:rsid w:val="00CC2811"/>
    <w:rsid w:val="00CF5A33"/>
    <w:rsid w:val="00D31525"/>
    <w:rsid w:val="00D679B4"/>
    <w:rsid w:val="00E040F1"/>
    <w:rsid w:val="00E75D0E"/>
    <w:rsid w:val="00F109EF"/>
    <w:rsid w:val="00F63032"/>
    <w:rsid w:val="00F8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4B6C62"/>
  <w15:chartTrackingRefBased/>
  <w15:docId w15:val="{CF378CA2-FAD3-47A3-B6FD-8AB2A3AB1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EE8"/>
    <w:pPr>
      <w:shd w:val="clear" w:color="auto" w:fill="FFFFFF"/>
      <w:spacing w:before="240" w:line="276" w:lineRule="auto"/>
    </w:pPr>
    <w:rPr>
      <w:rFonts w:ascii="Raleway" w:eastAsia="Times New Roman" w:hAnsi="Raleway" w:cs="Open Sans"/>
      <w:color w:val="000000"/>
    </w:rPr>
  </w:style>
  <w:style w:type="paragraph" w:styleId="Heading1">
    <w:name w:val="heading 1"/>
    <w:basedOn w:val="Title"/>
    <w:next w:val="Normal"/>
    <w:link w:val="Heading1Char"/>
    <w:uiPriority w:val="9"/>
    <w:qFormat/>
    <w:rsid w:val="009D1AC4"/>
    <w:pPr>
      <w:spacing w:before="120"/>
      <w:outlineLvl w:val="0"/>
    </w:pPr>
  </w:style>
  <w:style w:type="paragraph" w:styleId="Heading2">
    <w:name w:val="heading 2"/>
    <w:basedOn w:val="NormalWeb"/>
    <w:next w:val="Normal"/>
    <w:link w:val="Heading2Char"/>
    <w:uiPriority w:val="9"/>
    <w:unhideWhenUsed/>
    <w:qFormat/>
    <w:rsid w:val="007032EF"/>
    <w:pPr>
      <w:spacing w:before="240" w:beforeAutospacing="0" w:after="0" w:afterAutospacing="0"/>
      <w:jc w:val="both"/>
      <w:outlineLvl w:val="1"/>
    </w:pPr>
    <w:rPr>
      <w:rFonts w:ascii="Raleway" w:hAnsi="Raleway" w:cs="Open Sans"/>
      <w:b/>
      <w:color w:val="035B90" w:themeColor="accent6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93C97"/>
    <w:pPr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A33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CF5A33"/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CF5A33"/>
    <w:rPr>
      <w:rFonts w:ascii="Raleway" w:hAnsi="Raleway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5A33"/>
    <w:rPr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CF5A33"/>
    <w:rPr>
      <w:rFonts w:ascii="Raleway" w:hAnsi="Raleway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7032EF"/>
    <w:rPr>
      <w:rFonts w:ascii="Raleway" w:eastAsia="Times New Roman" w:hAnsi="Raleway" w:cs="Open Sans"/>
      <w:b/>
      <w:color w:val="035B90" w:themeColor="accent6" w:themeShade="BF"/>
      <w:sz w:val="40"/>
      <w:szCs w:val="40"/>
      <w:shd w:val="clear" w:color="auto" w:fill="FFFFFF"/>
    </w:rPr>
  </w:style>
  <w:style w:type="character" w:customStyle="1" w:styleId="Heading1Char">
    <w:name w:val="Heading 1 Char"/>
    <w:basedOn w:val="DefaultParagraphFont"/>
    <w:link w:val="Heading1"/>
    <w:uiPriority w:val="9"/>
    <w:rsid w:val="009D1AC4"/>
    <w:rPr>
      <w:rFonts w:ascii="Raleway" w:eastAsia="Times New Roman" w:hAnsi="Raleway" w:cs="Open Sans"/>
      <w:color w:val="000000"/>
      <w:sz w:val="48"/>
      <w:szCs w:val="48"/>
      <w:shd w:val="clear" w:color="auto" w:fill="FFFFFF"/>
    </w:rPr>
  </w:style>
  <w:style w:type="character" w:customStyle="1" w:styleId="Heading3Char">
    <w:name w:val="Heading 3 Char"/>
    <w:basedOn w:val="DefaultParagraphFont"/>
    <w:link w:val="Heading3"/>
    <w:uiPriority w:val="9"/>
    <w:rsid w:val="00893C97"/>
    <w:rPr>
      <w:rFonts w:ascii="Raleway" w:eastAsia="Times New Roman" w:hAnsi="Raleway" w:cs="Open Sans"/>
      <w:b/>
      <w:color w:val="000000"/>
      <w:shd w:val="clear" w:color="auto" w:fill="FFFFFF"/>
    </w:rPr>
  </w:style>
  <w:style w:type="character" w:styleId="Emphasis">
    <w:name w:val="Emphasis"/>
    <w:uiPriority w:val="20"/>
    <w:qFormat/>
    <w:rsid w:val="00D31525"/>
    <w:rPr>
      <w:rFonts w:ascii="Raleway SemiBold" w:hAnsi="Raleway SemiBold"/>
      <w:b/>
    </w:rPr>
  </w:style>
  <w:style w:type="character" w:styleId="SubtleEmphasis">
    <w:name w:val="Subtle Emphasis"/>
    <w:uiPriority w:val="19"/>
    <w:qFormat/>
    <w:rsid w:val="00D31525"/>
    <w:rPr>
      <w:i/>
    </w:rPr>
  </w:style>
  <w:style w:type="paragraph" w:styleId="Quote">
    <w:name w:val="Quote"/>
    <w:basedOn w:val="Normal"/>
    <w:next w:val="Normal"/>
    <w:link w:val="QuoteChar"/>
    <w:uiPriority w:val="29"/>
    <w:qFormat/>
    <w:rsid w:val="00D31525"/>
    <w:pPr>
      <w:spacing w:line="360" w:lineRule="auto"/>
      <w:ind w:left="567" w:right="851"/>
      <w:mirrorIndents/>
    </w:pPr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D31525"/>
    <w:rPr>
      <w:rFonts w:ascii="Raleway" w:eastAsia="Times New Roman" w:hAnsi="Raleway" w:cs="Open Sans"/>
      <w:i/>
      <w:color w:val="000000"/>
      <w:shd w:val="clear" w:color="auto" w:fill="FFFFFF"/>
    </w:rPr>
  </w:style>
  <w:style w:type="paragraph" w:styleId="Header">
    <w:name w:val="header"/>
    <w:basedOn w:val="Normal"/>
    <w:link w:val="HeaderChar"/>
    <w:uiPriority w:val="99"/>
    <w:unhideWhenUsed/>
    <w:rsid w:val="00D3152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525"/>
    <w:rPr>
      <w:rFonts w:ascii="Raleway" w:eastAsia="Times New Roman" w:hAnsi="Raleway" w:cs="Open Sans"/>
      <w:color w:val="000000"/>
      <w:shd w:val="clear" w:color="auto" w:fill="FFFFFF"/>
    </w:rPr>
  </w:style>
  <w:style w:type="paragraph" w:styleId="Footer">
    <w:name w:val="footer"/>
    <w:basedOn w:val="Normal"/>
    <w:link w:val="FooterChar"/>
    <w:uiPriority w:val="99"/>
    <w:unhideWhenUsed/>
    <w:rsid w:val="00D3152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525"/>
    <w:rPr>
      <w:rFonts w:ascii="Raleway" w:eastAsia="Times New Roman" w:hAnsi="Raleway" w:cs="Open Sans"/>
      <w:color w:val="000000"/>
      <w:shd w:val="clear" w:color="auto" w:fill="FFFFFF"/>
    </w:rPr>
  </w:style>
  <w:style w:type="character" w:styleId="PageNumber">
    <w:name w:val="page number"/>
    <w:basedOn w:val="DefaultParagraphFont"/>
    <w:uiPriority w:val="99"/>
    <w:semiHidden/>
    <w:unhideWhenUsed/>
    <w:rsid w:val="00D31525"/>
  </w:style>
  <w:style w:type="table" w:styleId="TableGrid">
    <w:name w:val="Table Grid"/>
    <w:basedOn w:val="TableNormal"/>
    <w:uiPriority w:val="39"/>
    <w:rsid w:val="00503E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Row">
    <w:name w:val="Table Header Row"/>
    <w:basedOn w:val="Normal"/>
    <w:link w:val="TableHeaderRowChar"/>
    <w:qFormat/>
    <w:rsid w:val="009B4C3F"/>
    <w:pPr>
      <w:shd w:val="clear" w:color="auto" w:fill="auto"/>
      <w:spacing w:before="120" w:after="120"/>
    </w:pPr>
    <w:rPr>
      <w:b/>
    </w:rPr>
  </w:style>
  <w:style w:type="paragraph" w:customStyle="1" w:styleId="tablerows">
    <w:name w:val="table rows"/>
    <w:basedOn w:val="Normal"/>
    <w:qFormat/>
    <w:rsid w:val="009B4C3F"/>
    <w:pPr>
      <w:shd w:val="clear" w:color="auto" w:fill="auto"/>
      <w:spacing w:before="120" w:after="120"/>
    </w:pPr>
  </w:style>
  <w:style w:type="character" w:customStyle="1" w:styleId="TableHeaderRowChar">
    <w:name w:val="Table Header Row Char"/>
    <w:basedOn w:val="DefaultParagraphFont"/>
    <w:link w:val="TableHeaderRow"/>
    <w:rsid w:val="009B4C3F"/>
    <w:rPr>
      <w:rFonts w:ascii="Raleway" w:eastAsia="Times New Roman" w:hAnsi="Raleway" w:cs="Open Sans"/>
      <w:b/>
      <w:color w:val="000000"/>
    </w:rPr>
  </w:style>
  <w:style w:type="paragraph" w:styleId="ListParagraph">
    <w:name w:val="List Paragraph"/>
    <w:basedOn w:val="Normal"/>
    <w:uiPriority w:val="34"/>
    <w:rsid w:val="001E3918"/>
    <w:pPr>
      <w:ind w:left="720"/>
      <w:contextualSpacing/>
    </w:pPr>
  </w:style>
  <w:style w:type="paragraph" w:customStyle="1" w:styleId="Footnote">
    <w:name w:val="Footnote"/>
    <w:basedOn w:val="Normal"/>
    <w:link w:val="FootnoteChar"/>
    <w:qFormat/>
    <w:rsid w:val="00724BD1"/>
    <w:pPr>
      <w:spacing w:before="120" w:after="240"/>
    </w:pPr>
    <w:rPr>
      <w:i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724BD1"/>
    <w:pPr>
      <w:spacing w:before="0" w:after="200" w:line="240" w:lineRule="auto"/>
    </w:pPr>
    <w:rPr>
      <w:i/>
      <w:iCs/>
      <w:color w:val="C1B28F" w:themeColor="text2"/>
      <w:sz w:val="18"/>
      <w:szCs w:val="18"/>
    </w:rPr>
  </w:style>
  <w:style w:type="character" w:customStyle="1" w:styleId="FootnoteChar">
    <w:name w:val="Footnote Char"/>
    <w:basedOn w:val="DefaultParagraphFont"/>
    <w:link w:val="Footnote"/>
    <w:rsid w:val="00724BD1"/>
    <w:rPr>
      <w:rFonts w:ascii="Raleway" w:eastAsia="Times New Roman" w:hAnsi="Raleway" w:cs="Open Sans"/>
      <w:i/>
      <w:color w:val="000000"/>
      <w:sz w:val="16"/>
      <w:szCs w:val="16"/>
      <w:shd w:val="clear" w:color="auto" w:fill="FFFFFF"/>
    </w:rPr>
  </w:style>
  <w:style w:type="paragraph" w:customStyle="1" w:styleId="PhotoCaptions">
    <w:name w:val="Photo Captions"/>
    <w:basedOn w:val="Normal"/>
    <w:qFormat/>
    <w:rsid w:val="00724BD1"/>
    <w:pPr>
      <w:spacing w:before="120"/>
    </w:pPr>
    <w:rPr>
      <w:i/>
    </w:rPr>
  </w:style>
  <w:style w:type="character" w:styleId="Hyperlink">
    <w:name w:val="Hyperlink"/>
    <w:basedOn w:val="DefaultParagraphFont"/>
    <w:uiPriority w:val="99"/>
    <w:unhideWhenUsed/>
    <w:rsid w:val="00471689"/>
    <w:rPr>
      <w:color w:val="00B2E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168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79B4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9B4"/>
    <w:rPr>
      <w:rFonts w:ascii="Segoe UI" w:eastAsia="Times New Roman" w:hAnsi="Segoe UI" w:cs="Segoe UI"/>
      <w:color w:val="000000"/>
      <w:sz w:val="18"/>
      <w:szCs w:val="18"/>
      <w:shd w:val="clear" w:color="auto" w:fill="FFFFFF"/>
    </w:rPr>
  </w:style>
  <w:style w:type="paragraph" w:customStyle="1" w:styleId="Default">
    <w:name w:val="Default"/>
    <w:rsid w:val="00B90334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893C97"/>
    <w:rPr>
      <w:color w:val="49A7A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7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ublicdocs.mnr.gov.on.ca/mirb/Ontario_Imagery_Order_Form.docx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io@ontario.ca?subject=LiDAR%20Order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eohub.lio.gov.on.ca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lio@ontario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andakumarS\Downloads\Factsheet_Template-1%20(1).dotx" TargetMode="External"/></Relationships>
</file>

<file path=word/theme/theme1.xml><?xml version="1.0" encoding="utf-8"?>
<a:theme xmlns:a="http://schemas.openxmlformats.org/drawingml/2006/main" name="OntarioVI-report">
  <a:themeElements>
    <a:clrScheme name="Ontario VI 1">
      <a:dk1>
        <a:srgbClr val="8DC63F"/>
      </a:dk1>
      <a:lt1>
        <a:srgbClr val="38B5FF"/>
      </a:lt1>
      <a:dk2>
        <a:srgbClr val="C1B28F"/>
      </a:dk2>
      <a:lt2>
        <a:srgbClr val="FCAF17"/>
      </a:lt2>
      <a:accent1>
        <a:srgbClr val="CBA52E"/>
      </a:accent1>
      <a:accent2>
        <a:srgbClr val="F15922"/>
      </a:accent2>
      <a:accent3>
        <a:srgbClr val="ED1C24"/>
      </a:accent3>
      <a:accent4>
        <a:srgbClr val="ED037C"/>
      </a:accent4>
      <a:accent5>
        <a:srgbClr val="92278F"/>
      </a:accent5>
      <a:accent6>
        <a:srgbClr val="047BC1"/>
      </a:accent6>
      <a:hlink>
        <a:srgbClr val="00B2E3"/>
      </a:hlink>
      <a:folHlink>
        <a:srgbClr val="49A7A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A0E5169ACB98439B8FFEEF57069D61" ma:contentTypeVersion="2" ma:contentTypeDescription="Create a new document." ma:contentTypeScope="" ma:versionID="b2c085d4b92d71994d819c3f03a91c40">
  <xsd:schema xmlns:xsd="http://www.w3.org/2001/XMLSchema" xmlns:xs="http://www.w3.org/2001/XMLSchema" xmlns:p="http://schemas.microsoft.com/office/2006/metadata/properties" xmlns:ns2="77ab0d32-9777-4225-94c5-6099042f5e3b" targetNamespace="http://schemas.microsoft.com/office/2006/metadata/properties" ma:root="true" ma:fieldsID="910d415d669510ddc6f22f0f00c306ba" ns2:_="">
    <xsd:import namespace="77ab0d32-9777-4225-94c5-6099042f5e3b"/>
    <xsd:element name="properties">
      <xsd:complexType>
        <xsd:sequence>
          <xsd:element name="documentManagement">
            <xsd:complexType>
              <xsd:all>
                <xsd:element ref="ns2:Abstract" minOccurs="0"/>
                <xsd:element ref="ns2:Sour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ab0d32-9777-4225-94c5-6099042f5e3b" elementFormDefault="qualified">
    <xsd:import namespace="http://schemas.microsoft.com/office/2006/documentManagement/types"/>
    <xsd:import namespace="http://schemas.microsoft.com/office/infopath/2007/PartnerControls"/>
    <xsd:element name="Abstract" ma:index="8" nillable="true" ma:displayName="Abstract" ma:internalName="Abstract">
      <xsd:simpleType>
        <xsd:restriction base="dms:Note">
          <xsd:maxLength value="255"/>
        </xsd:restriction>
      </xsd:simpleType>
    </xsd:element>
    <xsd:element name="Source" ma:index="9" nillable="true" ma:displayName="Source" ma:internalName="Sourc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stract xmlns="77ab0d32-9777-4225-94c5-6099042f5e3b" xsi:nil="true"/>
    <Source xmlns="77ab0d32-9777-4225-94c5-6099042f5e3b">LIO-SUPPORT-GEOHUB</Source>
  </documentManagement>
</p:properties>
</file>

<file path=customXml/itemProps1.xml><?xml version="1.0" encoding="utf-8"?>
<ds:datastoreItem xmlns:ds="http://schemas.openxmlformats.org/officeDocument/2006/customXml" ds:itemID="{90ABBAF0-9020-4D01-8523-752A828333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ab0d32-9777-4225-94c5-6099042f5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28F22C-F990-466B-94BB-D1735D5FA0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7133358-F73B-4CA6-93D2-65A95C37C6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F1F5BD-2FC0-42AF-9EB0-4D7B85F13C0E}">
  <ds:schemaRefs>
    <ds:schemaRef ds:uri="http://schemas.microsoft.com/office/2006/metadata/properties"/>
    <ds:schemaRef ds:uri="http://schemas.microsoft.com/office/infopath/2007/PartnerControls"/>
    <ds:schemaRef ds:uri="77ab0d32-9777-4225-94c5-6099042f5e3b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Factsheet_Template-1 (1)</Template>
  <TotalTime>9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Anandakumar, Sasikala (TBS)</dc:creator>
  <cp:keywords/>
  <dc:description/>
  <cp:lastModifiedBy>Carnegie, Andrew (MNRF)</cp:lastModifiedBy>
  <cp:revision>7</cp:revision>
  <dcterms:created xsi:type="dcterms:W3CDTF">2020-10-16T14:21:00Z</dcterms:created>
  <dcterms:modified xsi:type="dcterms:W3CDTF">2024-01-18T16:59:00Z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0x01010022A0E5169ACB98439B8FFEEF57069D61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2022-09-20T14:04:08Z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7f2b6d34-0977-4dad-a4f4-887e2945c427</vt:lpwstr>
  </property>
  <property fmtid="{D5CDD505-2E9C-101B-9397-08002B2CF9AE}" pid="9" name="MSIP_Label_034a106e-6316-442c-ad35-738afd673d2b_ContentBits">
    <vt:lpwstr>0</vt:lpwstr>
  </property>
</Properties>
</file>