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04DD750B" w:rsidR="00E1324B" w:rsidRPr="0000325A" w:rsidRDefault="0086449A" w:rsidP="009D263C">
      <w:pPr>
        <w:spacing w:before="960" w:after="720"/>
        <w:jc w:val="center"/>
        <w:rPr>
          <w:rFonts w:ascii="Arial" w:hAnsi="Arial"/>
          <w:b/>
          <w:color w:val="1F497D"/>
          <w:sz w:val="40"/>
          <w:szCs w:val="40"/>
          <w:lang w:val="en-CA"/>
        </w:rPr>
      </w:pPr>
      <w:r w:rsidRPr="0000325A">
        <w:rPr>
          <w:rFonts w:ascii="Arial" w:hAnsi="Arial"/>
          <w:b/>
          <w:color w:val="1F497D"/>
          <w:sz w:val="40"/>
          <w:szCs w:val="40"/>
          <w:lang w:val="en-CA"/>
        </w:rPr>
        <w:t>Final</w:t>
      </w:r>
      <w:r w:rsidR="004A7A78" w:rsidRPr="0000325A">
        <w:rPr>
          <w:rFonts w:ascii="Arial" w:hAnsi="Arial"/>
          <w:b/>
          <w:color w:val="1F497D"/>
          <w:sz w:val="40"/>
          <w:szCs w:val="40"/>
          <w:lang w:val="en-CA"/>
        </w:rPr>
        <w:t xml:space="preserve"> </w:t>
      </w:r>
      <w:r w:rsidR="00E1324B" w:rsidRPr="0000325A">
        <w:rPr>
          <w:rFonts w:ascii="Arial" w:hAnsi="Arial"/>
          <w:b/>
          <w:color w:val="1F497D"/>
          <w:sz w:val="40"/>
          <w:szCs w:val="40"/>
          <w:lang w:val="en-CA"/>
        </w:rPr>
        <w:t>Report</w:t>
      </w:r>
    </w:p>
    <w:p w14:paraId="2635357F" w14:textId="77777777" w:rsidR="00E1324B" w:rsidRPr="0000325A" w:rsidRDefault="00577AC2" w:rsidP="00E1324B">
      <w:pPr>
        <w:jc w:val="center"/>
        <w:rPr>
          <w:rFonts w:ascii="Arial" w:hAnsi="Arial"/>
          <w:b/>
          <w:color w:val="1F497D"/>
          <w:lang w:val="en-CA"/>
        </w:rPr>
      </w:pPr>
      <w:r w:rsidRPr="0000325A">
        <w:rPr>
          <w:rFonts w:ascii="Arial" w:hAnsi="Arial"/>
          <w:b/>
          <w:color w:val="1F497D"/>
          <w:lang w:val="en-CA"/>
        </w:rPr>
        <w:t>F</w:t>
      </w:r>
      <w:r w:rsidR="00E1324B" w:rsidRPr="0000325A">
        <w:rPr>
          <w:rFonts w:ascii="Arial" w:hAnsi="Arial"/>
          <w:b/>
          <w:color w:val="1F497D"/>
          <w:lang w:val="en-CA"/>
        </w:rPr>
        <w:t>or</w:t>
      </w:r>
      <w:r w:rsidR="00A61C80" w:rsidRPr="0000325A">
        <w:rPr>
          <w:rFonts w:ascii="Arial" w:hAnsi="Arial"/>
          <w:b/>
          <w:color w:val="1F497D"/>
          <w:lang w:val="en-CA"/>
        </w:rPr>
        <w:t xml:space="preserve"> project:</w:t>
      </w:r>
    </w:p>
    <w:p w14:paraId="00E72718" w14:textId="0E7229E3" w:rsidR="00577AC2" w:rsidRPr="0000325A" w:rsidRDefault="009E6729" w:rsidP="009D263C">
      <w:pPr>
        <w:spacing w:after="720"/>
        <w:jc w:val="center"/>
        <w:rPr>
          <w:rFonts w:ascii="Arial" w:hAnsi="Arial"/>
          <w:b/>
          <w:color w:val="1F497D"/>
          <w:sz w:val="32"/>
          <w:szCs w:val="32"/>
          <w:lang w:val="en-CA"/>
        </w:rPr>
      </w:pPr>
      <w:r w:rsidRPr="0000325A">
        <w:rPr>
          <w:rFonts w:ascii="Arial" w:hAnsi="Arial"/>
          <w:b/>
          <w:color w:val="1F497D"/>
          <w:sz w:val="32"/>
          <w:szCs w:val="32"/>
          <w:lang w:val="en-CA"/>
        </w:rPr>
        <w:t>Chapleau</w:t>
      </w:r>
      <w:r w:rsidR="00A21320" w:rsidRPr="0000325A">
        <w:rPr>
          <w:rFonts w:ascii="Arial" w:hAnsi="Arial"/>
          <w:b/>
          <w:color w:val="1F497D"/>
          <w:sz w:val="32"/>
          <w:szCs w:val="32"/>
          <w:lang w:val="en-CA"/>
        </w:rPr>
        <w:t xml:space="preserve"> LiDAR</w:t>
      </w:r>
    </w:p>
    <w:p w14:paraId="6DADC423" w14:textId="77777777" w:rsidR="00E1324B" w:rsidRPr="0000325A" w:rsidRDefault="00E1324B" w:rsidP="00E1324B">
      <w:pPr>
        <w:jc w:val="center"/>
        <w:rPr>
          <w:rFonts w:ascii="Arial" w:hAnsi="Arial"/>
          <w:b/>
          <w:color w:val="1F497D"/>
          <w:lang w:val="en-CA"/>
        </w:rPr>
      </w:pPr>
      <w:bookmarkStart w:id="0" w:name="_Hlk116458508"/>
      <w:r w:rsidRPr="0000325A">
        <w:rPr>
          <w:rFonts w:ascii="Arial" w:hAnsi="Arial"/>
          <w:b/>
          <w:color w:val="1F497D"/>
          <w:lang w:val="en-CA"/>
        </w:rPr>
        <w:t>Prepared for:</w:t>
      </w:r>
    </w:p>
    <w:p w14:paraId="48BFF7C6" w14:textId="503ED2EA" w:rsidR="00E82B8E" w:rsidRPr="0000325A" w:rsidRDefault="00A21320" w:rsidP="00930ED9">
      <w:pPr>
        <w:spacing w:after="0"/>
        <w:jc w:val="center"/>
        <w:rPr>
          <w:rFonts w:ascii="Arial" w:hAnsi="Arial"/>
          <w:b/>
          <w:color w:val="1F497D"/>
          <w:sz w:val="32"/>
          <w:szCs w:val="32"/>
          <w:lang w:val="en-CA"/>
        </w:rPr>
      </w:pPr>
      <w:bookmarkStart w:id="1" w:name="_Hlk116463118"/>
      <w:r w:rsidRPr="0000325A">
        <w:rPr>
          <w:rFonts w:ascii="Arial" w:hAnsi="Arial" w:cs="Arial"/>
          <w:b/>
          <w:color w:val="1F497D"/>
          <w:sz w:val="32"/>
          <w:szCs w:val="32"/>
          <w:lang w:val="en-CA"/>
        </w:rPr>
        <w:t xml:space="preserve">Ontario Ministry of </w:t>
      </w:r>
      <w:r w:rsidR="00E45237" w:rsidRPr="0000325A">
        <w:rPr>
          <w:rFonts w:ascii="Arial" w:hAnsi="Arial" w:cs="Arial"/>
          <w:b/>
          <w:color w:val="1F497D"/>
          <w:sz w:val="32"/>
          <w:szCs w:val="32"/>
          <w:lang w:val="en-CA"/>
        </w:rPr>
        <w:t>Natural Resources</w:t>
      </w:r>
    </w:p>
    <w:p w14:paraId="44977CAB" w14:textId="77777777" w:rsidR="00E45237" w:rsidRPr="0000325A" w:rsidRDefault="00E45237" w:rsidP="00930ED9">
      <w:pPr>
        <w:spacing w:after="0"/>
        <w:jc w:val="center"/>
        <w:rPr>
          <w:rFonts w:ascii="Arial" w:hAnsi="Arial"/>
          <w:b/>
          <w:color w:val="1F497D"/>
          <w:sz w:val="32"/>
          <w:szCs w:val="32"/>
          <w:lang w:val="en-CA"/>
        </w:rPr>
      </w:pPr>
      <w:r w:rsidRPr="0000325A">
        <w:rPr>
          <w:rFonts w:ascii="Arial" w:hAnsi="Arial"/>
          <w:b/>
          <w:color w:val="1F497D"/>
          <w:sz w:val="32"/>
          <w:szCs w:val="32"/>
          <w:lang w:val="en-CA"/>
        </w:rPr>
        <w:t>2</w:t>
      </w:r>
      <w:r w:rsidRPr="0000325A">
        <w:rPr>
          <w:rFonts w:ascii="Arial" w:hAnsi="Arial"/>
          <w:b/>
          <w:color w:val="1F497D"/>
          <w:sz w:val="32"/>
          <w:szCs w:val="32"/>
          <w:vertAlign w:val="superscript"/>
          <w:lang w:val="en-CA"/>
        </w:rPr>
        <w:t>nd</w:t>
      </w:r>
      <w:r w:rsidRPr="0000325A">
        <w:rPr>
          <w:rFonts w:ascii="Arial" w:hAnsi="Arial"/>
          <w:b/>
          <w:color w:val="1F497D"/>
          <w:sz w:val="32"/>
          <w:szCs w:val="32"/>
          <w:lang w:val="en-CA"/>
        </w:rPr>
        <w:t xml:space="preserve"> floor, North Tower, 300 Water Street,</w:t>
      </w:r>
    </w:p>
    <w:p w14:paraId="07914232" w14:textId="21293308" w:rsidR="001567B9" w:rsidRPr="0000325A" w:rsidRDefault="00E45237" w:rsidP="00353475">
      <w:pPr>
        <w:spacing w:after="1200"/>
        <w:jc w:val="center"/>
        <w:rPr>
          <w:rFonts w:ascii="Arial" w:hAnsi="Arial"/>
          <w:b/>
          <w:color w:val="1F497D"/>
          <w:sz w:val="32"/>
          <w:szCs w:val="32"/>
          <w:lang w:val="en-CA"/>
        </w:rPr>
      </w:pPr>
      <w:r w:rsidRPr="0000325A">
        <w:rPr>
          <w:rFonts w:ascii="Arial" w:hAnsi="Arial"/>
          <w:b/>
          <w:color w:val="1F497D"/>
          <w:sz w:val="32"/>
          <w:szCs w:val="32"/>
          <w:lang w:val="en-CA"/>
        </w:rPr>
        <w:t>Peterborough, ON, K9J 3C7</w:t>
      </w:r>
    </w:p>
    <w:bookmarkEnd w:id="0"/>
    <w:bookmarkEnd w:id="1"/>
    <w:p w14:paraId="4D811E1B" w14:textId="77777777" w:rsidR="00E1324B" w:rsidRPr="0000325A" w:rsidRDefault="00E1324B" w:rsidP="001A47E2">
      <w:pPr>
        <w:spacing w:after="480"/>
        <w:jc w:val="center"/>
        <w:rPr>
          <w:rFonts w:ascii="Arial" w:hAnsi="Arial"/>
          <w:b/>
          <w:color w:val="1F497D"/>
          <w:lang w:val="en-CA"/>
        </w:rPr>
      </w:pPr>
      <w:r w:rsidRPr="0000325A">
        <w:rPr>
          <w:rFonts w:ascii="Arial" w:hAnsi="Arial"/>
          <w:b/>
          <w:color w:val="1F497D"/>
          <w:lang w:val="en-CA"/>
        </w:rPr>
        <w:t>Prepared by:</w:t>
      </w:r>
    </w:p>
    <w:p w14:paraId="087975D5" w14:textId="728FD0BB" w:rsidR="00DD0D63" w:rsidRPr="0000325A" w:rsidRDefault="00495BAA" w:rsidP="001A47E2">
      <w:pPr>
        <w:spacing w:after="480"/>
        <w:jc w:val="center"/>
        <w:rPr>
          <w:rFonts w:ascii="Arial" w:hAnsi="Arial"/>
          <w:b/>
          <w:color w:val="1F497D"/>
          <w:lang w:val="en-CA"/>
        </w:rPr>
      </w:pPr>
      <w:bookmarkStart w:id="2" w:name="_Toc109974142"/>
      <w:r w:rsidRPr="0000325A">
        <w:rPr>
          <w:rFonts w:ascii="Arial" w:hAnsi="Arial"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00325A" w:rsidRDefault="00E1324B" w:rsidP="001A47E2">
      <w:pPr>
        <w:spacing w:after="0"/>
        <w:jc w:val="center"/>
        <w:rPr>
          <w:rFonts w:ascii="Arial" w:hAnsi="Arial"/>
          <w:b/>
          <w:color w:val="1F497D"/>
          <w:lang w:val="en-CA"/>
        </w:rPr>
      </w:pPr>
      <w:r w:rsidRPr="0000325A">
        <w:rPr>
          <w:rFonts w:ascii="Arial" w:hAnsi="Arial"/>
          <w:b/>
          <w:color w:val="1F497D"/>
          <w:lang w:val="en-CA"/>
        </w:rPr>
        <w:t>Airborne Imaging</w:t>
      </w:r>
    </w:p>
    <w:p w14:paraId="4F6AC652" w14:textId="77777777" w:rsidR="00E1324B" w:rsidRPr="0000325A" w:rsidRDefault="0086449A" w:rsidP="001A47E2">
      <w:pPr>
        <w:spacing w:after="0"/>
        <w:jc w:val="center"/>
        <w:rPr>
          <w:rFonts w:ascii="Arial" w:hAnsi="Arial"/>
          <w:b/>
          <w:color w:val="1F497D"/>
          <w:lang w:val="en-CA"/>
        </w:rPr>
      </w:pPr>
      <w:r w:rsidRPr="0000325A">
        <w:rPr>
          <w:rFonts w:ascii="Arial" w:hAnsi="Arial"/>
          <w:b/>
          <w:color w:val="1F497D"/>
          <w:lang w:val="en-CA"/>
        </w:rPr>
        <w:t>2700 – 61 Avenue</w:t>
      </w:r>
      <w:r w:rsidR="00E1324B" w:rsidRPr="0000325A">
        <w:rPr>
          <w:rFonts w:ascii="Arial" w:hAnsi="Arial"/>
          <w:b/>
          <w:color w:val="1F497D"/>
          <w:lang w:val="en-CA"/>
        </w:rPr>
        <w:t xml:space="preserve"> SE</w:t>
      </w:r>
    </w:p>
    <w:p w14:paraId="4E470F4E" w14:textId="77777777" w:rsidR="00E1324B" w:rsidRPr="0000325A" w:rsidRDefault="00E1324B" w:rsidP="0000325A">
      <w:pPr>
        <w:spacing w:after="960"/>
        <w:jc w:val="center"/>
        <w:rPr>
          <w:rFonts w:ascii="Arial" w:hAnsi="Arial"/>
          <w:b/>
          <w:color w:val="1F497D"/>
          <w:lang w:val="en-CA"/>
        </w:rPr>
      </w:pPr>
      <w:r w:rsidRPr="0000325A">
        <w:rPr>
          <w:rFonts w:ascii="Arial" w:hAnsi="Arial"/>
          <w:b/>
          <w:color w:val="1F497D"/>
          <w:lang w:val="en-CA"/>
        </w:rPr>
        <w:t>Calgary, AB T2</w:t>
      </w:r>
      <w:r w:rsidR="0086449A" w:rsidRPr="0000325A">
        <w:rPr>
          <w:rFonts w:ascii="Arial" w:hAnsi="Arial"/>
          <w:b/>
          <w:color w:val="1F497D"/>
          <w:lang w:val="en-CA"/>
        </w:rPr>
        <w:t>C</w:t>
      </w:r>
      <w:r w:rsidRPr="0000325A">
        <w:rPr>
          <w:rFonts w:ascii="Arial" w:hAnsi="Arial"/>
          <w:b/>
          <w:color w:val="1F497D"/>
          <w:lang w:val="en-CA"/>
        </w:rPr>
        <w:t xml:space="preserve"> </w:t>
      </w:r>
      <w:r w:rsidR="0086449A" w:rsidRPr="0000325A">
        <w:rPr>
          <w:rFonts w:ascii="Arial" w:hAnsi="Arial"/>
          <w:b/>
          <w:color w:val="1F497D"/>
          <w:lang w:val="en-CA"/>
        </w:rPr>
        <w:t>4V2</w:t>
      </w:r>
    </w:p>
    <w:p w14:paraId="1E2568F5" w14:textId="59046F1B" w:rsidR="00E1324B" w:rsidRPr="0000325A" w:rsidRDefault="00512623" w:rsidP="00E1324B">
      <w:pPr>
        <w:jc w:val="center"/>
        <w:rPr>
          <w:rFonts w:ascii="Arial" w:hAnsi="Arial"/>
          <w:b/>
          <w:color w:val="1F497D"/>
          <w:lang w:val="en-CA"/>
        </w:rPr>
      </w:pPr>
      <w:r w:rsidRPr="0000325A">
        <w:rPr>
          <w:rFonts w:ascii="Arial" w:hAnsi="Arial"/>
          <w:b/>
          <w:color w:val="1F497D"/>
          <w:lang w:val="en-CA"/>
        </w:rPr>
        <w:t>October</w:t>
      </w:r>
      <w:r w:rsidR="00E5656F" w:rsidRPr="0000325A">
        <w:rPr>
          <w:rFonts w:ascii="Arial" w:hAnsi="Arial"/>
          <w:b/>
          <w:color w:val="1F497D"/>
          <w:lang w:val="en-CA"/>
        </w:rPr>
        <w:t>,</w:t>
      </w:r>
      <w:r w:rsidR="00A61C80" w:rsidRPr="0000325A">
        <w:rPr>
          <w:rFonts w:ascii="Arial" w:hAnsi="Arial"/>
          <w:b/>
          <w:color w:val="1F497D"/>
          <w:lang w:val="en-CA"/>
        </w:rPr>
        <w:t xml:space="preserve"> </w:t>
      </w:r>
      <w:r w:rsidR="00444D88" w:rsidRPr="0000325A">
        <w:rPr>
          <w:rFonts w:ascii="Arial" w:hAnsi="Arial"/>
          <w:b/>
          <w:color w:val="1F497D"/>
          <w:lang w:val="en-CA"/>
        </w:rPr>
        <w:t>20</w:t>
      </w:r>
      <w:r w:rsidR="00495BAA" w:rsidRPr="0000325A">
        <w:rPr>
          <w:rFonts w:ascii="Arial" w:hAnsi="Arial"/>
          <w:b/>
          <w:color w:val="1F497D"/>
          <w:lang w:val="en-CA"/>
        </w:rPr>
        <w:t>2</w:t>
      </w:r>
      <w:r w:rsidR="002D114E" w:rsidRPr="0000325A">
        <w:rPr>
          <w:rFonts w:ascii="Arial" w:hAnsi="Arial"/>
          <w:b/>
          <w:color w:val="1F497D"/>
          <w:lang w:val="en-CA"/>
        </w:rPr>
        <w:t>5</w:t>
      </w:r>
    </w:p>
    <w:p w14:paraId="36D23DDE" w14:textId="446BFB09" w:rsidR="008611F4" w:rsidRPr="0000325A" w:rsidRDefault="008611F4" w:rsidP="007E7991">
      <w:pPr>
        <w:rPr>
          <w:rFonts w:ascii="Arial" w:hAnsi="Arial" w:cs="Arial"/>
          <w:b/>
          <w:highlight w:val="yellow"/>
          <w:lang w:val="en-CA"/>
        </w:rPr>
      </w:pPr>
    </w:p>
    <w:p w14:paraId="3A9C48D6" w14:textId="77777777" w:rsidR="008611F4" w:rsidRPr="0000325A" w:rsidRDefault="008611F4" w:rsidP="00F63DAB">
      <w:pPr>
        <w:pStyle w:val="TOCHeading"/>
        <w:spacing w:after="240"/>
        <w:rPr>
          <w:color w:val="auto"/>
          <w:sz w:val="24"/>
          <w:lang w:val="en-CA"/>
        </w:rPr>
      </w:pPr>
      <w:r w:rsidRPr="0000325A">
        <w:rPr>
          <w:color w:val="auto"/>
          <w:sz w:val="24"/>
          <w:lang w:val="en-CA"/>
        </w:rPr>
        <w:lastRenderedPageBreak/>
        <w:t>Contents</w:t>
      </w:r>
    </w:p>
    <w:p w14:paraId="0E7DCD65" w14:textId="7D5F971D" w:rsidR="00F63DAB" w:rsidRDefault="008611F4">
      <w:pPr>
        <w:pStyle w:val="TOC1"/>
        <w:rPr>
          <w:rFonts w:asciiTheme="minorHAnsi" w:eastAsiaTheme="minorEastAsia" w:hAnsiTheme="minorHAnsi" w:cstheme="minorBidi"/>
          <w:kern w:val="2"/>
          <w:sz w:val="24"/>
          <w:szCs w:val="24"/>
          <w:lang w:val="en-CA" w:eastAsia="en-CA"/>
          <w14:ligatures w14:val="standardContextual"/>
        </w:rPr>
      </w:pPr>
      <w:r w:rsidRPr="0000325A">
        <w:rPr>
          <w:highlight w:val="yellow"/>
          <w:lang w:val="en-CA"/>
        </w:rPr>
        <w:fldChar w:fldCharType="begin"/>
      </w:r>
      <w:r w:rsidRPr="0000325A">
        <w:rPr>
          <w:highlight w:val="yellow"/>
          <w:lang w:val="en-CA"/>
        </w:rPr>
        <w:instrText xml:space="preserve"> TOC \o "1-3" \h \z \u </w:instrText>
      </w:r>
      <w:r w:rsidRPr="0000325A">
        <w:rPr>
          <w:highlight w:val="yellow"/>
          <w:lang w:val="en-CA"/>
        </w:rPr>
        <w:fldChar w:fldCharType="separate"/>
      </w:r>
      <w:hyperlink w:anchor="_Toc211953882" w:history="1">
        <w:r w:rsidR="00F63DAB" w:rsidRPr="00A1184D">
          <w:rPr>
            <w:rStyle w:val="Hyperlink"/>
            <w:lang w:val="en-CA"/>
          </w:rPr>
          <w:t>Introduction</w:t>
        </w:r>
        <w:r w:rsidR="00F63DAB">
          <w:rPr>
            <w:webHidden/>
          </w:rPr>
          <w:tab/>
        </w:r>
        <w:r w:rsidR="00F63DAB">
          <w:rPr>
            <w:webHidden/>
          </w:rPr>
          <w:fldChar w:fldCharType="begin"/>
        </w:r>
        <w:r w:rsidR="00F63DAB">
          <w:rPr>
            <w:webHidden/>
          </w:rPr>
          <w:instrText xml:space="preserve"> PAGEREF _Toc211953882 \h </w:instrText>
        </w:r>
        <w:r w:rsidR="00F63DAB">
          <w:rPr>
            <w:webHidden/>
          </w:rPr>
        </w:r>
        <w:r w:rsidR="00F63DAB">
          <w:rPr>
            <w:webHidden/>
          </w:rPr>
          <w:fldChar w:fldCharType="separate"/>
        </w:r>
        <w:r w:rsidR="00F63DAB">
          <w:rPr>
            <w:webHidden/>
          </w:rPr>
          <w:t>1</w:t>
        </w:r>
        <w:r w:rsidR="00F63DAB">
          <w:rPr>
            <w:webHidden/>
          </w:rPr>
          <w:fldChar w:fldCharType="end"/>
        </w:r>
      </w:hyperlink>
    </w:p>
    <w:p w14:paraId="0B3D522B" w14:textId="5D430739"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83" w:history="1">
        <w:r w:rsidRPr="00A1184D">
          <w:rPr>
            <w:rStyle w:val="Hyperlink"/>
            <w:lang w:val="en-CA"/>
          </w:rPr>
          <w:t>Project Schedule &amp; Personnel</w:t>
        </w:r>
        <w:r>
          <w:rPr>
            <w:webHidden/>
          </w:rPr>
          <w:tab/>
        </w:r>
        <w:r>
          <w:rPr>
            <w:webHidden/>
          </w:rPr>
          <w:fldChar w:fldCharType="begin"/>
        </w:r>
        <w:r>
          <w:rPr>
            <w:webHidden/>
          </w:rPr>
          <w:instrText xml:space="preserve"> PAGEREF _Toc211953883 \h </w:instrText>
        </w:r>
        <w:r>
          <w:rPr>
            <w:webHidden/>
          </w:rPr>
        </w:r>
        <w:r>
          <w:rPr>
            <w:webHidden/>
          </w:rPr>
          <w:fldChar w:fldCharType="separate"/>
        </w:r>
        <w:r>
          <w:rPr>
            <w:webHidden/>
          </w:rPr>
          <w:t>2</w:t>
        </w:r>
        <w:r>
          <w:rPr>
            <w:webHidden/>
          </w:rPr>
          <w:fldChar w:fldCharType="end"/>
        </w:r>
      </w:hyperlink>
    </w:p>
    <w:p w14:paraId="4A85F11F" w14:textId="3901B365"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84" w:history="1">
        <w:r w:rsidRPr="00A1184D">
          <w:rPr>
            <w:rStyle w:val="Hyperlink"/>
            <w:lang w:val="en-CA"/>
          </w:rPr>
          <w:t>LiDAR System &amp; Flight Parameters</w:t>
        </w:r>
        <w:r>
          <w:rPr>
            <w:webHidden/>
          </w:rPr>
          <w:tab/>
        </w:r>
        <w:r>
          <w:rPr>
            <w:webHidden/>
          </w:rPr>
          <w:fldChar w:fldCharType="begin"/>
        </w:r>
        <w:r>
          <w:rPr>
            <w:webHidden/>
          </w:rPr>
          <w:instrText xml:space="preserve"> PAGEREF _Toc211953884 \h </w:instrText>
        </w:r>
        <w:r>
          <w:rPr>
            <w:webHidden/>
          </w:rPr>
        </w:r>
        <w:r>
          <w:rPr>
            <w:webHidden/>
          </w:rPr>
          <w:fldChar w:fldCharType="separate"/>
        </w:r>
        <w:r>
          <w:rPr>
            <w:webHidden/>
          </w:rPr>
          <w:t>2</w:t>
        </w:r>
        <w:r>
          <w:rPr>
            <w:webHidden/>
          </w:rPr>
          <w:fldChar w:fldCharType="end"/>
        </w:r>
      </w:hyperlink>
    </w:p>
    <w:p w14:paraId="0F800044" w14:textId="2237C075"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85" w:history="1">
        <w:r w:rsidRPr="00A1184D">
          <w:rPr>
            <w:rStyle w:val="Hyperlink"/>
            <w:lang w:val="en-CA"/>
          </w:rPr>
          <w:t>Project Control / Datum</w:t>
        </w:r>
        <w:r>
          <w:rPr>
            <w:webHidden/>
          </w:rPr>
          <w:tab/>
        </w:r>
        <w:r>
          <w:rPr>
            <w:webHidden/>
          </w:rPr>
          <w:fldChar w:fldCharType="begin"/>
        </w:r>
        <w:r>
          <w:rPr>
            <w:webHidden/>
          </w:rPr>
          <w:instrText xml:space="preserve"> PAGEREF _Toc211953885 \h </w:instrText>
        </w:r>
        <w:r>
          <w:rPr>
            <w:webHidden/>
          </w:rPr>
        </w:r>
        <w:r>
          <w:rPr>
            <w:webHidden/>
          </w:rPr>
          <w:fldChar w:fldCharType="separate"/>
        </w:r>
        <w:r>
          <w:rPr>
            <w:webHidden/>
          </w:rPr>
          <w:t>5</w:t>
        </w:r>
        <w:r>
          <w:rPr>
            <w:webHidden/>
          </w:rPr>
          <w:fldChar w:fldCharType="end"/>
        </w:r>
      </w:hyperlink>
    </w:p>
    <w:p w14:paraId="3C96E78D" w14:textId="57B8B3E5"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86" w:history="1">
        <w:r w:rsidRPr="00A1184D">
          <w:rPr>
            <w:rStyle w:val="Hyperlink"/>
            <w:lang w:val="en-CA"/>
          </w:rPr>
          <w:t>Control Network</w:t>
        </w:r>
        <w:r>
          <w:rPr>
            <w:webHidden/>
          </w:rPr>
          <w:tab/>
        </w:r>
        <w:r>
          <w:rPr>
            <w:webHidden/>
          </w:rPr>
          <w:fldChar w:fldCharType="begin"/>
        </w:r>
        <w:r>
          <w:rPr>
            <w:webHidden/>
          </w:rPr>
          <w:instrText xml:space="preserve"> PAGEREF _Toc211953886 \h </w:instrText>
        </w:r>
        <w:r>
          <w:rPr>
            <w:webHidden/>
          </w:rPr>
        </w:r>
        <w:r>
          <w:rPr>
            <w:webHidden/>
          </w:rPr>
          <w:fldChar w:fldCharType="separate"/>
        </w:r>
        <w:r>
          <w:rPr>
            <w:webHidden/>
          </w:rPr>
          <w:t>5</w:t>
        </w:r>
        <w:r>
          <w:rPr>
            <w:webHidden/>
          </w:rPr>
          <w:fldChar w:fldCharType="end"/>
        </w:r>
      </w:hyperlink>
    </w:p>
    <w:p w14:paraId="043DE491" w14:textId="47530FCB"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87" w:history="1">
        <w:r w:rsidRPr="00A1184D">
          <w:rPr>
            <w:rStyle w:val="Hyperlink"/>
            <w:lang w:val="en-CA"/>
          </w:rPr>
          <w:t>Check Points</w:t>
        </w:r>
        <w:r>
          <w:rPr>
            <w:webHidden/>
          </w:rPr>
          <w:tab/>
        </w:r>
        <w:r>
          <w:rPr>
            <w:webHidden/>
          </w:rPr>
          <w:fldChar w:fldCharType="begin"/>
        </w:r>
        <w:r>
          <w:rPr>
            <w:webHidden/>
          </w:rPr>
          <w:instrText xml:space="preserve"> PAGEREF _Toc211953887 \h </w:instrText>
        </w:r>
        <w:r>
          <w:rPr>
            <w:webHidden/>
          </w:rPr>
        </w:r>
        <w:r>
          <w:rPr>
            <w:webHidden/>
          </w:rPr>
          <w:fldChar w:fldCharType="separate"/>
        </w:r>
        <w:r>
          <w:rPr>
            <w:webHidden/>
          </w:rPr>
          <w:t>6</w:t>
        </w:r>
        <w:r>
          <w:rPr>
            <w:webHidden/>
          </w:rPr>
          <w:fldChar w:fldCharType="end"/>
        </w:r>
      </w:hyperlink>
    </w:p>
    <w:p w14:paraId="55764812" w14:textId="3CFB80CD"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88" w:history="1">
        <w:r w:rsidRPr="00A1184D">
          <w:rPr>
            <w:rStyle w:val="Hyperlink"/>
            <w:lang w:val="en-CA"/>
          </w:rPr>
          <w:t>Trajectory Processing</w:t>
        </w:r>
        <w:r>
          <w:rPr>
            <w:webHidden/>
          </w:rPr>
          <w:tab/>
        </w:r>
        <w:r>
          <w:rPr>
            <w:webHidden/>
          </w:rPr>
          <w:fldChar w:fldCharType="begin"/>
        </w:r>
        <w:r>
          <w:rPr>
            <w:webHidden/>
          </w:rPr>
          <w:instrText xml:space="preserve"> PAGEREF _Toc211953888 \h </w:instrText>
        </w:r>
        <w:r>
          <w:rPr>
            <w:webHidden/>
          </w:rPr>
        </w:r>
        <w:r>
          <w:rPr>
            <w:webHidden/>
          </w:rPr>
          <w:fldChar w:fldCharType="separate"/>
        </w:r>
        <w:r>
          <w:rPr>
            <w:webHidden/>
          </w:rPr>
          <w:t>9</w:t>
        </w:r>
        <w:r>
          <w:rPr>
            <w:webHidden/>
          </w:rPr>
          <w:fldChar w:fldCharType="end"/>
        </w:r>
      </w:hyperlink>
    </w:p>
    <w:p w14:paraId="35B7B9A0" w14:textId="2C98116E"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89" w:history="1">
        <w:r w:rsidRPr="00A1184D">
          <w:rPr>
            <w:rStyle w:val="Hyperlink"/>
            <w:lang w:val="en-CA"/>
          </w:rPr>
          <w:t>LiDAR Data Processing</w:t>
        </w:r>
        <w:r>
          <w:rPr>
            <w:webHidden/>
          </w:rPr>
          <w:tab/>
        </w:r>
        <w:r>
          <w:rPr>
            <w:webHidden/>
          </w:rPr>
          <w:fldChar w:fldCharType="begin"/>
        </w:r>
        <w:r>
          <w:rPr>
            <w:webHidden/>
          </w:rPr>
          <w:instrText xml:space="preserve"> PAGEREF _Toc211953889 \h </w:instrText>
        </w:r>
        <w:r>
          <w:rPr>
            <w:webHidden/>
          </w:rPr>
        </w:r>
        <w:r>
          <w:rPr>
            <w:webHidden/>
          </w:rPr>
          <w:fldChar w:fldCharType="separate"/>
        </w:r>
        <w:r>
          <w:rPr>
            <w:webHidden/>
          </w:rPr>
          <w:t>9</w:t>
        </w:r>
        <w:r>
          <w:rPr>
            <w:webHidden/>
          </w:rPr>
          <w:fldChar w:fldCharType="end"/>
        </w:r>
      </w:hyperlink>
    </w:p>
    <w:p w14:paraId="6458F5DB" w14:textId="513CC6BD" w:rsidR="00F63DAB" w:rsidRDefault="00F63DA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3890" w:history="1">
        <w:r w:rsidRPr="00A1184D">
          <w:rPr>
            <w:rStyle w:val="Hyperlink"/>
            <w:rFonts w:ascii="Arial" w:hAnsi="Arial" w:cs="Arial"/>
            <w:noProof/>
            <w:lang w:val="en-CA"/>
          </w:rPr>
          <w:t>Calibration Procedures</w:t>
        </w:r>
        <w:r>
          <w:rPr>
            <w:noProof/>
            <w:webHidden/>
          </w:rPr>
          <w:tab/>
        </w:r>
        <w:r>
          <w:rPr>
            <w:noProof/>
            <w:webHidden/>
          </w:rPr>
          <w:fldChar w:fldCharType="begin"/>
        </w:r>
        <w:r>
          <w:rPr>
            <w:noProof/>
            <w:webHidden/>
          </w:rPr>
          <w:instrText xml:space="preserve"> PAGEREF _Toc211953890 \h </w:instrText>
        </w:r>
        <w:r>
          <w:rPr>
            <w:noProof/>
            <w:webHidden/>
          </w:rPr>
        </w:r>
        <w:r>
          <w:rPr>
            <w:noProof/>
            <w:webHidden/>
          </w:rPr>
          <w:fldChar w:fldCharType="separate"/>
        </w:r>
        <w:r>
          <w:rPr>
            <w:noProof/>
            <w:webHidden/>
          </w:rPr>
          <w:t>9</w:t>
        </w:r>
        <w:r>
          <w:rPr>
            <w:noProof/>
            <w:webHidden/>
          </w:rPr>
          <w:fldChar w:fldCharType="end"/>
        </w:r>
      </w:hyperlink>
    </w:p>
    <w:p w14:paraId="43DCBE61" w14:textId="47FEF741" w:rsidR="00F63DAB" w:rsidRDefault="00F63DA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3891" w:history="1">
        <w:r w:rsidRPr="00A1184D">
          <w:rPr>
            <w:rStyle w:val="Hyperlink"/>
            <w:rFonts w:ascii="Arial" w:hAnsi="Arial" w:cs="Arial"/>
            <w:noProof/>
            <w:lang w:val="en-CA"/>
          </w:rPr>
          <w:t>Data Tiling and Classification</w:t>
        </w:r>
        <w:r>
          <w:rPr>
            <w:noProof/>
            <w:webHidden/>
          </w:rPr>
          <w:tab/>
        </w:r>
        <w:r>
          <w:rPr>
            <w:noProof/>
            <w:webHidden/>
          </w:rPr>
          <w:fldChar w:fldCharType="begin"/>
        </w:r>
        <w:r>
          <w:rPr>
            <w:noProof/>
            <w:webHidden/>
          </w:rPr>
          <w:instrText xml:space="preserve"> PAGEREF _Toc211953891 \h </w:instrText>
        </w:r>
        <w:r>
          <w:rPr>
            <w:noProof/>
            <w:webHidden/>
          </w:rPr>
        </w:r>
        <w:r>
          <w:rPr>
            <w:noProof/>
            <w:webHidden/>
          </w:rPr>
          <w:fldChar w:fldCharType="separate"/>
        </w:r>
        <w:r>
          <w:rPr>
            <w:noProof/>
            <w:webHidden/>
          </w:rPr>
          <w:t>9</w:t>
        </w:r>
        <w:r>
          <w:rPr>
            <w:noProof/>
            <w:webHidden/>
          </w:rPr>
          <w:fldChar w:fldCharType="end"/>
        </w:r>
      </w:hyperlink>
    </w:p>
    <w:p w14:paraId="068077B1" w14:textId="23BDFE2F" w:rsidR="00F63DAB" w:rsidRDefault="00F63DA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3892" w:history="1">
        <w:r w:rsidRPr="00A1184D">
          <w:rPr>
            <w:rStyle w:val="Hyperlink"/>
            <w:rFonts w:ascii="Arial" w:hAnsi="Arial" w:cs="Arial"/>
            <w:noProof/>
            <w:lang w:val="en-CA"/>
          </w:rPr>
          <w:t>Point Cloud Manipulation</w:t>
        </w:r>
        <w:r>
          <w:rPr>
            <w:noProof/>
            <w:webHidden/>
          </w:rPr>
          <w:tab/>
        </w:r>
        <w:r>
          <w:rPr>
            <w:noProof/>
            <w:webHidden/>
          </w:rPr>
          <w:fldChar w:fldCharType="begin"/>
        </w:r>
        <w:r>
          <w:rPr>
            <w:noProof/>
            <w:webHidden/>
          </w:rPr>
          <w:instrText xml:space="preserve"> PAGEREF _Toc211953892 \h </w:instrText>
        </w:r>
        <w:r>
          <w:rPr>
            <w:noProof/>
            <w:webHidden/>
          </w:rPr>
        </w:r>
        <w:r>
          <w:rPr>
            <w:noProof/>
            <w:webHidden/>
          </w:rPr>
          <w:fldChar w:fldCharType="separate"/>
        </w:r>
        <w:r>
          <w:rPr>
            <w:noProof/>
            <w:webHidden/>
          </w:rPr>
          <w:t>10</w:t>
        </w:r>
        <w:r>
          <w:rPr>
            <w:noProof/>
            <w:webHidden/>
          </w:rPr>
          <w:fldChar w:fldCharType="end"/>
        </w:r>
      </w:hyperlink>
    </w:p>
    <w:p w14:paraId="097C7CB9" w14:textId="4663DCA2" w:rsidR="00F63DAB" w:rsidRDefault="00F63DA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3893" w:history="1">
        <w:r w:rsidRPr="00A1184D">
          <w:rPr>
            <w:rStyle w:val="Hyperlink"/>
            <w:rFonts w:ascii="Arial" w:hAnsi="Arial" w:cs="Arial"/>
            <w:noProof/>
            <w:lang w:val="en-CA"/>
          </w:rPr>
          <w:t>Water Classification &amp; Hydro-Flattening</w:t>
        </w:r>
        <w:r>
          <w:rPr>
            <w:noProof/>
            <w:webHidden/>
          </w:rPr>
          <w:tab/>
        </w:r>
        <w:r>
          <w:rPr>
            <w:noProof/>
            <w:webHidden/>
          </w:rPr>
          <w:fldChar w:fldCharType="begin"/>
        </w:r>
        <w:r>
          <w:rPr>
            <w:noProof/>
            <w:webHidden/>
          </w:rPr>
          <w:instrText xml:space="preserve"> PAGEREF _Toc211953893 \h </w:instrText>
        </w:r>
        <w:r>
          <w:rPr>
            <w:noProof/>
            <w:webHidden/>
          </w:rPr>
        </w:r>
        <w:r>
          <w:rPr>
            <w:noProof/>
            <w:webHidden/>
          </w:rPr>
          <w:fldChar w:fldCharType="separate"/>
        </w:r>
        <w:r>
          <w:rPr>
            <w:noProof/>
            <w:webHidden/>
          </w:rPr>
          <w:t>10</w:t>
        </w:r>
        <w:r>
          <w:rPr>
            <w:noProof/>
            <w:webHidden/>
          </w:rPr>
          <w:fldChar w:fldCharType="end"/>
        </w:r>
      </w:hyperlink>
    </w:p>
    <w:p w14:paraId="07C97A43" w14:textId="4DB08007" w:rsidR="00F63DAB" w:rsidRDefault="00F63DAB">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11953894" w:history="1">
        <w:r w:rsidRPr="00A1184D">
          <w:rPr>
            <w:rStyle w:val="Hyperlink"/>
            <w:rFonts w:ascii="Arial" w:hAnsi="Arial" w:cs="Arial"/>
            <w:noProof/>
            <w:lang w:val="en-CA"/>
          </w:rPr>
          <w:t>Class definitions</w:t>
        </w:r>
        <w:r>
          <w:rPr>
            <w:noProof/>
            <w:webHidden/>
          </w:rPr>
          <w:tab/>
        </w:r>
        <w:r>
          <w:rPr>
            <w:noProof/>
            <w:webHidden/>
          </w:rPr>
          <w:fldChar w:fldCharType="begin"/>
        </w:r>
        <w:r>
          <w:rPr>
            <w:noProof/>
            <w:webHidden/>
          </w:rPr>
          <w:instrText xml:space="preserve"> PAGEREF _Toc211953894 \h </w:instrText>
        </w:r>
        <w:r>
          <w:rPr>
            <w:noProof/>
            <w:webHidden/>
          </w:rPr>
        </w:r>
        <w:r>
          <w:rPr>
            <w:noProof/>
            <w:webHidden/>
          </w:rPr>
          <w:fldChar w:fldCharType="separate"/>
        </w:r>
        <w:r>
          <w:rPr>
            <w:noProof/>
            <w:webHidden/>
          </w:rPr>
          <w:t>11</w:t>
        </w:r>
        <w:r>
          <w:rPr>
            <w:noProof/>
            <w:webHidden/>
          </w:rPr>
          <w:fldChar w:fldCharType="end"/>
        </w:r>
      </w:hyperlink>
    </w:p>
    <w:p w14:paraId="57640087" w14:textId="477C734F"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95" w:history="1">
        <w:r w:rsidRPr="00A1184D">
          <w:rPr>
            <w:rStyle w:val="Hyperlink"/>
            <w:lang w:val="en-CA"/>
          </w:rPr>
          <w:t>Deliverables</w:t>
        </w:r>
        <w:r>
          <w:rPr>
            <w:webHidden/>
          </w:rPr>
          <w:tab/>
        </w:r>
        <w:r>
          <w:rPr>
            <w:webHidden/>
          </w:rPr>
          <w:fldChar w:fldCharType="begin"/>
        </w:r>
        <w:r>
          <w:rPr>
            <w:webHidden/>
          </w:rPr>
          <w:instrText xml:space="preserve"> PAGEREF _Toc211953895 \h </w:instrText>
        </w:r>
        <w:r>
          <w:rPr>
            <w:webHidden/>
          </w:rPr>
        </w:r>
        <w:r>
          <w:rPr>
            <w:webHidden/>
          </w:rPr>
          <w:fldChar w:fldCharType="separate"/>
        </w:r>
        <w:r>
          <w:rPr>
            <w:webHidden/>
          </w:rPr>
          <w:t>12</w:t>
        </w:r>
        <w:r>
          <w:rPr>
            <w:webHidden/>
          </w:rPr>
          <w:fldChar w:fldCharType="end"/>
        </w:r>
      </w:hyperlink>
    </w:p>
    <w:p w14:paraId="327530FB" w14:textId="1A1BB676"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96" w:history="1">
        <w:r w:rsidRPr="00A1184D">
          <w:rPr>
            <w:rStyle w:val="Hyperlink"/>
            <w:lang w:val="en-CA"/>
          </w:rPr>
          <w:t>Vertical Accuracy Assessment</w:t>
        </w:r>
        <w:r>
          <w:rPr>
            <w:webHidden/>
          </w:rPr>
          <w:tab/>
        </w:r>
        <w:r>
          <w:rPr>
            <w:webHidden/>
          </w:rPr>
          <w:fldChar w:fldCharType="begin"/>
        </w:r>
        <w:r>
          <w:rPr>
            <w:webHidden/>
          </w:rPr>
          <w:instrText xml:space="preserve"> PAGEREF _Toc211953896 \h </w:instrText>
        </w:r>
        <w:r>
          <w:rPr>
            <w:webHidden/>
          </w:rPr>
        </w:r>
        <w:r>
          <w:rPr>
            <w:webHidden/>
          </w:rPr>
          <w:fldChar w:fldCharType="separate"/>
        </w:r>
        <w:r>
          <w:rPr>
            <w:webHidden/>
          </w:rPr>
          <w:t>13</w:t>
        </w:r>
        <w:r>
          <w:rPr>
            <w:webHidden/>
          </w:rPr>
          <w:fldChar w:fldCharType="end"/>
        </w:r>
      </w:hyperlink>
    </w:p>
    <w:p w14:paraId="54E4E346" w14:textId="557B1218"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97" w:history="1">
        <w:r w:rsidRPr="00A1184D">
          <w:rPr>
            <w:rStyle w:val="Hyperlink"/>
            <w:lang w:val="en-CA"/>
          </w:rPr>
          <w:t>Conclusion</w:t>
        </w:r>
        <w:r>
          <w:rPr>
            <w:webHidden/>
          </w:rPr>
          <w:tab/>
        </w:r>
        <w:r>
          <w:rPr>
            <w:webHidden/>
          </w:rPr>
          <w:fldChar w:fldCharType="begin"/>
        </w:r>
        <w:r>
          <w:rPr>
            <w:webHidden/>
          </w:rPr>
          <w:instrText xml:space="preserve"> PAGEREF _Toc211953897 \h </w:instrText>
        </w:r>
        <w:r>
          <w:rPr>
            <w:webHidden/>
          </w:rPr>
        </w:r>
        <w:r>
          <w:rPr>
            <w:webHidden/>
          </w:rPr>
          <w:fldChar w:fldCharType="separate"/>
        </w:r>
        <w:r>
          <w:rPr>
            <w:webHidden/>
          </w:rPr>
          <w:t>14</w:t>
        </w:r>
        <w:r>
          <w:rPr>
            <w:webHidden/>
          </w:rPr>
          <w:fldChar w:fldCharType="end"/>
        </w:r>
      </w:hyperlink>
    </w:p>
    <w:p w14:paraId="6BEFE951" w14:textId="73DD37CF"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98" w:history="1">
        <w:r w:rsidRPr="00A1184D">
          <w:rPr>
            <w:rStyle w:val="Hyperlink"/>
            <w:lang w:val="en-CA"/>
          </w:rPr>
          <w:t>Appendix A - Control Points – Published Coordinates</w:t>
        </w:r>
        <w:r>
          <w:rPr>
            <w:webHidden/>
          </w:rPr>
          <w:tab/>
        </w:r>
        <w:r>
          <w:rPr>
            <w:webHidden/>
          </w:rPr>
          <w:fldChar w:fldCharType="begin"/>
        </w:r>
        <w:r>
          <w:rPr>
            <w:webHidden/>
          </w:rPr>
          <w:instrText xml:space="preserve"> PAGEREF _Toc211953898 \h </w:instrText>
        </w:r>
        <w:r>
          <w:rPr>
            <w:webHidden/>
          </w:rPr>
        </w:r>
        <w:r>
          <w:rPr>
            <w:webHidden/>
          </w:rPr>
          <w:fldChar w:fldCharType="separate"/>
        </w:r>
        <w:r>
          <w:rPr>
            <w:webHidden/>
          </w:rPr>
          <w:t>15</w:t>
        </w:r>
        <w:r>
          <w:rPr>
            <w:webHidden/>
          </w:rPr>
          <w:fldChar w:fldCharType="end"/>
        </w:r>
      </w:hyperlink>
    </w:p>
    <w:p w14:paraId="6DD6B00D" w14:textId="5AC36D28"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899" w:history="1">
        <w:r w:rsidRPr="00A1184D">
          <w:rPr>
            <w:rStyle w:val="Hyperlink"/>
            <w:lang w:val="en-CA"/>
          </w:rPr>
          <w:t>Appendix B – RTK Survey &amp; Control Check</w:t>
        </w:r>
        <w:r>
          <w:rPr>
            <w:webHidden/>
          </w:rPr>
          <w:tab/>
        </w:r>
        <w:r>
          <w:rPr>
            <w:webHidden/>
          </w:rPr>
          <w:fldChar w:fldCharType="begin"/>
        </w:r>
        <w:r>
          <w:rPr>
            <w:webHidden/>
          </w:rPr>
          <w:instrText xml:space="preserve"> PAGEREF _Toc211953899 \h </w:instrText>
        </w:r>
        <w:r>
          <w:rPr>
            <w:webHidden/>
          </w:rPr>
        </w:r>
        <w:r>
          <w:rPr>
            <w:webHidden/>
          </w:rPr>
          <w:fldChar w:fldCharType="separate"/>
        </w:r>
        <w:r>
          <w:rPr>
            <w:webHidden/>
          </w:rPr>
          <w:t>16</w:t>
        </w:r>
        <w:r>
          <w:rPr>
            <w:webHidden/>
          </w:rPr>
          <w:fldChar w:fldCharType="end"/>
        </w:r>
      </w:hyperlink>
    </w:p>
    <w:p w14:paraId="602CC4A7" w14:textId="1944B5CF" w:rsidR="00F63DAB" w:rsidRDefault="00F63DAB">
      <w:pPr>
        <w:pStyle w:val="TOC1"/>
        <w:rPr>
          <w:rFonts w:asciiTheme="minorHAnsi" w:eastAsiaTheme="minorEastAsia" w:hAnsiTheme="minorHAnsi" w:cstheme="minorBidi"/>
          <w:kern w:val="2"/>
          <w:sz w:val="24"/>
          <w:szCs w:val="24"/>
          <w:lang w:val="en-CA" w:eastAsia="en-CA"/>
          <w14:ligatures w14:val="standardContextual"/>
        </w:rPr>
      </w:pPr>
      <w:hyperlink w:anchor="_Toc211953900" w:history="1">
        <w:r w:rsidRPr="00A1184D">
          <w:rPr>
            <w:rStyle w:val="Hyperlink"/>
            <w:lang w:val="en-CA"/>
          </w:rPr>
          <w:t>Appendix C – Published Station Coordinate Sheets</w:t>
        </w:r>
        <w:r>
          <w:rPr>
            <w:webHidden/>
          </w:rPr>
          <w:tab/>
        </w:r>
        <w:r>
          <w:rPr>
            <w:webHidden/>
          </w:rPr>
          <w:fldChar w:fldCharType="begin"/>
        </w:r>
        <w:r>
          <w:rPr>
            <w:webHidden/>
          </w:rPr>
          <w:instrText xml:space="preserve"> PAGEREF _Toc211953900 \h </w:instrText>
        </w:r>
        <w:r>
          <w:rPr>
            <w:webHidden/>
          </w:rPr>
        </w:r>
        <w:r>
          <w:rPr>
            <w:webHidden/>
          </w:rPr>
          <w:fldChar w:fldCharType="separate"/>
        </w:r>
        <w:r>
          <w:rPr>
            <w:webHidden/>
          </w:rPr>
          <w:t>17</w:t>
        </w:r>
        <w:r>
          <w:rPr>
            <w:webHidden/>
          </w:rPr>
          <w:fldChar w:fldCharType="end"/>
        </w:r>
      </w:hyperlink>
    </w:p>
    <w:p w14:paraId="5367AF0D" w14:textId="30812418" w:rsidR="007B42EA" w:rsidRPr="0000325A" w:rsidRDefault="008611F4">
      <w:pPr>
        <w:rPr>
          <w:rFonts w:ascii="Arial" w:hAnsi="Arial" w:cs="Arial"/>
          <w:b/>
          <w:highlight w:val="yellow"/>
          <w:lang w:val="en-CA"/>
        </w:rPr>
      </w:pPr>
      <w:r w:rsidRPr="0000325A">
        <w:rPr>
          <w:rFonts w:ascii="Arial" w:hAnsi="Arial"/>
          <w:highlight w:val="yellow"/>
          <w:lang w:val="en-CA"/>
        </w:rPr>
        <w:fldChar w:fldCharType="end"/>
      </w:r>
      <w:r w:rsidR="007B42EA" w:rsidRPr="0000325A">
        <w:rPr>
          <w:rFonts w:ascii="Arial" w:hAnsi="Arial" w:cs="Arial"/>
          <w:b/>
          <w:highlight w:val="yellow"/>
          <w:lang w:val="en-CA"/>
        </w:rPr>
        <w:br w:type="page"/>
      </w:r>
    </w:p>
    <w:p w14:paraId="3C433F07" w14:textId="77777777" w:rsidR="00E16A64" w:rsidRPr="0000325A" w:rsidRDefault="00E16A64" w:rsidP="0011058A">
      <w:pPr>
        <w:rPr>
          <w:highlight w:val="yellow"/>
          <w:lang w:val="en-CA"/>
        </w:rPr>
        <w:sectPr w:rsidR="00E16A64" w:rsidRPr="0000325A" w:rsidSect="00DC02D1">
          <w:footerReference w:type="default" r:id="rId9"/>
          <w:pgSz w:w="12240" w:h="15840"/>
          <w:pgMar w:top="1440" w:right="1800" w:bottom="1440" w:left="1800" w:header="708" w:footer="708" w:gutter="0"/>
          <w:pgNumType w:start="1"/>
          <w:cols w:space="708"/>
          <w:docGrid w:linePitch="360"/>
        </w:sectPr>
      </w:pPr>
    </w:p>
    <w:p w14:paraId="7AD5BE84" w14:textId="77777777" w:rsidR="00F66B6D" w:rsidRPr="0000325A" w:rsidRDefault="00D2123D" w:rsidP="008611F4">
      <w:pPr>
        <w:pStyle w:val="Heading1"/>
        <w:rPr>
          <w:lang w:val="en-CA"/>
        </w:rPr>
      </w:pPr>
      <w:bookmarkStart w:id="3" w:name="_Toc211953882"/>
      <w:r w:rsidRPr="0000325A">
        <w:rPr>
          <w:lang w:val="en-CA"/>
        </w:rPr>
        <w:lastRenderedPageBreak/>
        <w:t>Introduction</w:t>
      </w:r>
      <w:bookmarkEnd w:id="3"/>
    </w:p>
    <w:p w14:paraId="51990ABF" w14:textId="09442059" w:rsidR="00591352" w:rsidRPr="0000325A" w:rsidRDefault="00A61C80" w:rsidP="00D43037">
      <w:pPr>
        <w:jc w:val="both"/>
        <w:rPr>
          <w:rFonts w:ascii="Arial" w:hAnsi="Arial" w:cs="Arial"/>
          <w:szCs w:val="22"/>
          <w:lang w:val="en-CA"/>
        </w:rPr>
      </w:pPr>
      <w:r w:rsidRPr="0000325A">
        <w:rPr>
          <w:rFonts w:ascii="Arial" w:hAnsi="Arial" w:cs="Arial"/>
          <w:szCs w:val="22"/>
          <w:lang w:val="en-CA"/>
        </w:rPr>
        <w:t xml:space="preserve">The </w:t>
      </w:r>
      <w:bookmarkStart w:id="4" w:name="_Hlk116463103"/>
      <w:r w:rsidR="00CA436B" w:rsidRPr="0000325A">
        <w:rPr>
          <w:rFonts w:ascii="Arial" w:hAnsi="Arial" w:cs="Arial"/>
          <w:szCs w:val="22"/>
          <w:lang w:val="en-CA"/>
        </w:rPr>
        <w:t xml:space="preserve">Ontario Ministry of </w:t>
      </w:r>
      <w:r w:rsidR="00D07EF6" w:rsidRPr="0000325A">
        <w:rPr>
          <w:rFonts w:ascii="Arial" w:hAnsi="Arial" w:cs="Arial"/>
          <w:szCs w:val="22"/>
          <w:lang w:val="en-CA"/>
        </w:rPr>
        <w:t>Natural Resources and Forests</w:t>
      </w:r>
      <w:r w:rsidRPr="0000325A">
        <w:rPr>
          <w:rFonts w:ascii="Arial" w:hAnsi="Arial" w:cs="Arial"/>
          <w:szCs w:val="22"/>
          <w:lang w:val="en-CA"/>
        </w:rPr>
        <w:t xml:space="preserve"> </w:t>
      </w:r>
      <w:bookmarkEnd w:id="4"/>
      <w:r w:rsidR="006B29D0" w:rsidRPr="0000325A">
        <w:rPr>
          <w:rFonts w:ascii="Arial" w:hAnsi="Arial" w:cs="Arial"/>
          <w:szCs w:val="22"/>
          <w:lang w:val="en-CA"/>
        </w:rPr>
        <w:t xml:space="preserve">contracted Airborne Imaging to acquire and deliver digital elevation data derived from </w:t>
      </w:r>
      <w:r w:rsidR="007B55BE" w:rsidRPr="0000325A">
        <w:rPr>
          <w:rFonts w:ascii="Arial" w:hAnsi="Arial" w:cs="Arial"/>
          <w:szCs w:val="22"/>
          <w:lang w:val="en-CA"/>
        </w:rPr>
        <w:t xml:space="preserve">airborne </w:t>
      </w:r>
      <w:r w:rsidR="006B29D0" w:rsidRPr="0000325A">
        <w:rPr>
          <w:rFonts w:ascii="Arial" w:hAnsi="Arial" w:cs="Arial"/>
          <w:szCs w:val="22"/>
          <w:lang w:val="en-CA"/>
        </w:rPr>
        <w:t>LiDAR (Light Detection and Ranging)</w:t>
      </w:r>
      <w:r w:rsidR="007B55BE" w:rsidRPr="0000325A">
        <w:rPr>
          <w:rFonts w:ascii="Arial" w:hAnsi="Arial" w:cs="Arial"/>
          <w:szCs w:val="22"/>
          <w:lang w:val="en-CA"/>
        </w:rPr>
        <w:t xml:space="preserve"> to cover </w:t>
      </w:r>
      <w:r w:rsidR="00D07EF6" w:rsidRPr="0000325A">
        <w:rPr>
          <w:rFonts w:ascii="Arial" w:hAnsi="Arial" w:cs="Arial"/>
          <w:szCs w:val="22"/>
          <w:lang w:val="en-CA"/>
        </w:rPr>
        <w:t xml:space="preserve">various regions in </w:t>
      </w:r>
      <w:r w:rsidR="00771D7F" w:rsidRPr="0000325A">
        <w:rPr>
          <w:rFonts w:ascii="Arial" w:hAnsi="Arial" w:cs="Arial"/>
          <w:szCs w:val="22"/>
          <w:lang w:val="en-CA"/>
        </w:rPr>
        <w:t>Ontario</w:t>
      </w:r>
      <w:r w:rsidR="00D07EF6" w:rsidRPr="0000325A">
        <w:rPr>
          <w:rFonts w:ascii="Arial" w:hAnsi="Arial" w:cs="Arial"/>
          <w:szCs w:val="22"/>
          <w:lang w:val="en-CA"/>
        </w:rPr>
        <w:t>.</w:t>
      </w:r>
    </w:p>
    <w:p w14:paraId="275372F7" w14:textId="74018339" w:rsidR="008D1910" w:rsidRPr="0000325A" w:rsidRDefault="007B55BE" w:rsidP="00D43037">
      <w:pPr>
        <w:jc w:val="both"/>
        <w:rPr>
          <w:rFonts w:ascii="Arial" w:hAnsi="Arial" w:cs="Arial"/>
          <w:szCs w:val="22"/>
          <w:lang w:val="en-CA"/>
        </w:rPr>
      </w:pPr>
      <w:r w:rsidRPr="0000325A">
        <w:rPr>
          <w:rFonts w:ascii="Arial" w:hAnsi="Arial" w:cs="Arial"/>
          <w:szCs w:val="22"/>
          <w:lang w:val="en-CA"/>
        </w:rPr>
        <w:t xml:space="preserve">This report </w:t>
      </w:r>
      <w:r w:rsidR="00CA436B" w:rsidRPr="0000325A">
        <w:rPr>
          <w:rFonts w:ascii="Arial" w:hAnsi="Arial" w:cs="Arial"/>
          <w:szCs w:val="22"/>
          <w:lang w:val="en-CA"/>
        </w:rPr>
        <w:t xml:space="preserve">covers </w:t>
      </w:r>
      <w:r w:rsidR="00D031EC" w:rsidRPr="0000325A">
        <w:rPr>
          <w:rFonts w:ascii="Arial" w:hAnsi="Arial" w:cs="Arial"/>
          <w:szCs w:val="22"/>
          <w:lang w:val="en-CA"/>
        </w:rPr>
        <w:t xml:space="preserve">the </w:t>
      </w:r>
      <w:r w:rsidR="009E6729" w:rsidRPr="0000325A">
        <w:rPr>
          <w:rFonts w:ascii="Arial" w:hAnsi="Arial" w:cs="Arial"/>
          <w:szCs w:val="22"/>
          <w:lang w:val="en-CA"/>
        </w:rPr>
        <w:t>Chapleau</w:t>
      </w:r>
      <w:r w:rsidR="00D52AEE" w:rsidRPr="0000325A">
        <w:rPr>
          <w:rFonts w:ascii="Arial" w:hAnsi="Arial" w:cs="Arial"/>
          <w:szCs w:val="22"/>
          <w:lang w:val="en-CA"/>
        </w:rPr>
        <w:t xml:space="preserve"> area, collected </w:t>
      </w:r>
      <w:r w:rsidR="005F58CD" w:rsidRPr="0000325A">
        <w:rPr>
          <w:rFonts w:ascii="Arial" w:hAnsi="Arial" w:cs="Arial"/>
          <w:szCs w:val="22"/>
          <w:lang w:val="en-CA"/>
        </w:rPr>
        <w:t>during the</w:t>
      </w:r>
      <w:r w:rsidR="00C644BC" w:rsidRPr="0000325A">
        <w:rPr>
          <w:rFonts w:ascii="Arial" w:hAnsi="Arial" w:cs="Arial"/>
          <w:szCs w:val="22"/>
          <w:lang w:val="en-CA"/>
        </w:rPr>
        <w:t xml:space="preserve"> </w:t>
      </w:r>
      <w:r w:rsidR="00CA12DA" w:rsidRPr="0000325A">
        <w:rPr>
          <w:rFonts w:ascii="Arial" w:hAnsi="Arial" w:cs="Arial"/>
          <w:szCs w:val="22"/>
          <w:lang w:val="en-CA"/>
        </w:rPr>
        <w:t>fall</w:t>
      </w:r>
      <w:r w:rsidR="00D52AEE" w:rsidRPr="0000325A">
        <w:rPr>
          <w:rFonts w:ascii="Arial" w:hAnsi="Arial" w:cs="Arial"/>
          <w:szCs w:val="22"/>
          <w:lang w:val="en-CA"/>
        </w:rPr>
        <w:t xml:space="preserve"> of 202</w:t>
      </w:r>
      <w:r w:rsidR="005F58CD" w:rsidRPr="0000325A">
        <w:rPr>
          <w:rFonts w:ascii="Arial" w:hAnsi="Arial" w:cs="Arial"/>
          <w:szCs w:val="22"/>
          <w:lang w:val="en-CA"/>
        </w:rPr>
        <w:t>4</w:t>
      </w:r>
      <w:r w:rsidR="00C644BC" w:rsidRPr="0000325A">
        <w:rPr>
          <w:rFonts w:ascii="Arial" w:hAnsi="Arial" w:cs="Arial"/>
          <w:szCs w:val="22"/>
          <w:lang w:val="en-CA"/>
        </w:rPr>
        <w:t xml:space="preserve">. </w:t>
      </w:r>
      <w:r w:rsidR="00D07EF6" w:rsidRPr="0000325A">
        <w:rPr>
          <w:rFonts w:ascii="Arial" w:hAnsi="Arial" w:cs="Arial"/>
          <w:szCs w:val="22"/>
          <w:lang w:val="en-CA"/>
        </w:rPr>
        <w:t>The report</w:t>
      </w:r>
      <w:r w:rsidR="00CA436B" w:rsidRPr="0000325A">
        <w:rPr>
          <w:rFonts w:ascii="Arial" w:hAnsi="Arial" w:cs="Arial"/>
          <w:szCs w:val="22"/>
          <w:lang w:val="en-CA"/>
        </w:rPr>
        <w:t xml:space="preserve"> </w:t>
      </w:r>
      <w:r w:rsidRPr="0000325A">
        <w:rPr>
          <w:rFonts w:ascii="Arial" w:hAnsi="Arial" w:cs="Arial"/>
          <w:szCs w:val="22"/>
          <w:lang w:val="en-CA"/>
        </w:rPr>
        <w:t xml:space="preserve">focuses on LiDAR acquisition details, such as </w:t>
      </w:r>
      <w:r w:rsidR="00AB3C49" w:rsidRPr="0000325A">
        <w:rPr>
          <w:rFonts w:ascii="Arial" w:hAnsi="Arial" w:cs="Arial"/>
          <w:szCs w:val="22"/>
          <w:lang w:val="en-CA"/>
        </w:rPr>
        <w:t>flight parameters, project control, ground truthing results</w:t>
      </w:r>
      <w:r w:rsidR="00CA436B" w:rsidRPr="0000325A">
        <w:rPr>
          <w:rFonts w:ascii="Arial" w:hAnsi="Arial" w:cs="Arial"/>
          <w:szCs w:val="22"/>
          <w:lang w:val="en-CA"/>
        </w:rPr>
        <w:t>,</w:t>
      </w:r>
      <w:r w:rsidR="000769B8" w:rsidRPr="0000325A">
        <w:rPr>
          <w:rFonts w:ascii="Arial" w:hAnsi="Arial" w:cs="Arial"/>
          <w:szCs w:val="22"/>
          <w:lang w:val="en-CA"/>
        </w:rPr>
        <w:t xml:space="preserve"> data processing technique and deliverables</w:t>
      </w:r>
      <w:r w:rsidR="008D1910" w:rsidRPr="0000325A">
        <w:rPr>
          <w:rFonts w:ascii="Arial" w:hAnsi="Arial" w:cs="Arial"/>
          <w:szCs w:val="22"/>
          <w:lang w:val="en-CA"/>
        </w:rPr>
        <w:t>.</w:t>
      </w:r>
    </w:p>
    <w:p w14:paraId="6857F56E" w14:textId="372E6F9E" w:rsidR="0086449A" w:rsidRPr="0000325A" w:rsidRDefault="0086449A" w:rsidP="00D43037">
      <w:pPr>
        <w:jc w:val="both"/>
        <w:rPr>
          <w:rFonts w:ascii="Arial" w:hAnsi="Arial" w:cs="Arial"/>
          <w:szCs w:val="22"/>
          <w:lang w:val="en-CA"/>
        </w:rPr>
      </w:pPr>
      <w:r w:rsidRPr="0000325A">
        <w:rPr>
          <w:rFonts w:ascii="Arial" w:hAnsi="Arial" w:cs="Arial"/>
          <w:szCs w:val="22"/>
          <w:lang w:val="en-CA"/>
        </w:rPr>
        <w:t xml:space="preserve">The </w:t>
      </w:r>
      <w:r w:rsidR="00FC45E4" w:rsidRPr="0000325A">
        <w:rPr>
          <w:rFonts w:ascii="Arial" w:hAnsi="Arial" w:cs="Arial"/>
          <w:szCs w:val="22"/>
          <w:lang w:val="en-CA"/>
        </w:rPr>
        <w:t xml:space="preserve">contracted area for </w:t>
      </w:r>
      <w:r w:rsidR="00D07EF6" w:rsidRPr="0000325A">
        <w:rPr>
          <w:rFonts w:ascii="Arial" w:hAnsi="Arial" w:cs="Arial"/>
          <w:szCs w:val="22"/>
          <w:lang w:val="en-CA"/>
        </w:rPr>
        <w:t xml:space="preserve">the </w:t>
      </w:r>
      <w:r w:rsidR="009E6729" w:rsidRPr="0000325A">
        <w:rPr>
          <w:rFonts w:ascii="Arial" w:hAnsi="Arial" w:cs="Arial"/>
          <w:szCs w:val="22"/>
          <w:lang w:val="en-CA"/>
        </w:rPr>
        <w:t>Chapleau</w:t>
      </w:r>
      <w:r w:rsidR="005F58CD" w:rsidRPr="0000325A">
        <w:rPr>
          <w:rFonts w:ascii="Arial" w:hAnsi="Arial" w:cs="Arial"/>
          <w:szCs w:val="22"/>
          <w:lang w:val="en-CA"/>
        </w:rPr>
        <w:t xml:space="preserve"> </w:t>
      </w:r>
      <w:r w:rsidR="00D07EF6" w:rsidRPr="0000325A">
        <w:rPr>
          <w:rFonts w:ascii="Arial" w:hAnsi="Arial" w:cs="Arial"/>
          <w:szCs w:val="22"/>
          <w:lang w:val="en-CA"/>
        </w:rPr>
        <w:t>area</w:t>
      </w:r>
      <w:r w:rsidR="00435C01" w:rsidRPr="0000325A">
        <w:rPr>
          <w:rFonts w:ascii="Arial" w:hAnsi="Arial" w:cs="Arial"/>
          <w:szCs w:val="22"/>
          <w:lang w:val="en-CA"/>
        </w:rPr>
        <w:t xml:space="preserve"> </w:t>
      </w:r>
      <w:r w:rsidR="007B42EA" w:rsidRPr="0000325A">
        <w:rPr>
          <w:rFonts w:ascii="Arial" w:hAnsi="Arial" w:cs="Arial"/>
          <w:szCs w:val="22"/>
          <w:lang w:val="en-CA"/>
        </w:rPr>
        <w:t xml:space="preserve">is </w:t>
      </w:r>
      <w:r w:rsidR="009E6729" w:rsidRPr="0000325A">
        <w:rPr>
          <w:rFonts w:ascii="Arial" w:hAnsi="Arial" w:cs="Arial"/>
          <w:szCs w:val="22"/>
          <w:lang w:val="en-CA"/>
        </w:rPr>
        <w:t>1,12</w:t>
      </w:r>
      <w:r w:rsidR="00512623" w:rsidRPr="0000325A">
        <w:rPr>
          <w:rFonts w:ascii="Arial" w:hAnsi="Arial" w:cs="Arial"/>
          <w:szCs w:val="22"/>
          <w:lang w:val="en-CA"/>
        </w:rPr>
        <w:t>0</w:t>
      </w:r>
      <w:r w:rsidR="00FC45E4" w:rsidRPr="0000325A">
        <w:rPr>
          <w:rFonts w:ascii="Arial" w:hAnsi="Arial" w:cs="Arial"/>
          <w:szCs w:val="22"/>
          <w:lang w:val="en-CA"/>
        </w:rPr>
        <w:t xml:space="preserve"> km².</w:t>
      </w:r>
    </w:p>
    <w:p w14:paraId="53F154EC" w14:textId="39C0CB05" w:rsidR="00D24F23" w:rsidRDefault="00E80BEA" w:rsidP="00363056">
      <w:pPr>
        <w:jc w:val="both"/>
        <w:rPr>
          <w:rFonts w:ascii="Arial" w:hAnsi="Arial" w:cs="Arial"/>
          <w:szCs w:val="22"/>
          <w:lang w:val="en-CA"/>
        </w:rPr>
      </w:pPr>
      <w:r w:rsidRPr="0000325A">
        <w:rPr>
          <w:rFonts w:ascii="Arial" w:hAnsi="Arial" w:cs="Arial"/>
          <w:noProof/>
          <w:szCs w:val="22"/>
          <w:lang w:val="en-CA"/>
        </w:rPr>
        <w:drawing>
          <wp:inline distT="0" distB="0" distL="0" distR="0" wp14:anchorId="7112B3D0" wp14:editId="02E5289E">
            <wp:extent cx="5486400" cy="4848860"/>
            <wp:effectExtent l="0" t="0" r="0" b="8890"/>
            <wp:docPr id="1106506420" name="Picture 1" descr="Map of the Chapleau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06420" name="Picture 1" descr="Map of the Chapleau project area."/>
                    <pic:cNvPicPr/>
                  </pic:nvPicPr>
                  <pic:blipFill>
                    <a:blip r:embed="rId10"/>
                    <a:stretch>
                      <a:fillRect/>
                    </a:stretch>
                  </pic:blipFill>
                  <pic:spPr>
                    <a:xfrm>
                      <a:off x="0" y="0"/>
                      <a:ext cx="5486400" cy="4848860"/>
                    </a:xfrm>
                    <a:prstGeom prst="rect">
                      <a:avLst/>
                    </a:prstGeom>
                  </pic:spPr>
                </pic:pic>
              </a:graphicData>
            </a:graphic>
          </wp:inline>
        </w:drawing>
      </w:r>
    </w:p>
    <w:p w14:paraId="343948EC" w14:textId="77777777" w:rsidR="00D24F23" w:rsidRDefault="00D24F23">
      <w:pPr>
        <w:spacing w:after="0"/>
        <w:rPr>
          <w:rFonts w:ascii="Arial" w:hAnsi="Arial" w:cs="Arial"/>
          <w:szCs w:val="22"/>
          <w:lang w:val="en-CA"/>
        </w:rPr>
      </w:pPr>
      <w:r>
        <w:rPr>
          <w:rFonts w:ascii="Arial" w:hAnsi="Arial" w:cs="Arial"/>
          <w:szCs w:val="22"/>
          <w:lang w:val="en-CA"/>
        </w:rPr>
        <w:br w:type="page"/>
      </w:r>
    </w:p>
    <w:p w14:paraId="7C0212DC" w14:textId="77777777" w:rsidR="00774A3F" w:rsidRPr="0000325A" w:rsidRDefault="00774A3F" w:rsidP="00774A3F">
      <w:pPr>
        <w:pStyle w:val="Heading1"/>
        <w:rPr>
          <w:lang w:val="en-CA"/>
        </w:rPr>
      </w:pPr>
      <w:bookmarkStart w:id="5" w:name="_Toc211953883"/>
      <w:r w:rsidRPr="0000325A">
        <w:rPr>
          <w:lang w:val="en-CA"/>
        </w:rPr>
        <w:lastRenderedPageBreak/>
        <w:t>Project Schedule &amp; Personnel</w:t>
      </w:r>
      <w:bookmarkEnd w:id="5"/>
    </w:p>
    <w:p w14:paraId="1EF22939" w14:textId="5371E2F8" w:rsidR="00E20601" w:rsidRPr="0000325A" w:rsidRDefault="007B42EA" w:rsidP="00363056">
      <w:pPr>
        <w:jc w:val="both"/>
        <w:rPr>
          <w:rFonts w:ascii="Arial" w:hAnsi="Arial" w:cs="Arial"/>
          <w:szCs w:val="22"/>
          <w:lang w:val="en-CA"/>
        </w:rPr>
      </w:pPr>
      <w:r w:rsidRPr="0000325A">
        <w:rPr>
          <w:rFonts w:ascii="Arial" w:hAnsi="Arial" w:cs="Arial"/>
          <w:szCs w:val="22"/>
          <w:lang w:val="en-CA"/>
        </w:rPr>
        <w:t xml:space="preserve">The ground control occurred </w:t>
      </w:r>
      <w:r w:rsidR="00CB382D" w:rsidRPr="0000325A">
        <w:rPr>
          <w:rFonts w:ascii="Arial" w:hAnsi="Arial" w:cs="Arial"/>
          <w:szCs w:val="22"/>
          <w:lang w:val="en-CA"/>
        </w:rPr>
        <w:t xml:space="preserve">in </w:t>
      </w:r>
      <w:r w:rsidR="00971187" w:rsidRPr="0000325A">
        <w:rPr>
          <w:rFonts w:ascii="Arial" w:hAnsi="Arial" w:cs="Arial"/>
          <w:szCs w:val="22"/>
          <w:lang w:val="en-CA"/>
        </w:rPr>
        <w:t>April</w:t>
      </w:r>
      <w:r w:rsidR="00CB382D" w:rsidRPr="0000325A">
        <w:rPr>
          <w:rFonts w:ascii="Arial" w:hAnsi="Arial" w:cs="Arial"/>
          <w:szCs w:val="22"/>
          <w:lang w:val="en-CA"/>
        </w:rPr>
        <w:t xml:space="preserve"> 2024</w:t>
      </w:r>
      <w:r w:rsidRPr="0000325A">
        <w:rPr>
          <w:rFonts w:ascii="Arial" w:hAnsi="Arial" w:cs="Arial"/>
          <w:szCs w:val="22"/>
          <w:lang w:val="en-CA"/>
        </w:rPr>
        <w:t xml:space="preserve">. </w:t>
      </w:r>
      <w:r w:rsidR="000249D2" w:rsidRPr="0000325A">
        <w:rPr>
          <w:rFonts w:ascii="Arial" w:hAnsi="Arial" w:cs="Arial"/>
          <w:szCs w:val="22"/>
          <w:lang w:val="en-CA"/>
        </w:rPr>
        <w:t xml:space="preserve">The surveyor collecting ground truth points during this period was </w:t>
      </w:r>
      <w:r w:rsidR="00ED0300" w:rsidRPr="0000325A">
        <w:rPr>
          <w:rFonts w:ascii="Arial" w:hAnsi="Arial" w:cs="Arial"/>
          <w:szCs w:val="22"/>
          <w:lang w:val="en-CA"/>
        </w:rPr>
        <w:t>Alistair Lornie</w:t>
      </w:r>
      <w:r w:rsidR="000249D2" w:rsidRPr="0000325A">
        <w:rPr>
          <w:rFonts w:ascii="Arial" w:hAnsi="Arial" w:cs="Arial"/>
          <w:szCs w:val="22"/>
          <w:lang w:val="en-CA"/>
        </w:rPr>
        <w:t xml:space="preserve">. </w:t>
      </w:r>
      <w:r w:rsidR="00323E50" w:rsidRPr="0000325A">
        <w:rPr>
          <w:rFonts w:ascii="Arial" w:hAnsi="Arial" w:cs="Arial"/>
          <w:szCs w:val="22"/>
          <w:lang w:val="en-CA"/>
        </w:rPr>
        <w:t xml:space="preserve">The Lidar data was collected in </w:t>
      </w:r>
      <w:r w:rsidR="00AE745E" w:rsidRPr="0000325A">
        <w:rPr>
          <w:rFonts w:ascii="Arial" w:hAnsi="Arial" w:cs="Arial"/>
          <w:szCs w:val="22"/>
          <w:lang w:val="en-CA"/>
        </w:rPr>
        <w:t>one</w:t>
      </w:r>
      <w:r w:rsidR="00323E50" w:rsidRPr="0000325A">
        <w:rPr>
          <w:rFonts w:ascii="Arial" w:hAnsi="Arial" w:cs="Arial"/>
          <w:szCs w:val="22"/>
          <w:lang w:val="en-CA"/>
        </w:rPr>
        <w:t xml:space="preserve"> mission</w:t>
      </w:r>
      <w:r w:rsidR="00AE745E" w:rsidRPr="0000325A">
        <w:rPr>
          <w:rFonts w:ascii="Arial" w:hAnsi="Arial" w:cs="Arial"/>
          <w:szCs w:val="22"/>
          <w:lang w:val="en-CA"/>
        </w:rPr>
        <w:t xml:space="preserve"> on November </w:t>
      </w:r>
      <w:r w:rsidR="00E80BEA" w:rsidRPr="0000325A">
        <w:rPr>
          <w:rFonts w:ascii="Arial" w:hAnsi="Arial" w:cs="Arial"/>
          <w:szCs w:val="22"/>
          <w:lang w:val="en-CA"/>
        </w:rPr>
        <w:t>9</w:t>
      </w:r>
      <w:r w:rsidR="00AE745E" w:rsidRPr="0000325A">
        <w:rPr>
          <w:rFonts w:ascii="Arial" w:hAnsi="Arial" w:cs="Arial"/>
          <w:szCs w:val="22"/>
          <w:lang w:val="en-CA"/>
        </w:rPr>
        <w:t xml:space="preserve">, 2024. </w:t>
      </w:r>
      <w:r w:rsidR="00405D7F" w:rsidRPr="0000325A">
        <w:rPr>
          <w:rFonts w:ascii="Arial" w:hAnsi="Arial" w:cs="Arial"/>
          <w:szCs w:val="22"/>
          <w:lang w:val="en-CA"/>
        </w:rPr>
        <w:t xml:space="preserve">See table below for </w:t>
      </w:r>
      <w:r w:rsidR="00AE745E" w:rsidRPr="0000325A">
        <w:rPr>
          <w:rFonts w:ascii="Arial" w:hAnsi="Arial" w:cs="Arial"/>
          <w:szCs w:val="22"/>
          <w:lang w:val="en-CA"/>
        </w:rPr>
        <w:t>the</w:t>
      </w:r>
      <w:r w:rsidR="00405D7F" w:rsidRPr="0000325A">
        <w:rPr>
          <w:rFonts w:ascii="Arial" w:hAnsi="Arial" w:cs="Arial"/>
          <w:szCs w:val="22"/>
          <w:lang w:val="en-CA"/>
        </w:rPr>
        <w:t xml:space="preserve"> mission</w:t>
      </w:r>
      <w:r w:rsidR="00AE745E" w:rsidRPr="0000325A">
        <w:rPr>
          <w:rFonts w:ascii="Arial" w:hAnsi="Arial" w:cs="Arial"/>
          <w:szCs w:val="22"/>
          <w:lang w:val="en-CA"/>
        </w:rPr>
        <w:t>’</w:t>
      </w:r>
      <w:r w:rsidR="00405D7F" w:rsidRPr="0000325A">
        <w:rPr>
          <w:rFonts w:ascii="Arial" w:hAnsi="Arial" w:cs="Arial"/>
          <w:szCs w:val="22"/>
          <w:lang w:val="en-CA"/>
        </w:rPr>
        <w:t>s</w:t>
      </w:r>
      <w:r w:rsidR="00AE745E" w:rsidRPr="0000325A">
        <w:rPr>
          <w:rFonts w:ascii="Arial" w:hAnsi="Arial" w:cs="Arial"/>
          <w:szCs w:val="22"/>
          <w:lang w:val="en-CA"/>
        </w:rPr>
        <w:t xml:space="preserve"> flight parameters</w:t>
      </w:r>
      <w:r w:rsidR="00405D7F" w:rsidRPr="0000325A">
        <w:rPr>
          <w:rFonts w:ascii="Arial" w:hAnsi="Arial" w:cs="Arial"/>
          <w:szCs w:val="22"/>
          <w:lang w:val="en-CA"/>
        </w:rPr>
        <w:t>.</w:t>
      </w:r>
    </w:p>
    <w:p w14:paraId="4460D401" w14:textId="3B9DAB56" w:rsidR="007B42EA" w:rsidRPr="0000325A" w:rsidRDefault="00256BCA" w:rsidP="007B42EA">
      <w:pPr>
        <w:jc w:val="both"/>
        <w:rPr>
          <w:rFonts w:ascii="Arial" w:hAnsi="Arial" w:cs="Arial"/>
          <w:szCs w:val="22"/>
          <w:lang w:val="en-CA"/>
        </w:rPr>
      </w:pPr>
      <w:r w:rsidRPr="0000325A">
        <w:rPr>
          <w:rFonts w:ascii="Arial" w:hAnsi="Arial" w:cs="Arial"/>
          <w:szCs w:val="22"/>
          <w:lang w:val="en-CA"/>
        </w:rPr>
        <w:t xml:space="preserve">A typical Lidar acquisition crew consisted of one Lidar Operator </w:t>
      </w:r>
      <w:r w:rsidR="00435C01" w:rsidRPr="0000325A">
        <w:rPr>
          <w:rFonts w:ascii="Arial" w:hAnsi="Arial" w:cs="Arial"/>
          <w:szCs w:val="22"/>
          <w:lang w:val="en-CA"/>
        </w:rPr>
        <w:t>and o</w:t>
      </w:r>
      <w:r w:rsidRPr="0000325A">
        <w:rPr>
          <w:rFonts w:ascii="Arial" w:hAnsi="Arial" w:cs="Arial"/>
          <w:szCs w:val="22"/>
          <w:lang w:val="en-CA"/>
        </w:rPr>
        <w:t>ne Pilot.</w:t>
      </w:r>
    </w:p>
    <w:p w14:paraId="5A8BE377" w14:textId="2C53F47D" w:rsidR="0072509E" w:rsidRPr="0000325A" w:rsidRDefault="0072509E">
      <w:pPr>
        <w:rPr>
          <w:rFonts w:ascii="Arial" w:hAnsi="Arial" w:cs="Arial"/>
          <w:szCs w:val="22"/>
          <w:lang w:val="en-CA"/>
        </w:rPr>
      </w:pPr>
    </w:p>
    <w:p w14:paraId="43A2240C" w14:textId="77777777" w:rsidR="00D2123D" w:rsidRPr="0000325A" w:rsidRDefault="00F341C0" w:rsidP="008611F4">
      <w:pPr>
        <w:pStyle w:val="Heading1"/>
        <w:rPr>
          <w:lang w:val="en-CA"/>
        </w:rPr>
      </w:pPr>
      <w:bookmarkStart w:id="6" w:name="_Toc211953884"/>
      <w:r w:rsidRPr="0000325A">
        <w:rPr>
          <w:lang w:val="en-CA"/>
        </w:rPr>
        <w:t>LiDAR System &amp; F</w:t>
      </w:r>
      <w:r w:rsidR="00D2123D" w:rsidRPr="0000325A">
        <w:rPr>
          <w:lang w:val="en-CA"/>
        </w:rPr>
        <w:t>light Parameters</w:t>
      </w:r>
      <w:bookmarkEnd w:id="6"/>
    </w:p>
    <w:p w14:paraId="04860654" w14:textId="42627A40" w:rsidR="00BF53AE" w:rsidRPr="0000325A" w:rsidRDefault="00AE745E" w:rsidP="00363056">
      <w:pPr>
        <w:jc w:val="both"/>
        <w:rPr>
          <w:rFonts w:ascii="Arial" w:hAnsi="Arial" w:cs="Arial"/>
          <w:szCs w:val="22"/>
          <w:lang w:val="en-CA"/>
        </w:rPr>
      </w:pPr>
      <w:r w:rsidRPr="0000325A">
        <w:rPr>
          <w:rFonts w:ascii="Arial" w:hAnsi="Arial" w:cs="Arial"/>
          <w:szCs w:val="22"/>
          <w:lang w:val="en-CA"/>
        </w:rPr>
        <w:t>A</w:t>
      </w:r>
      <w:r w:rsidR="00E305A3" w:rsidRPr="0000325A">
        <w:rPr>
          <w:rFonts w:ascii="Arial" w:hAnsi="Arial" w:cs="Arial"/>
          <w:szCs w:val="22"/>
          <w:lang w:val="en-CA"/>
        </w:rPr>
        <w:t xml:space="preserve"> Riegl VQ-1560ii</w:t>
      </w:r>
      <w:r w:rsidR="0072509E" w:rsidRPr="0000325A">
        <w:rPr>
          <w:rFonts w:ascii="Arial" w:hAnsi="Arial" w:cs="Arial"/>
          <w:szCs w:val="22"/>
          <w:lang w:val="en-CA"/>
        </w:rPr>
        <w:t>-S</w:t>
      </w:r>
      <w:r w:rsidR="00405D7F" w:rsidRPr="0000325A">
        <w:rPr>
          <w:rFonts w:ascii="Arial" w:hAnsi="Arial" w:cs="Arial"/>
          <w:szCs w:val="22"/>
          <w:lang w:val="en-CA"/>
        </w:rPr>
        <w:t xml:space="preserve"> </w:t>
      </w:r>
      <w:r w:rsidR="00E305A3" w:rsidRPr="0000325A">
        <w:rPr>
          <w:rFonts w:ascii="Arial" w:hAnsi="Arial" w:cs="Arial"/>
          <w:szCs w:val="22"/>
          <w:lang w:val="en-CA"/>
        </w:rPr>
        <w:t xml:space="preserve">was </w:t>
      </w:r>
      <w:r w:rsidR="00405D7F" w:rsidRPr="0000325A">
        <w:rPr>
          <w:rFonts w:ascii="Arial" w:hAnsi="Arial" w:cs="Arial"/>
          <w:szCs w:val="22"/>
          <w:lang w:val="en-CA"/>
        </w:rPr>
        <w:t>used to collect the Lidar data. The system w</w:t>
      </w:r>
      <w:r w:rsidRPr="0000325A">
        <w:rPr>
          <w:rFonts w:ascii="Arial" w:hAnsi="Arial" w:cs="Arial"/>
          <w:szCs w:val="22"/>
          <w:lang w:val="en-CA"/>
        </w:rPr>
        <w:t>as</w:t>
      </w:r>
      <w:r w:rsidR="00405D7F" w:rsidRPr="0000325A">
        <w:rPr>
          <w:rFonts w:ascii="Arial" w:hAnsi="Arial" w:cs="Arial"/>
          <w:szCs w:val="22"/>
          <w:lang w:val="en-CA"/>
        </w:rPr>
        <w:t xml:space="preserve"> installed</w:t>
      </w:r>
      <w:r w:rsidR="00E305A3" w:rsidRPr="0000325A">
        <w:rPr>
          <w:rFonts w:ascii="Arial" w:hAnsi="Arial" w:cs="Arial"/>
          <w:szCs w:val="22"/>
          <w:lang w:val="en-CA"/>
        </w:rPr>
        <w:t xml:space="preserve"> in </w:t>
      </w:r>
      <w:r w:rsidR="00BF53AE" w:rsidRPr="0000325A">
        <w:rPr>
          <w:rFonts w:ascii="Arial" w:hAnsi="Arial" w:cs="Arial"/>
          <w:szCs w:val="22"/>
          <w:lang w:val="en-CA"/>
        </w:rPr>
        <w:t>Revolution Flight Cessna Caravan call sign N</w:t>
      </w:r>
      <w:r w:rsidR="0072509E" w:rsidRPr="0000325A">
        <w:rPr>
          <w:rFonts w:ascii="Arial" w:hAnsi="Arial" w:cs="Arial"/>
          <w:szCs w:val="22"/>
          <w:lang w:val="en-CA"/>
        </w:rPr>
        <w:t>10</w:t>
      </w:r>
      <w:r w:rsidR="00E80BEA" w:rsidRPr="0000325A">
        <w:rPr>
          <w:rFonts w:ascii="Arial" w:hAnsi="Arial" w:cs="Arial"/>
          <w:szCs w:val="22"/>
          <w:lang w:val="en-CA"/>
        </w:rPr>
        <w:t>8</w:t>
      </w:r>
      <w:r w:rsidR="00BF53AE" w:rsidRPr="0000325A">
        <w:rPr>
          <w:rFonts w:ascii="Arial" w:hAnsi="Arial" w:cs="Arial"/>
          <w:szCs w:val="22"/>
          <w:lang w:val="en-CA"/>
        </w:rPr>
        <w:t>RF</w:t>
      </w:r>
      <w:r w:rsidR="00AD635A" w:rsidRPr="0000325A">
        <w:rPr>
          <w:rFonts w:ascii="Arial" w:hAnsi="Arial" w:cs="Arial"/>
          <w:szCs w:val="22"/>
          <w:lang w:val="en-CA"/>
        </w:rPr>
        <w:t>.</w:t>
      </w:r>
    </w:p>
    <w:p w14:paraId="29C11BD6" w14:textId="107BE1DD" w:rsidR="007150D0" w:rsidRPr="0000325A" w:rsidRDefault="00856062" w:rsidP="00363056">
      <w:pPr>
        <w:jc w:val="both"/>
        <w:rPr>
          <w:rFonts w:ascii="Arial" w:hAnsi="Arial" w:cs="Arial"/>
          <w:szCs w:val="22"/>
          <w:lang w:val="en-CA"/>
        </w:rPr>
      </w:pPr>
      <w:r w:rsidRPr="0000325A">
        <w:rPr>
          <w:rFonts w:ascii="Arial" w:hAnsi="Arial" w:cs="Arial"/>
          <w:szCs w:val="22"/>
          <w:lang w:val="en-CA"/>
        </w:rPr>
        <w:t>Below is</w:t>
      </w:r>
      <w:r w:rsidR="00295416" w:rsidRPr="0000325A">
        <w:rPr>
          <w:rFonts w:ascii="Arial" w:hAnsi="Arial" w:cs="Arial"/>
          <w:szCs w:val="22"/>
          <w:lang w:val="en-CA"/>
        </w:rPr>
        <w:t xml:space="preserve"> a table of the lifts with their flight parameters.</w:t>
      </w:r>
    </w:p>
    <w:p w14:paraId="70559DF5" w14:textId="1742DBA8" w:rsidR="00FD7D9E" w:rsidRPr="0000325A" w:rsidRDefault="00E80BEA" w:rsidP="00363056">
      <w:pPr>
        <w:jc w:val="both"/>
        <w:rPr>
          <w:rFonts w:ascii="Arial" w:hAnsi="Arial" w:cs="Arial"/>
          <w:szCs w:val="22"/>
          <w:lang w:val="en-CA"/>
        </w:rPr>
      </w:pPr>
      <w:r w:rsidRPr="0000325A">
        <w:rPr>
          <w:rFonts w:ascii="Arial" w:hAnsi="Arial" w:cs="Arial"/>
          <w:noProof/>
          <w:szCs w:val="22"/>
          <w:lang w:val="en-CA"/>
        </w:rPr>
        <w:drawing>
          <wp:inline distT="0" distB="0" distL="0" distR="0" wp14:anchorId="7AF17EDD" wp14:editId="3A649EE5">
            <wp:extent cx="5486400" cy="401955"/>
            <wp:effectExtent l="0" t="0" r="0" b="0"/>
            <wp:docPr id="900206357" name="Picture 1" descr="Table of the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06357" name="Picture 1" descr="Table of the lifts."/>
                    <pic:cNvPicPr/>
                  </pic:nvPicPr>
                  <pic:blipFill>
                    <a:blip r:embed="rId11"/>
                    <a:stretch>
                      <a:fillRect/>
                    </a:stretch>
                  </pic:blipFill>
                  <pic:spPr>
                    <a:xfrm>
                      <a:off x="0" y="0"/>
                      <a:ext cx="5486400" cy="401955"/>
                    </a:xfrm>
                    <a:prstGeom prst="rect">
                      <a:avLst/>
                    </a:prstGeom>
                  </pic:spPr>
                </pic:pic>
              </a:graphicData>
            </a:graphic>
          </wp:inline>
        </w:drawing>
      </w:r>
    </w:p>
    <w:p w14:paraId="13CBF6AD" w14:textId="4C12DCF4" w:rsidR="00885AE6" w:rsidRPr="0000325A" w:rsidRDefault="00885AE6" w:rsidP="00885AE6">
      <w:pPr>
        <w:rPr>
          <w:rFonts w:ascii="Arial" w:hAnsi="Arial" w:cs="Arial"/>
          <w:iCs/>
          <w:lang w:val="en-CA"/>
        </w:rPr>
      </w:pPr>
      <w:r w:rsidRPr="0000325A">
        <w:rPr>
          <w:rFonts w:ascii="Arial" w:hAnsi="Arial" w:cs="Arial"/>
          <w:iCs/>
          <w:lang w:val="en-CA"/>
        </w:rPr>
        <w:t xml:space="preserve">Table 1: Project Parameters for the </w:t>
      </w:r>
      <w:r w:rsidR="00375DC1" w:rsidRPr="0000325A">
        <w:rPr>
          <w:rFonts w:ascii="Arial" w:hAnsi="Arial" w:cs="Arial"/>
          <w:iCs/>
          <w:lang w:val="en-CA"/>
        </w:rPr>
        <w:t>Chapleau</w:t>
      </w:r>
      <w:r w:rsidRPr="0000325A">
        <w:rPr>
          <w:rFonts w:ascii="Arial" w:hAnsi="Arial" w:cs="Arial"/>
          <w:lang w:val="en-CA"/>
        </w:rPr>
        <w:t xml:space="preserve"> </w:t>
      </w:r>
      <w:r w:rsidRPr="0000325A">
        <w:rPr>
          <w:rFonts w:ascii="Arial" w:hAnsi="Arial" w:cs="Arial"/>
          <w:iCs/>
          <w:lang w:val="en-CA"/>
        </w:rPr>
        <w:t>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00325A"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7BC5EB0E" w:rsidR="00CD1E90" w:rsidRPr="0000325A" w:rsidRDefault="00C013A2" w:rsidP="00D24F23">
            <w:pPr>
              <w:spacing w:after="0"/>
              <w:rPr>
                <w:rFonts w:ascii="Arial" w:hAnsi="Arial" w:cs="Arial"/>
                <w:b/>
                <w:bCs/>
                <w:lang w:val="en-CA"/>
              </w:rPr>
            </w:pPr>
            <w:r w:rsidRPr="0000325A">
              <w:rPr>
                <w:rFonts w:ascii="Arial" w:hAnsi="Arial" w:cs="Arial"/>
                <w:b/>
                <w:bCs/>
                <w:lang w:val="en-CA"/>
              </w:rPr>
              <w:t>Riegl VQ1560-ii</w:t>
            </w:r>
            <w:r w:rsidR="0072509E" w:rsidRPr="0000325A">
              <w:rPr>
                <w:rFonts w:ascii="Arial" w:hAnsi="Arial" w:cs="Arial"/>
                <w:b/>
                <w:bCs/>
                <w:lang w:val="en-CA"/>
              </w:rPr>
              <w:t>-S</w:t>
            </w: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00325A" w:rsidRDefault="00CD1E90" w:rsidP="00D24F23">
            <w:pPr>
              <w:spacing w:after="0"/>
              <w:rPr>
                <w:rFonts w:ascii="Arial" w:hAnsi="Arial" w:cs="Arial"/>
                <w:b/>
                <w:bCs/>
                <w:lang w:val="en-CA"/>
              </w:rPr>
            </w:pPr>
            <w:r w:rsidRPr="0000325A">
              <w:rPr>
                <w:rFonts w:ascii="Arial" w:hAnsi="Arial" w:cs="Arial"/>
                <w:b/>
                <w:bCs/>
                <w:lang w:val="en-CA"/>
              </w:rPr>
              <w:t>Flight plan</w:t>
            </w:r>
          </w:p>
        </w:tc>
      </w:tr>
      <w:tr w:rsidR="00CD1E90" w:rsidRPr="0000325A"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00325A" w:rsidRDefault="00CD1E90" w:rsidP="00D24F23">
            <w:pPr>
              <w:spacing w:after="0"/>
              <w:rPr>
                <w:rFonts w:ascii="Arial" w:hAnsi="Arial" w:cs="Arial"/>
                <w:lang w:val="en-CA"/>
              </w:rPr>
            </w:pPr>
            <w:r w:rsidRPr="0000325A">
              <w:rPr>
                <w:rFonts w:ascii="Arial" w:hAnsi="Arial"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5A24798A" w:rsidR="00CD1E90" w:rsidRPr="0000325A" w:rsidRDefault="00CD1E90" w:rsidP="00D24F23">
            <w:pPr>
              <w:spacing w:after="0"/>
              <w:rPr>
                <w:rFonts w:ascii="Arial" w:hAnsi="Arial" w:cs="Arial"/>
                <w:lang w:val="en-CA"/>
              </w:rPr>
            </w:pPr>
            <w:r w:rsidRPr="0000325A">
              <w:rPr>
                <w:rFonts w:ascii="Arial" w:hAnsi="Arial" w:cs="Arial"/>
                <w:lang w:val="en-CA"/>
              </w:rPr>
              <w:t xml:space="preserve"> </w:t>
            </w:r>
            <w:r w:rsidR="0072509E" w:rsidRPr="0000325A">
              <w:rPr>
                <w:rFonts w:ascii="Arial" w:hAnsi="Arial" w:cs="Arial"/>
                <w:lang w:val="en-CA"/>
              </w:rPr>
              <w:t>200</w:t>
            </w:r>
            <w:r w:rsidRPr="0000325A">
              <w:rPr>
                <w:rFonts w:ascii="Arial" w:hAnsi="Arial" w:cs="Arial"/>
                <w:lang w:val="en-CA"/>
              </w:rPr>
              <w:t>0m AGL</w:t>
            </w:r>
          </w:p>
        </w:tc>
      </w:tr>
      <w:tr w:rsidR="00CD1E90" w:rsidRPr="0000325A"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00325A" w:rsidRDefault="00CD1E90" w:rsidP="00D24F23">
            <w:pPr>
              <w:spacing w:after="0"/>
              <w:rPr>
                <w:rFonts w:ascii="Arial" w:hAnsi="Arial" w:cs="Arial"/>
                <w:lang w:val="en-CA"/>
              </w:rPr>
            </w:pPr>
            <w:r w:rsidRPr="0000325A">
              <w:rPr>
                <w:rFonts w:ascii="Arial" w:hAnsi="Arial"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00325A" w:rsidRDefault="00CD1E90" w:rsidP="00D24F23">
            <w:pPr>
              <w:spacing w:after="0"/>
              <w:rPr>
                <w:rFonts w:ascii="Arial" w:hAnsi="Arial" w:cs="Arial"/>
                <w:lang w:val="en-CA"/>
              </w:rPr>
            </w:pPr>
            <w:r w:rsidRPr="0000325A">
              <w:rPr>
                <w:rFonts w:ascii="Arial" w:hAnsi="Arial" w:cs="Arial"/>
                <w:lang w:val="en-CA"/>
              </w:rPr>
              <w:t xml:space="preserve"> 60°</w:t>
            </w:r>
          </w:p>
        </w:tc>
      </w:tr>
      <w:tr w:rsidR="00CD1E90" w:rsidRPr="0000325A"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00325A" w:rsidRDefault="00CD1E90" w:rsidP="00D24F23">
            <w:pPr>
              <w:spacing w:after="0"/>
              <w:rPr>
                <w:rFonts w:ascii="Arial" w:hAnsi="Arial" w:cs="Arial"/>
                <w:lang w:val="en-CA"/>
              </w:rPr>
            </w:pPr>
            <w:r w:rsidRPr="0000325A">
              <w:rPr>
                <w:rFonts w:ascii="Arial" w:hAnsi="Arial"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6E75CAB1" w:rsidR="00CD1E90" w:rsidRPr="0000325A" w:rsidRDefault="00CD1E90" w:rsidP="00D24F23">
            <w:pPr>
              <w:spacing w:after="0"/>
              <w:rPr>
                <w:rFonts w:ascii="Arial" w:hAnsi="Arial" w:cs="Arial"/>
                <w:lang w:val="en-CA"/>
              </w:rPr>
            </w:pPr>
            <w:r w:rsidRPr="0000325A">
              <w:rPr>
                <w:rFonts w:ascii="Arial" w:hAnsi="Arial" w:cs="Arial"/>
                <w:lang w:val="en-CA"/>
              </w:rPr>
              <w:t xml:space="preserve"> 1</w:t>
            </w:r>
            <w:r w:rsidR="0072509E" w:rsidRPr="0000325A">
              <w:rPr>
                <w:rFonts w:ascii="Arial" w:hAnsi="Arial" w:cs="Arial"/>
                <w:lang w:val="en-CA"/>
              </w:rPr>
              <w:t>5</w:t>
            </w:r>
            <w:r w:rsidRPr="0000325A">
              <w:rPr>
                <w:rFonts w:ascii="Arial" w:hAnsi="Arial" w:cs="Arial"/>
                <w:lang w:val="en-CA"/>
              </w:rPr>
              <w:t>0 Kts</w:t>
            </w:r>
          </w:p>
        </w:tc>
      </w:tr>
      <w:tr w:rsidR="00CD1E90" w:rsidRPr="0000325A"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00325A" w:rsidRDefault="00CD1E90" w:rsidP="00D24F23">
            <w:pPr>
              <w:spacing w:after="0"/>
              <w:rPr>
                <w:rFonts w:ascii="Arial" w:hAnsi="Arial" w:cs="Arial"/>
                <w:lang w:val="en-CA"/>
              </w:rPr>
            </w:pPr>
            <w:r w:rsidRPr="0000325A">
              <w:rPr>
                <w:rFonts w:ascii="Arial" w:hAnsi="Arial"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3A6E0C19" w:rsidR="00CD1E90" w:rsidRPr="0000325A" w:rsidRDefault="00CD1E90" w:rsidP="00D24F23">
            <w:pPr>
              <w:spacing w:after="0"/>
              <w:rPr>
                <w:rFonts w:ascii="Arial" w:hAnsi="Arial" w:cs="Arial"/>
                <w:lang w:val="en-CA"/>
              </w:rPr>
            </w:pPr>
            <w:r w:rsidRPr="0000325A">
              <w:rPr>
                <w:rFonts w:ascii="Arial" w:hAnsi="Arial" w:cs="Arial"/>
                <w:lang w:val="en-CA"/>
              </w:rPr>
              <w:t xml:space="preserve"> 2</w:t>
            </w:r>
            <w:r w:rsidR="0072509E" w:rsidRPr="0000325A">
              <w:rPr>
                <w:rFonts w:ascii="Arial" w:hAnsi="Arial" w:cs="Arial"/>
                <w:lang w:val="en-CA"/>
              </w:rPr>
              <w:t>6</w:t>
            </w:r>
            <w:r w:rsidRPr="0000325A">
              <w:rPr>
                <w:rFonts w:ascii="Arial" w:hAnsi="Arial" w:cs="Arial"/>
                <w:lang w:val="en-CA"/>
              </w:rPr>
              <w:t>00 kHz</w:t>
            </w:r>
          </w:p>
        </w:tc>
      </w:tr>
      <w:tr w:rsidR="00CD1E90" w:rsidRPr="0000325A"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00325A" w:rsidRDefault="00CD1E90" w:rsidP="00D24F23">
            <w:pPr>
              <w:spacing w:after="0"/>
              <w:rPr>
                <w:rFonts w:ascii="Arial" w:hAnsi="Arial" w:cs="Arial"/>
                <w:lang w:val="en-CA"/>
              </w:rPr>
            </w:pPr>
            <w:r w:rsidRPr="0000325A">
              <w:rPr>
                <w:rFonts w:ascii="Arial" w:hAnsi="Arial"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00325A" w:rsidRDefault="00CD1E90" w:rsidP="00D24F23">
            <w:pPr>
              <w:spacing w:after="0"/>
              <w:rPr>
                <w:rFonts w:ascii="Arial" w:hAnsi="Arial" w:cs="Arial"/>
                <w:lang w:val="en-CA"/>
              </w:rPr>
            </w:pPr>
            <w:r w:rsidRPr="0000325A">
              <w:rPr>
                <w:rFonts w:ascii="Arial" w:hAnsi="Arial" w:cs="Arial"/>
                <w:lang w:val="en-CA"/>
              </w:rPr>
              <w:t xml:space="preserve"> 20%</w:t>
            </w:r>
          </w:p>
        </w:tc>
      </w:tr>
      <w:tr w:rsidR="00CD1E90" w:rsidRPr="0000325A"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00325A" w:rsidRDefault="00CD1E90" w:rsidP="00D24F23">
            <w:pPr>
              <w:spacing w:after="0"/>
              <w:rPr>
                <w:rFonts w:ascii="Arial" w:hAnsi="Arial" w:cs="Arial"/>
                <w:lang w:val="en-CA"/>
              </w:rPr>
            </w:pPr>
            <w:r w:rsidRPr="0000325A">
              <w:rPr>
                <w:rFonts w:ascii="Arial" w:hAnsi="Arial"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00325A" w:rsidRDefault="00CD1E90" w:rsidP="00D24F23">
            <w:pPr>
              <w:spacing w:after="0"/>
              <w:rPr>
                <w:rFonts w:ascii="Arial" w:hAnsi="Arial" w:cs="Arial"/>
                <w:lang w:val="en-CA"/>
              </w:rPr>
            </w:pPr>
            <w:r w:rsidRPr="0000325A">
              <w:rPr>
                <w:rFonts w:ascii="Arial" w:hAnsi="Arial" w:cs="Arial"/>
                <w:lang w:val="en-CA"/>
              </w:rPr>
              <w:t xml:space="preserve"> &gt; 8 pts/m</w:t>
            </w:r>
            <w:r w:rsidRPr="0000325A">
              <w:rPr>
                <w:rFonts w:ascii="Arial" w:hAnsi="Arial" w:cs="Arial"/>
                <w:vertAlign w:val="superscript"/>
                <w:lang w:val="en-CA"/>
              </w:rPr>
              <w:t>2</w:t>
            </w:r>
          </w:p>
        </w:tc>
      </w:tr>
    </w:tbl>
    <w:p w14:paraId="2753144B" w14:textId="77777777" w:rsidR="00C013A2" w:rsidRPr="0000325A" w:rsidRDefault="00C013A2" w:rsidP="00363056">
      <w:pPr>
        <w:jc w:val="both"/>
        <w:rPr>
          <w:rFonts w:ascii="Arial" w:hAnsi="Arial" w:cs="Arial"/>
          <w:lang w:val="en-CA"/>
        </w:rPr>
      </w:pPr>
    </w:p>
    <w:p w14:paraId="5A7581DD" w14:textId="416A5531" w:rsidR="00990A46" w:rsidRPr="0000325A" w:rsidRDefault="00BD4782" w:rsidP="00363056">
      <w:pPr>
        <w:jc w:val="both"/>
        <w:rPr>
          <w:rFonts w:ascii="Arial" w:hAnsi="Arial" w:cs="Arial"/>
          <w:szCs w:val="22"/>
          <w:lang w:val="en-CA"/>
        </w:rPr>
      </w:pPr>
      <w:r w:rsidRPr="0000325A">
        <w:rPr>
          <w:rFonts w:ascii="Arial" w:hAnsi="Arial" w:cs="Arial"/>
          <w:szCs w:val="22"/>
          <w:lang w:val="en-CA"/>
        </w:rPr>
        <w:t>The flight lines were designed optimally to maximize time online versus time in turn.</w:t>
      </w:r>
    </w:p>
    <w:p w14:paraId="54E2C979" w14:textId="77777777" w:rsidR="00990A46" w:rsidRPr="0000325A" w:rsidRDefault="00990A46">
      <w:pPr>
        <w:rPr>
          <w:rFonts w:ascii="Arial" w:hAnsi="Arial" w:cs="Arial"/>
          <w:szCs w:val="22"/>
          <w:lang w:val="en-CA"/>
        </w:rPr>
      </w:pPr>
      <w:r w:rsidRPr="0000325A">
        <w:rPr>
          <w:rFonts w:ascii="Arial" w:hAnsi="Arial" w:cs="Arial"/>
          <w:szCs w:val="22"/>
          <w:lang w:val="en-CA"/>
        </w:rPr>
        <w:br w:type="page"/>
      </w:r>
    </w:p>
    <w:p w14:paraId="76155919" w14:textId="6903E12F" w:rsidR="00BD4782" w:rsidRPr="0000325A" w:rsidRDefault="00BD4782" w:rsidP="00363056">
      <w:pPr>
        <w:jc w:val="both"/>
        <w:rPr>
          <w:rFonts w:ascii="Arial" w:hAnsi="Arial" w:cs="Arial"/>
          <w:szCs w:val="22"/>
          <w:lang w:val="en-CA"/>
        </w:rPr>
      </w:pPr>
      <w:r w:rsidRPr="0000325A">
        <w:rPr>
          <w:rFonts w:ascii="Arial" w:hAnsi="Arial" w:cs="Arial"/>
          <w:szCs w:val="22"/>
          <w:lang w:val="en-CA"/>
        </w:rPr>
        <w:lastRenderedPageBreak/>
        <w:t>Below is a map of the flight lines including cross-ties.</w:t>
      </w:r>
    </w:p>
    <w:p w14:paraId="71EC3D80" w14:textId="6E503F49" w:rsidR="00BD4782" w:rsidRPr="0000325A" w:rsidRDefault="00E80BEA" w:rsidP="00363056">
      <w:pPr>
        <w:jc w:val="both"/>
        <w:rPr>
          <w:rFonts w:ascii="Arial" w:hAnsi="Arial" w:cs="Arial"/>
          <w:szCs w:val="22"/>
          <w:lang w:val="en-CA"/>
        </w:rPr>
      </w:pPr>
      <w:r w:rsidRPr="0000325A">
        <w:rPr>
          <w:rFonts w:ascii="Arial" w:hAnsi="Arial" w:cs="Arial"/>
          <w:noProof/>
          <w:szCs w:val="22"/>
          <w:lang w:val="en-CA"/>
        </w:rPr>
        <w:drawing>
          <wp:inline distT="0" distB="0" distL="0" distR="0" wp14:anchorId="1798C723" wp14:editId="1BE0FA76">
            <wp:extent cx="5486400" cy="4720590"/>
            <wp:effectExtent l="0" t="0" r="0" b="3810"/>
            <wp:docPr id="1969905445" name="Picture 1" descr="Map of the Chapleau fligh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05445" name="Picture 1" descr="Map of the Chapleau flight lines."/>
                    <pic:cNvPicPr/>
                  </pic:nvPicPr>
                  <pic:blipFill>
                    <a:blip r:embed="rId12"/>
                    <a:stretch>
                      <a:fillRect/>
                    </a:stretch>
                  </pic:blipFill>
                  <pic:spPr>
                    <a:xfrm>
                      <a:off x="0" y="0"/>
                      <a:ext cx="5486400" cy="4720590"/>
                    </a:xfrm>
                    <a:prstGeom prst="rect">
                      <a:avLst/>
                    </a:prstGeom>
                  </pic:spPr>
                </pic:pic>
              </a:graphicData>
            </a:graphic>
          </wp:inline>
        </w:drawing>
      </w:r>
    </w:p>
    <w:p w14:paraId="1E1FD5DF" w14:textId="77777777" w:rsidR="00990A46" w:rsidRPr="0000325A" w:rsidRDefault="00990A46">
      <w:pPr>
        <w:rPr>
          <w:rFonts w:ascii="Arial" w:hAnsi="Arial" w:cs="Arial"/>
          <w:szCs w:val="22"/>
          <w:lang w:val="en-CA"/>
        </w:rPr>
      </w:pPr>
      <w:r w:rsidRPr="0000325A">
        <w:rPr>
          <w:rFonts w:ascii="Arial" w:hAnsi="Arial" w:cs="Arial"/>
          <w:szCs w:val="22"/>
          <w:lang w:val="en-CA"/>
        </w:rPr>
        <w:br w:type="page"/>
      </w:r>
    </w:p>
    <w:p w14:paraId="12E31C1A" w14:textId="64843302" w:rsidR="00990A46" w:rsidRPr="0000325A" w:rsidRDefault="00990A46" w:rsidP="00990A46">
      <w:pPr>
        <w:jc w:val="both"/>
        <w:rPr>
          <w:rFonts w:ascii="Arial" w:hAnsi="Arial" w:cs="Arial"/>
          <w:szCs w:val="22"/>
          <w:lang w:val="en-CA"/>
        </w:rPr>
      </w:pPr>
      <w:r w:rsidRPr="0000325A">
        <w:rPr>
          <w:rFonts w:ascii="Arial" w:hAnsi="Arial" w:cs="Arial"/>
          <w:szCs w:val="22"/>
          <w:lang w:val="en-CA"/>
        </w:rPr>
        <w:lastRenderedPageBreak/>
        <w:t>Below is a map of the flight line footprints.</w:t>
      </w:r>
    </w:p>
    <w:p w14:paraId="569E0D12" w14:textId="505F0683" w:rsidR="00990A46" w:rsidRPr="0000325A" w:rsidRDefault="00E80BEA" w:rsidP="00363056">
      <w:pPr>
        <w:jc w:val="both"/>
        <w:rPr>
          <w:rFonts w:ascii="Arial" w:hAnsi="Arial" w:cs="Arial"/>
          <w:szCs w:val="22"/>
          <w:lang w:val="en-CA"/>
        </w:rPr>
      </w:pPr>
      <w:r w:rsidRPr="0000325A">
        <w:rPr>
          <w:rFonts w:ascii="Arial" w:hAnsi="Arial" w:cs="Arial"/>
          <w:noProof/>
          <w:szCs w:val="22"/>
          <w:lang w:val="en-CA"/>
        </w:rPr>
        <w:drawing>
          <wp:inline distT="0" distB="0" distL="0" distR="0" wp14:anchorId="6889A83A" wp14:editId="650D3A93">
            <wp:extent cx="5486400" cy="5854065"/>
            <wp:effectExtent l="0" t="0" r="0" b="0"/>
            <wp:docPr id="640977602" name="Picture 1" descr="Map of the Chapleau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77602" name="Picture 1" descr="Map of the Chapleau flight line footprints."/>
                    <pic:cNvPicPr/>
                  </pic:nvPicPr>
                  <pic:blipFill>
                    <a:blip r:embed="rId13"/>
                    <a:stretch>
                      <a:fillRect/>
                    </a:stretch>
                  </pic:blipFill>
                  <pic:spPr>
                    <a:xfrm>
                      <a:off x="0" y="0"/>
                      <a:ext cx="5486400" cy="5854065"/>
                    </a:xfrm>
                    <a:prstGeom prst="rect">
                      <a:avLst/>
                    </a:prstGeom>
                  </pic:spPr>
                </pic:pic>
              </a:graphicData>
            </a:graphic>
          </wp:inline>
        </w:drawing>
      </w:r>
    </w:p>
    <w:p w14:paraId="07F0711D" w14:textId="79B1EF49" w:rsidR="00990A46" w:rsidRPr="0000325A" w:rsidRDefault="00C013A2" w:rsidP="00990A46">
      <w:pPr>
        <w:jc w:val="both"/>
        <w:rPr>
          <w:rFonts w:ascii="Arial" w:hAnsi="Arial" w:cs="Arial"/>
          <w:szCs w:val="22"/>
          <w:lang w:val="en-CA"/>
        </w:rPr>
      </w:pPr>
      <w:r w:rsidRPr="0000325A">
        <w:rPr>
          <w:rFonts w:ascii="Arial" w:hAnsi="Arial" w:cs="Arial"/>
          <w:szCs w:val="22"/>
          <w:lang w:val="en-CA"/>
        </w:rPr>
        <w:t>Fall</w:t>
      </w:r>
      <w:r w:rsidR="00990A46" w:rsidRPr="0000325A">
        <w:rPr>
          <w:rFonts w:ascii="Arial" w:hAnsi="Arial" w:cs="Arial"/>
          <w:szCs w:val="22"/>
          <w:lang w:val="en-CA"/>
        </w:rPr>
        <w:t xml:space="preserve"> 202</w:t>
      </w:r>
      <w:r w:rsidR="00BB4B29" w:rsidRPr="0000325A">
        <w:rPr>
          <w:rFonts w:ascii="Arial" w:hAnsi="Arial" w:cs="Arial"/>
          <w:szCs w:val="22"/>
          <w:lang w:val="en-CA"/>
        </w:rPr>
        <w:t>4</w:t>
      </w:r>
      <w:r w:rsidR="00990A46" w:rsidRPr="0000325A">
        <w:rPr>
          <w:rFonts w:ascii="Arial" w:hAnsi="Arial" w:cs="Arial"/>
          <w:szCs w:val="22"/>
          <w:lang w:val="en-CA"/>
        </w:rPr>
        <w:t xml:space="preserve"> (B</w:t>
      </w:r>
      <w:r w:rsidRPr="0000325A">
        <w:rPr>
          <w:rFonts w:ascii="Arial" w:hAnsi="Arial" w:cs="Arial"/>
          <w:szCs w:val="22"/>
          <w:lang w:val="en-CA"/>
        </w:rPr>
        <w:t>lue</w:t>
      </w:r>
      <w:r w:rsidR="00990A46" w:rsidRPr="0000325A">
        <w:rPr>
          <w:rFonts w:ascii="Arial" w:hAnsi="Arial" w:cs="Arial"/>
          <w:szCs w:val="22"/>
          <w:lang w:val="en-CA"/>
        </w:rPr>
        <w:t>)</w:t>
      </w:r>
    </w:p>
    <w:p w14:paraId="49E1D894" w14:textId="7D4B7732" w:rsidR="00D24F23" w:rsidRDefault="00D24F23">
      <w:pPr>
        <w:spacing w:after="0"/>
        <w:rPr>
          <w:rFonts w:ascii="Arial" w:hAnsi="Arial" w:cs="Arial"/>
          <w:szCs w:val="22"/>
          <w:lang w:val="en-CA"/>
        </w:rPr>
      </w:pPr>
      <w:r>
        <w:rPr>
          <w:rFonts w:ascii="Arial" w:hAnsi="Arial" w:cs="Arial"/>
          <w:szCs w:val="22"/>
          <w:lang w:val="en-CA"/>
        </w:rPr>
        <w:br w:type="page"/>
      </w:r>
    </w:p>
    <w:p w14:paraId="1F99A935" w14:textId="58BE8C84" w:rsidR="00D2123D" w:rsidRPr="0000325A" w:rsidRDefault="00D2123D" w:rsidP="008611F4">
      <w:pPr>
        <w:pStyle w:val="Heading1"/>
        <w:rPr>
          <w:lang w:val="en-CA"/>
        </w:rPr>
      </w:pPr>
      <w:bookmarkStart w:id="7" w:name="_Hlk174517572"/>
      <w:bookmarkStart w:id="8" w:name="_Toc211953885"/>
      <w:r w:rsidRPr="0000325A">
        <w:rPr>
          <w:lang w:val="en-CA"/>
        </w:rPr>
        <w:lastRenderedPageBreak/>
        <w:t>Project Control</w:t>
      </w:r>
      <w:r w:rsidR="00885AE6" w:rsidRPr="0000325A">
        <w:rPr>
          <w:lang w:val="en-CA"/>
        </w:rPr>
        <w:t xml:space="preserve"> / Datum</w:t>
      </w:r>
      <w:bookmarkEnd w:id="8"/>
    </w:p>
    <w:p w14:paraId="0FB66EFF" w14:textId="77777777" w:rsidR="00971187" w:rsidRPr="0000325A" w:rsidRDefault="00971187" w:rsidP="00971187">
      <w:pPr>
        <w:jc w:val="both"/>
        <w:rPr>
          <w:rFonts w:ascii="Arial" w:hAnsi="Arial" w:cs="Arial"/>
          <w:szCs w:val="22"/>
          <w:lang w:val="en-CA"/>
        </w:rPr>
      </w:pPr>
      <w:bookmarkStart w:id="9" w:name="_Hlk211339953"/>
      <w:r w:rsidRPr="0000325A">
        <w:rPr>
          <w:rFonts w:ascii="Arial" w:hAnsi="Arial" w:cs="Arial"/>
          <w:szCs w:val="22"/>
          <w:lang w:val="en-CA"/>
        </w:rPr>
        <w:t>Several baselines were measured by GPS static occupation between one existing NRCan 3D Passive Control Monument and three newly established points by Airborne Imaging.</w:t>
      </w:r>
    </w:p>
    <w:p w14:paraId="25B28832" w14:textId="77777777" w:rsidR="00971187" w:rsidRPr="0000325A" w:rsidRDefault="00971187" w:rsidP="00D24F23">
      <w:pPr>
        <w:spacing w:after="0"/>
        <w:jc w:val="both"/>
        <w:rPr>
          <w:rFonts w:ascii="Arial" w:hAnsi="Arial" w:cs="Arial"/>
          <w:szCs w:val="22"/>
          <w:lang w:val="en-CA"/>
        </w:rPr>
      </w:pPr>
      <w:r w:rsidRPr="0000325A">
        <w:rPr>
          <w:rFonts w:ascii="Arial" w:hAnsi="Arial" w:cs="Arial"/>
          <w:szCs w:val="22"/>
          <w:lang w:val="en-CA"/>
        </w:rPr>
        <w:t>Appendix A contains a list of Control Points and their published coordinates.</w:t>
      </w:r>
    </w:p>
    <w:p w14:paraId="4D1FB5E3" w14:textId="77777777" w:rsidR="00971187" w:rsidRPr="0000325A" w:rsidRDefault="00971187" w:rsidP="00D24F23">
      <w:pPr>
        <w:spacing w:after="0"/>
        <w:jc w:val="both"/>
        <w:rPr>
          <w:rFonts w:ascii="Arial" w:hAnsi="Arial" w:cs="Arial"/>
          <w:szCs w:val="22"/>
          <w:lang w:val="en-CA"/>
        </w:rPr>
      </w:pPr>
      <w:r w:rsidRPr="0000325A">
        <w:rPr>
          <w:rFonts w:ascii="Arial" w:hAnsi="Arial" w:cs="Arial"/>
          <w:szCs w:val="22"/>
          <w:lang w:val="en-CA"/>
        </w:rPr>
        <w:t>Appendix B shows the coordinate list of deliverable check points.</w:t>
      </w:r>
    </w:p>
    <w:p w14:paraId="5491A97E" w14:textId="77777777" w:rsidR="00971187" w:rsidRPr="0000325A" w:rsidRDefault="00971187" w:rsidP="00AC175E">
      <w:pPr>
        <w:jc w:val="both"/>
        <w:rPr>
          <w:rFonts w:ascii="Arial" w:hAnsi="Arial" w:cs="Arial"/>
          <w:szCs w:val="22"/>
          <w:lang w:val="en-CA"/>
        </w:rPr>
      </w:pPr>
      <w:r w:rsidRPr="0000325A">
        <w:rPr>
          <w:rFonts w:ascii="Arial" w:hAnsi="Arial" w:cs="Arial"/>
          <w:szCs w:val="22"/>
          <w:lang w:val="en-CA"/>
        </w:rPr>
        <w:t>Appendix C shows the published station coordinate sheets.</w:t>
      </w:r>
    </w:p>
    <w:p w14:paraId="3561783F" w14:textId="77777777" w:rsidR="00971187" w:rsidRPr="0000325A" w:rsidRDefault="00971187" w:rsidP="00971187">
      <w:pPr>
        <w:jc w:val="both"/>
        <w:rPr>
          <w:rFonts w:ascii="Arial" w:hAnsi="Arial" w:cs="Arial"/>
          <w:szCs w:val="22"/>
          <w:lang w:val="en-CA"/>
        </w:rPr>
      </w:pPr>
      <w:r w:rsidRPr="0000325A">
        <w:rPr>
          <w:rFonts w:ascii="Arial" w:hAnsi="Arial" w:cs="Arial"/>
          <w:szCs w:val="22"/>
          <w:lang w:val="en-CA"/>
        </w:rPr>
        <w:t>The datum used for processing the Ground Control and all subsequent Lidar data are the Nad83 CSRS (epoch 2010.0) horizontal datum and the CGVD2013 vertical datum (CGG2013 undulation model).</w:t>
      </w:r>
    </w:p>
    <w:bookmarkEnd w:id="9"/>
    <w:p w14:paraId="5F761DA5" w14:textId="14021A08" w:rsidR="00BB6C50" w:rsidRPr="0000325A" w:rsidRDefault="00BB6C50" w:rsidP="00BB6C50">
      <w:pPr>
        <w:jc w:val="both"/>
        <w:rPr>
          <w:rFonts w:ascii="Arial" w:hAnsi="Arial" w:cs="Arial"/>
          <w:szCs w:val="22"/>
          <w:lang w:val="en-CA"/>
        </w:rPr>
      </w:pPr>
    </w:p>
    <w:p w14:paraId="515C2805" w14:textId="50FC4C2B" w:rsidR="00BB6C50" w:rsidRPr="0000325A" w:rsidRDefault="008E4979" w:rsidP="00BB6C50">
      <w:pPr>
        <w:pStyle w:val="Heading1"/>
        <w:rPr>
          <w:lang w:val="en-CA"/>
        </w:rPr>
      </w:pPr>
      <w:bookmarkStart w:id="10" w:name="_Toc211953886"/>
      <w:r w:rsidRPr="0000325A">
        <w:rPr>
          <w:lang w:val="en-CA"/>
        </w:rPr>
        <w:t>Control Network</w:t>
      </w:r>
      <w:bookmarkEnd w:id="10"/>
    </w:p>
    <w:p w14:paraId="0419A347" w14:textId="77777777" w:rsidR="006743EC" w:rsidRPr="0000325A" w:rsidRDefault="006743EC" w:rsidP="006743EC">
      <w:pPr>
        <w:spacing w:before="240"/>
        <w:jc w:val="both"/>
        <w:rPr>
          <w:rFonts w:ascii="Arial" w:hAnsi="Arial" w:cs="Arial"/>
          <w:lang w:val="en-CA"/>
        </w:rPr>
      </w:pPr>
      <w:r w:rsidRPr="0000325A">
        <w:rPr>
          <w:rFonts w:ascii="Arial" w:hAnsi="Arial" w:cs="Arial"/>
          <w:lang w:val="en-CA"/>
        </w:rPr>
        <w:t>The ground control survey was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NovAtel Waypoint software GraftNet and GrafNav.</w:t>
      </w:r>
    </w:p>
    <w:p w14:paraId="298F7A49" w14:textId="41EE988C" w:rsidR="006743EC" w:rsidRPr="0000325A" w:rsidRDefault="006743EC" w:rsidP="006743EC">
      <w:pPr>
        <w:pStyle w:val="BodyText"/>
        <w:jc w:val="both"/>
        <w:rPr>
          <w:rFonts w:ascii="Arial" w:hAnsi="Arial" w:cs="Arial"/>
          <w:lang w:val="en-CA"/>
        </w:rPr>
      </w:pPr>
      <w:r w:rsidRPr="0000325A">
        <w:rPr>
          <w:rFonts w:ascii="Arial" w:hAnsi="Arial" w:cs="Arial"/>
          <w:lang w:val="en-CA"/>
        </w:rPr>
        <w:t>First, to establish control in the area, baselines were measured via GPS observations between a network of NRCan 3D Passive Control Monuments and Airborne’s intermediate bases, which were established by the ground crew on the day of collection. The coordinates of the intermediate bases were established through a rigorous least-squares adjustment, tied to the established control monument. See below for the control network established in the Chapleau AOI.</w:t>
      </w:r>
    </w:p>
    <w:p w14:paraId="0EB32FC3" w14:textId="151C18BB" w:rsidR="006743EC" w:rsidRPr="0000325A" w:rsidRDefault="006743EC" w:rsidP="006743EC">
      <w:pPr>
        <w:pStyle w:val="BodyText"/>
        <w:jc w:val="both"/>
        <w:rPr>
          <w:rFonts w:ascii="Arial" w:hAnsi="Arial" w:cs="Arial"/>
          <w:lang w:val="en-CA"/>
        </w:rPr>
      </w:pPr>
      <w:r w:rsidRPr="0000325A">
        <w:rPr>
          <w:rFonts w:ascii="Arial" w:hAnsi="Arial" w:cs="Arial"/>
          <w:lang w:val="en-CA"/>
        </w:rPr>
        <w:t>Datasheets for the published Control Monument can be found in Appendix C at the end of this report. PPP Solutions for the observed bases 2022-21, 2022-22, and 2022-23 were computed using NRCan’s PPP service and used as a-priori values for processing the network. They are also included in Appendix C. Note that in the PPP solutions these bases were previously named 1988-61, 1988-62, and 1988-63, respectively.</w:t>
      </w:r>
    </w:p>
    <w:p w14:paraId="18CFBA2F" w14:textId="77777777" w:rsidR="006743EC" w:rsidRPr="0000325A" w:rsidRDefault="006743EC" w:rsidP="006743EC">
      <w:pPr>
        <w:pStyle w:val="BodyText"/>
        <w:jc w:val="both"/>
        <w:rPr>
          <w:rFonts w:ascii="Arial" w:hAnsi="Arial" w:cs="Arial"/>
          <w:lang w:val="en-CA"/>
        </w:rPr>
      </w:pPr>
      <w:r w:rsidRPr="0000325A">
        <w:rPr>
          <w:rFonts w:ascii="Arial" w:hAnsi="Arial" w:cs="Arial"/>
          <w:lang w:val="en-CA"/>
        </w:rPr>
        <w:t>Airborne Imaging collected ground control to provide a vertical accuracy assessment for the deliverable LiDAR outputs. Following ASPRS guidelines, Airborne planned to collect and deliver 50 control points spread throughout the AOI. Of those 50 points, 30 would be Non-Vegetated Vertical Accuracy (NVA) points, and 20 would be Vegetated Vertical Accuracy (VVA) points. Additionally, kinematic cross-sections were collected to calibrate the LiDAR data in preliminary processing and assess the need for applying vertical shifts. Pictures of observed control monuments, as well as NVA and VVA control points are included with the submission of this report.</w:t>
      </w:r>
    </w:p>
    <w:p w14:paraId="74264B49" w14:textId="77777777" w:rsidR="006743EC" w:rsidRPr="0000325A" w:rsidRDefault="006743EC" w:rsidP="006743EC">
      <w:pPr>
        <w:jc w:val="both"/>
        <w:rPr>
          <w:rFonts w:ascii="Arial" w:hAnsi="Arial" w:cs="Arial"/>
          <w:szCs w:val="22"/>
          <w:lang w:val="en-CA"/>
        </w:rPr>
      </w:pPr>
      <w:r w:rsidRPr="0000325A">
        <w:rPr>
          <w:rFonts w:ascii="Arial" w:hAnsi="Arial" w:cs="Arial"/>
          <w:szCs w:val="22"/>
          <w:lang w:val="en-CA"/>
        </w:rPr>
        <w:lastRenderedPageBreak/>
        <w:t>Below is an overview map of the control stations.</w:t>
      </w:r>
    </w:p>
    <w:p w14:paraId="7D38EBBD" w14:textId="663E7736" w:rsidR="008E4979" w:rsidRPr="0000325A" w:rsidRDefault="00876973" w:rsidP="008E4979">
      <w:pPr>
        <w:jc w:val="both"/>
        <w:rPr>
          <w:rFonts w:ascii="Arial" w:hAnsi="Arial" w:cs="Arial"/>
          <w:szCs w:val="22"/>
          <w:highlight w:val="yellow"/>
          <w:lang w:val="en-CA"/>
        </w:rPr>
      </w:pPr>
      <w:r w:rsidRPr="0000325A">
        <w:rPr>
          <w:noProof/>
          <w:lang w:val="en-CA"/>
        </w:rPr>
        <w:drawing>
          <wp:inline distT="0" distB="0" distL="0" distR="0" wp14:anchorId="574C13B1" wp14:editId="1E009C2E">
            <wp:extent cx="5486400" cy="4420800"/>
            <wp:effectExtent l="19050" t="19050" r="19050" b="18415"/>
            <wp:docPr id="1074900268" name="Picture 1" descr="Map of the Chapleau control stations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00268" name="Picture 1" descr="Map of the Chapleau control stations used."/>
                    <pic:cNvPicPr/>
                  </pic:nvPicPr>
                  <pic:blipFill>
                    <a:blip r:embed="rId14">
                      <a:extLst>
                        <a:ext uri="{28A0092B-C50C-407E-A947-70E740481C1C}">
                          <a14:useLocalDpi xmlns:a14="http://schemas.microsoft.com/office/drawing/2010/main" val="0"/>
                        </a:ext>
                      </a:extLst>
                    </a:blip>
                    <a:stretch>
                      <a:fillRect/>
                    </a:stretch>
                  </pic:blipFill>
                  <pic:spPr>
                    <a:xfrm>
                      <a:off x="0" y="0"/>
                      <a:ext cx="5486400" cy="4420800"/>
                    </a:xfrm>
                    <a:prstGeom prst="rect">
                      <a:avLst/>
                    </a:prstGeom>
                    <a:ln>
                      <a:solidFill>
                        <a:schemeClr val="tx1"/>
                      </a:solidFill>
                    </a:ln>
                  </pic:spPr>
                </pic:pic>
              </a:graphicData>
            </a:graphic>
          </wp:inline>
        </w:drawing>
      </w:r>
      <w:r w:rsidR="000F1B2A" w:rsidRPr="0000325A">
        <w:rPr>
          <w:noProof/>
          <w:highlight w:val="yellow"/>
          <w:lang w:val="en-CA"/>
        </w:rPr>
        <mc:AlternateContent>
          <mc:Choice Requires="wps">
            <w:drawing>
              <wp:inline distT="0" distB="0" distL="0" distR="0" wp14:anchorId="05703740" wp14:editId="2E64D25B">
                <wp:extent cx="5486400" cy="302260"/>
                <wp:effectExtent l="0" t="0" r="0" b="2540"/>
                <wp:docPr id="892929372" name="Text Box 1"/>
                <wp:cNvGraphicFramePr/>
                <a:graphic xmlns:a="http://schemas.openxmlformats.org/drawingml/2006/main">
                  <a:graphicData uri="http://schemas.microsoft.com/office/word/2010/wordprocessingShape">
                    <wps:wsp>
                      <wps:cNvSpPr txBox="1"/>
                      <wps:spPr>
                        <a:xfrm>
                          <a:off x="0" y="0"/>
                          <a:ext cx="5486400" cy="302260"/>
                        </a:xfrm>
                        <a:prstGeom prst="rect">
                          <a:avLst/>
                        </a:prstGeom>
                        <a:solidFill>
                          <a:prstClr val="white"/>
                        </a:solidFill>
                        <a:ln>
                          <a:noFill/>
                        </a:ln>
                      </wps:spPr>
                      <wps:txbx>
                        <w:txbxContent>
                          <w:p w14:paraId="2948BB19" w14:textId="77777777" w:rsidR="000F1B2A" w:rsidRPr="002D114E" w:rsidRDefault="000F1B2A" w:rsidP="000F1B2A">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sidRPr="002D114E">
                              <w:rPr>
                                <w:rFonts w:ascii="Arial" w:hAnsi="Arial" w:cs="Arial"/>
                                <w:i w:val="0"/>
                                <w:iCs w:val="0"/>
                                <w:sz w:val="24"/>
                                <w:szCs w:val="24"/>
                              </w:rPr>
                              <w:fldChar w:fldCharType="begin"/>
                            </w:r>
                            <w:r w:rsidRPr="002D114E">
                              <w:rPr>
                                <w:rFonts w:ascii="Arial" w:hAnsi="Arial" w:cs="Arial"/>
                                <w:i w:val="0"/>
                                <w:iCs w:val="0"/>
                                <w:sz w:val="24"/>
                                <w:szCs w:val="24"/>
                              </w:rPr>
                              <w:instrText xml:space="preserve"> SEQ Figure \* ARABIC </w:instrText>
                            </w:r>
                            <w:r w:rsidRPr="002D114E">
                              <w:rPr>
                                <w:rFonts w:ascii="Arial" w:hAnsi="Arial" w:cs="Arial"/>
                                <w:i w:val="0"/>
                                <w:iCs w:val="0"/>
                                <w:sz w:val="24"/>
                                <w:szCs w:val="24"/>
                              </w:rPr>
                              <w:fldChar w:fldCharType="separate"/>
                            </w:r>
                            <w:r>
                              <w:rPr>
                                <w:rFonts w:ascii="Arial" w:hAnsi="Arial" w:cs="Arial"/>
                                <w:i w:val="0"/>
                                <w:iCs w:val="0"/>
                                <w:noProof/>
                                <w:sz w:val="24"/>
                                <w:szCs w:val="24"/>
                              </w:rPr>
                              <w:t>1</w:t>
                            </w:r>
                            <w:r w:rsidRPr="002D114E">
                              <w:rPr>
                                <w:rFonts w:ascii="Arial" w:hAnsi="Arial" w:cs="Arial"/>
                                <w:i w:val="0"/>
                                <w:iCs w:val="0"/>
                                <w:sz w:val="24"/>
                                <w:szCs w:val="24"/>
                              </w:rPr>
                              <w:fldChar w:fldCharType="end"/>
                            </w:r>
                            <w:r w:rsidRPr="002D114E">
                              <w:rPr>
                                <w:rFonts w:ascii="Arial" w:hAnsi="Arial" w:cs="Arial"/>
                                <w:i w:val="0"/>
                                <w:iCs w:val="0"/>
                                <w:sz w:val="24"/>
                                <w:szCs w:val="24"/>
                              </w:rPr>
                              <w:t xml:space="preserve"> </w:t>
                            </w:r>
                            <w:r>
                              <w:rPr>
                                <w:rFonts w:ascii="Arial" w:hAnsi="Arial" w:cs="Arial"/>
                                <w:i w:val="0"/>
                                <w:iCs w:val="0"/>
                                <w:sz w:val="24"/>
                                <w:szCs w:val="24"/>
                              </w:rPr>
                              <w:t>Chapleau</w:t>
                            </w:r>
                            <w:r w:rsidRPr="002D114E">
                              <w:rPr>
                                <w:rFonts w:ascii="Arial" w:hAnsi="Arial" w:cs="Arial"/>
                                <w:i w:val="0"/>
                                <w:iCs w:val="0"/>
                                <w:sz w:val="24"/>
                                <w:szCs w:val="24"/>
                              </w:rPr>
                              <w:t xml:space="preserve">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05703740" id="_x0000_t202" coordsize="21600,21600" o:spt="202" path="m,l,21600r21600,l21600,xe">
                <v:stroke joinstyle="miter"/>
                <v:path gradientshapeok="t" o:connecttype="rect"/>
              </v:shapetype>
              <v:shape id="Text Box 1" o:spid="_x0000_s1026" type="#_x0000_t202" style="width:6in;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" stroked="f">
                <v:textbox style="mso-fit-shape-to-text:t" inset="0,0,0,0">
                  <w:txbxContent>
                    <w:p w14:paraId="2948BB19" w14:textId="77777777" w:rsidR="000F1B2A" w:rsidRPr="002D114E" w:rsidRDefault="000F1B2A" w:rsidP="000F1B2A">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sidRPr="002D114E">
                        <w:rPr>
                          <w:rFonts w:ascii="Arial" w:hAnsi="Arial" w:cs="Arial"/>
                          <w:i w:val="0"/>
                          <w:iCs w:val="0"/>
                          <w:sz w:val="24"/>
                          <w:szCs w:val="24"/>
                        </w:rPr>
                        <w:fldChar w:fldCharType="begin"/>
                      </w:r>
                      <w:r w:rsidRPr="002D114E">
                        <w:rPr>
                          <w:rFonts w:ascii="Arial" w:hAnsi="Arial" w:cs="Arial"/>
                          <w:i w:val="0"/>
                          <w:iCs w:val="0"/>
                          <w:sz w:val="24"/>
                          <w:szCs w:val="24"/>
                        </w:rPr>
                        <w:instrText xml:space="preserve"> SEQ Figure \* ARABIC </w:instrText>
                      </w:r>
                      <w:r w:rsidRPr="002D114E">
                        <w:rPr>
                          <w:rFonts w:ascii="Arial" w:hAnsi="Arial" w:cs="Arial"/>
                          <w:i w:val="0"/>
                          <w:iCs w:val="0"/>
                          <w:sz w:val="24"/>
                          <w:szCs w:val="24"/>
                        </w:rPr>
                        <w:fldChar w:fldCharType="separate"/>
                      </w:r>
                      <w:r>
                        <w:rPr>
                          <w:rFonts w:ascii="Arial" w:hAnsi="Arial" w:cs="Arial"/>
                          <w:i w:val="0"/>
                          <w:iCs w:val="0"/>
                          <w:noProof/>
                          <w:sz w:val="24"/>
                          <w:szCs w:val="24"/>
                        </w:rPr>
                        <w:t>1</w:t>
                      </w:r>
                      <w:r w:rsidRPr="002D114E">
                        <w:rPr>
                          <w:rFonts w:ascii="Arial" w:hAnsi="Arial" w:cs="Arial"/>
                          <w:i w:val="0"/>
                          <w:iCs w:val="0"/>
                          <w:sz w:val="24"/>
                          <w:szCs w:val="24"/>
                        </w:rPr>
                        <w:fldChar w:fldCharType="end"/>
                      </w:r>
                      <w:r w:rsidRPr="002D114E">
                        <w:rPr>
                          <w:rFonts w:ascii="Arial" w:hAnsi="Arial" w:cs="Arial"/>
                          <w:i w:val="0"/>
                          <w:iCs w:val="0"/>
                          <w:sz w:val="24"/>
                          <w:szCs w:val="24"/>
                        </w:rPr>
                        <w:t xml:space="preserve"> </w:t>
                      </w:r>
                      <w:r>
                        <w:rPr>
                          <w:rFonts w:ascii="Arial" w:hAnsi="Arial" w:cs="Arial"/>
                          <w:i w:val="0"/>
                          <w:iCs w:val="0"/>
                          <w:sz w:val="24"/>
                          <w:szCs w:val="24"/>
                        </w:rPr>
                        <w:t>Chapleau</w:t>
                      </w:r>
                      <w:r w:rsidRPr="002D114E">
                        <w:rPr>
                          <w:rFonts w:ascii="Arial" w:hAnsi="Arial" w:cs="Arial"/>
                          <w:i w:val="0"/>
                          <w:iCs w:val="0"/>
                          <w:sz w:val="24"/>
                          <w:szCs w:val="24"/>
                        </w:rPr>
                        <w:t xml:space="preserve"> Control Network</w:t>
                      </w:r>
                    </w:p>
                  </w:txbxContent>
                </v:textbox>
                <w10:anchorlock/>
              </v:shape>
            </w:pict>
          </mc:Fallback>
        </mc:AlternateContent>
      </w:r>
    </w:p>
    <w:p w14:paraId="6AFEBCB2" w14:textId="77777777" w:rsidR="008E4979" w:rsidRPr="0000325A" w:rsidRDefault="008E4979" w:rsidP="008E4979">
      <w:pPr>
        <w:pStyle w:val="Heading1"/>
        <w:rPr>
          <w:lang w:val="en-CA"/>
        </w:rPr>
      </w:pPr>
      <w:bookmarkStart w:id="11" w:name="_Toc211953887"/>
      <w:r w:rsidRPr="0000325A">
        <w:rPr>
          <w:lang w:val="en-CA"/>
        </w:rPr>
        <w:t>Check Points</w:t>
      </w:r>
      <w:bookmarkEnd w:id="11"/>
    </w:p>
    <w:p w14:paraId="36E0D981" w14:textId="77777777" w:rsidR="00BB6C50" w:rsidRPr="0000325A" w:rsidRDefault="00BB6C50" w:rsidP="0094076F">
      <w:pPr>
        <w:rPr>
          <w:lang w:val="en-CA"/>
        </w:rPr>
      </w:pPr>
      <w:r w:rsidRPr="0000325A">
        <w:rPr>
          <w:lang w:val="en-CA"/>
        </w:rPr>
        <w:t>RTK GPS</w:t>
      </w:r>
    </w:p>
    <w:p w14:paraId="6FCD0A3F" w14:textId="048EEECD" w:rsidR="0064579A" w:rsidRPr="0000325A" w:rsidRDefault="0064579A" w:rsidP="0064579A">
      <w:pPr>
        <w:rPr>
          <w:rFonts w:ascii="Arial" w:hAnsi="Arial" w:cs="Arial"/>
          <w:lang w:val="en-CA"/>
        </w:rPr>
      </w:pPr>
      <w:r w:rsidRPr="0000325A">
        <w:rPr>
          <w:rFonts w:ascii="Arial" w:hAnsi="Arial" w:cs="Arial"/>
          <w:noProof/>
          <w:lang w:val="en-CA"/>
        </w:rPr>
        <w:t>The NVA and VVA control points were collected via Real-Time Kinematic Survey, using hemisphere S631 GNSS receivers.  Using 30 second observations,</w:t>
      </w:r>
      <w:r w:rsidRPr="0000325A">
        <w:rPr>
          <w:rFonts w:ascii="Arial" w:hAnsi="Arial" w:cs="Arial"/>
          <w:lang w:val="en-CA"/>
        </w:rPr>
        <w:t xml:space="preserve"> Real Time Kinematic are individual points surveyed on open terrain, mounted on a pole while receiving real time differential corrections from the GPS receiver positioned over a nearby control point. These points are used just for the vertical accuracy assessment of the Lidar point cloud and were not used to determine any vertical shift applied to the point cloud.</w:t>
      </w:r>
    </w:p>
    <w:p w14:paraId="650BAEB9" w14:textId="77777777" w:rsidR="0064579A" w:rsidRPr="0000325A" w:rsidRDefault="0064579A" w:rsidP="0064579A">
      <w:pPr>
        <w:rPr>
          <w:rFonts w:ascii="Arial" w:hAnsi="Arial" w:cs="Arial"/>
          <w:lang w:val="en-CA"/>
        </w:rPr>
      </w:pPr>
      <w:r w:rsidRPr="0000325A">
        <w:rPr>
          <w:rFonts w:ascii="Arial" w:hAnsi="Arial" w:cs="Arial"/>
          <w:lang w:val="en-CA"/>
        </w:rPr>
        <w:t>In areas with limited or no connection to cell networks, RTK shots were not feasible. As a result, certain NVA and VVA check points were collected using 10 minute rapid-static GPS observations and processed using differential GPS solutions to the nearby intermediate bases.</w:t>
      </w:r>
    </w:p>
    <w:p w14:paraId="47453743" w14:textId="0C030D35" w:rsidR="0064579A" w:rsidRPr="0000325A" w:rsidRDefault="0064579A" w:rsidP="0064579A">
      <w:pPr>
        <w:rPr>
          <w:rFonts w:ascii="Arial" w:hAnsi="Arial" w:cs="Arial"/>
          <w:lang w:val="en-CA"/>
        </w:rPr>
      </w:pPr>
      <w:r w:rsidRPr="0000325A">
        <w:rPr>
          <w:rFonts w:ascii="Arial" w:hAnsi="Arial" w:cs="Arial"/>
          <w:lang w:val="en-CA"/>
        </w:rPr>
        <w:lastRenderedPageBreak/>
        <w:t>The ground crews collected a total of 34 NVA points and 22 VVA points. A full coordinate list of the NVA and VVA Check Points is included in Appendix B at the end of this report. Pictures of the final delivered RTK points (as well as the existing control) are provided in a folder included with the submission of this report.</w:t>
      </w:r>
    </w:p>
    <w:p w14:paraId="71690B49" w14:textId="77777777" w:rsidR="0064579A" w:rsidRPr="0000325A" w:rsidRDefault="0064579A" w:rsidP="0064579A">
      <w:pPr>
        <w:rPr>
          <w:rFonts w:ascii="Arial" w:hAnsi="Arial" w:cs="Arial"/>
          <w:lang w:val="en-CA"/>
        </w:rPr>
      </w:pPr>
      <w:r w:rsidRPr="0000325A">
        <w:rPr>
          <w:rFonts w:ascii="Arial" w:hAnsi="Arial" w:cs="Arial"/>
          <w:lang w:val="en-CA"/>
        </w:rPr>
        <w:t>See Below for a map of the collected NVA and VVA ground control points.</w:t>
      </w:r>
    </w:p>
    <w:p w14:paraId="7B8BA25E" w14:textId="48E637D3" w:rsidR="00404975" w:rsidRPr="0000325A" w:rsidRDefault="0064579A" w:rsidP="0094076F">
      <w:pPr>
        <w:rPr>
          <w:szCs w:val="22"/>
          <w:lang w:val="en-CA"/>
        </w:rPr>
      </w:pPr>
      <w:r w:rsidRPr="0000325A">
        <w:rPr>
          <w:rFonts w:ascii="Arial" w:hAnsi="Arial" w:cs="Arial"/>
          <w:noProof/>
          <w:lang w:val="en-CA"/>
        </w:rPr>
        <w:drawing>
          <wp:inline distT="0" distB="0" distL="0" distR="0" wp14:anchorId="4F675FD2" wp14:editId="685B85E9">
            <wp:extent cx="4133850" cy="4095750"/>
            <wp:effectExtent l="19050" t="19050" r="19050" b="19050"/>
            <wp:docPr id="729295620" name="Picture 1" descr="Map of the Chapleau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95620" name="Picture 1" descr="Map of the Chapleau NVA points."/>
                    <pic:cNvPicPr/>
                  </pic:nvPicPr>
                  <pic:blipFill>
                    <a:blip r:embed="rId15">
                      <a:extLst>
                        <a:ext uri="{28A0092B-C50C-407E-A947-70E740481C1C}">
                          <a14:useLocalDpi xmlns:a14="http://schemas.microsoft.com/office/drawing/2010/main" val="0"/>
                        </a:ext>
                      </a:extLst>
                    </a:blip>
                    <a:stretch>
                      <a:fillRect/>
                    </a:stretch>
                  </pic:blipFill>
                  <pic:spPr>
                    <a:xfrm>
                      <a:off x="0" y="0"/>
                      <a:ext cx="4133850" cy="4095750"/>
                    </a:xfrm>
                    <a:prstGeom prst="rect">
                      <a:avLst/>
                    </a:prstGeom>
                    <a:ln>
                      <a:solidFill>
                        <a:schemeClr val="tx1"/>
                      </a:solidFill>
                    </a:ln>
                  </pic:spPr>
                </pic:pic>
              </a:graphicData>
            </a:graphic>
          </wp:inline>
        </w:drawing>
      </w:r>
    </w:p>
    <w:p w14:paraId="032C298E" w14:textId="0C5B2D0B" w:rsidR="0064579A" w:rsidRPr="0000325A" w:rsidRDefault="0064579A">
      <w:pPr>
        <w:rPr>
          <w:rFonts w:ascii="Arial" w:hAnsi="Arial" w:cs="Arial"/>
          <w:b/>
          <w:bCs/>
          <w:noProof/>
          <w:lang w:val="en-CA"/>
        </w:rPr>
      </w:pPr>
      <w:r w:rsidRPr="0000325A">
        <w:rPr>
          <w:rFonts w:ascii="Arial" w:hAnsi="Arial" w:cs="Arial"/>
          <w:szCs w:val="22"/>
          <w:lang w:val="en-CA"/>
        </w:rPr>
        <w:t>Figure 2</w:t>
      </w:r>
      <w:r w:rsidR="008C7335" w:rsidRPr="0000325A">
        <w:rPr>
          <w:rFonts w:ascii="Arial" w:hAnsi="Arial" w:cs="Arial"/>
          <w:b/>
          <w:bCs/>
          <w:noProof/>
          <w:lang w:val="en-CA"/>
        </w:rPr>
        <w:t>:</w:t>
      </w:r>
      <w:r w:rsidRPr="0000325A">
        <w:rPr>
          <w:rFonts w:ascii="Arial" w:hAnsi="Arial" w:cs="Arial"/>
          <w:b/>
          <w:bCs/>
          <w:noProof/>
          <w:lang w:val="en-CA"/>
        </w:rPr>
        <w:t xml:space="preserve"> </w:t>
      </w:r>
      <w:r w:rsidRPr="0000325A">
        <w:rPr>
          <w:rFonts w:ascii="Arial" w:hAnsi="Arial" w:cs="Arial"/>
          <w:noProof/>
          <w:lang w:val="en-CA"/>
        </w:rPr>
        <w:t>Map of the Chapleau NVA points</w:t>
      </w:r>
      <w:r w:rsidRPr="0000325A">
        <w:rPr>
          <w:rFonts w:ascii="Arial" w:hAnsi="Arial" w:cs="Arial"/>
          <w:b/>
          <w:bCs/>
          <w:noProof/>
          <w:lang w:val="en-CA"/>
        </w:rPr>
        <w:br w:type="page"/>
      </w:r>
    </w:p>
    <w:p w14:paraId="4C206070" w14:textId="77777777" w:rsidR="0064579A" w:rsidRPr="0000325A" w:rsidRDefault="0064579A" w:rsidP="0064579A">
      <w:pPr>
        <w:rPr>
          <w:szCs w:val="22"/>
          <w:lang w:val="en-CA"/>
        </w:rPr>
      </w:pPr>
      <w:r w:rsidRPr="0000325A">
        <w:rPr>
          <w:rFonts w:ascii="Arial" w:hAnsi="Arial" w:cs="Arial"/>
          <w:b/>
          <w:bCs/>
          <w:noProof/>
          <w:lang w:val="en-CA"/>
        </w:rPr>
        <w:lastRenderedPageBreak/>
        <w:drawing>
          <wp:inline distT="0" distB="0" distL="0" distR="0" wp14:anchorId="2F739056" wp14:editId="21F97AF4">
            <wp:extent cx="4679408" cy="4543425"/>
            <wp:effectExtent l="19050" t="19050" r="26035" b="9525"/>
            <wp:docPr id="514135982" name="Picture 1" descr="Map of the Chapleau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5982" name="Picture 1" descr="Map of the Chapleau VVA points."/>
                    <pic:cNvPicPr/>
                  </pic:nvPicPr>
                  <pic:blipFill>
                    <a:blip r:embed="rId16"/>
                    <a:stretch>
                      <a:fillRect/>
                    </a:stretch>
                  </pic:blipFill>
                  <pic:spPr>
                    <a:xfrm>
                      <a:off x="0" y="0"/>
                      <a:ext cx="4681995" cy="4545937"/>
                    </a:xfrm>
                    <a:prstGeom prst="rect">
                      <a:avLst/>
                    </a:prstGeom>
                    <a:ln>
                      <a:solidFill>
                        <a:schemeClr val="tx1"/>
                      </a:solidFill>
                    </a:ln>
                  </pic:spPr>
                </pic:pic>
              </a:graphicData>
            </a:graphic>
          </wp:inline>
        </w:drawing>
      </w:r>
      <w:bookmarkEnd w:id="7"/>
    </w:p>
    <w:p w14:paraId="54D177E1" w14:textId="2A00FF1C" w:rsidR="0064579A" w:rsidRPr="0000325A" w:rsidRDefault="0064579A" w:rsidP="0064579A">
      <w:pPr>
        <w:rPr>
          <w:rFonts w:ascii="Arial" w:hAnsi="Arial" w:cs="Arial"/>
          <w:noProof/>
          <w:lang w:val="en-CA"/>
        </w:rPr>
      </w:pPr>
      <w:r w:rsidRPr="0000325A">
        <w:rPr>
          <w:rFonts w:ascii="Arial" w:hAnsi="Arial" w:cs="Arial"/>
          <w:szCs w:val="22"/>
          <w:lang w:val="en-CA"/>
        </w:rPr>
        <w:t>Figure 3</w:t>
      </w:r>
      <w:r w:rsidR="008C7335" w:rsidRPr="0000325A">
        <w:rPr>
          <w:rFonts w:ascii="Arial" w:hAnsi="Arial" w:cs="Arial"/>
          <w:b/>
          <w:bCs/>
          <w:noProof/>
          <w:lang w:val="en-CA"/>
        </w:rPr>
        <w:t>:</w:t>
      </w:r>
      <w:r w:rsidRPr="0000325A">
        <w:rPr>
          <w:rFonts w:ascii="Arial" w:hAnsi="Arial" w:cs="Arial"/>
          <w:b/>
          <w:bCs/>
          <w:noProof/>
          <w:lang w:val="en-CA"/>
        </w:rPr>
        <w:t xml:space="preserve"> </w:t>
      </w:r>
      <w:r w:rsidRPr="0000325A">
        <w:rPr>
          <w:rFonts w:ascii="Arial" w:hAnsi="Arial" w:cs="Arial"/>
          <w:noProof/>
          <w:lang w:val="en-CA"/>
        </w:rPr>
        <w:t>Map of the Chapleau VVA points</w:t>
      </w:r>
    </w:p>
    <w:p w14:paraId="69E26713" w14:textId="77777777" w:rsidR="0064579A" w:rsidRPr="0000325A" w:rsidRDefault="0064579A">
      <w:pPr>
        <w:rPr>
          <w:rFonts w:ascii="Arial" w:hAnsi="Arial" w:cs="Arial"/>
          <w:noProof/>
          <w:lang w:val="en-CA"/>
        </w:rPr>
      </w:pPr>
      <w:r w:rsidRPr="0000325A">
        <w:rPr>
          <w:rFonts w:ascii="Arial" w:hAnsi="Arial" w:cs="Arial"/>
          <w:noProof/>
          <w:lang w:val="en-CA"/>
        </w:rPr>
        <w:br w:type="page"/>
      </w:r>
    </w:p>
    <w:p w14:paraId="02417DA5" w14:textId="4E318FCF" w:rsidR="00671E3E" w:rsidRPr="0000325A" w:rsidRDefault="00885AE6" w:rsidP="003704E3">
      <w:pPr>
        <w:pStyle w:val="Heading1"/>
        <w:rPr>
          <w:lang w:val="en-CA"/>
        </w:rPr>
      </w:pPr>
      <w:bookmarkStart w:id="12" w:name="_Toc211953888"/>
      <w:r w:rsidRPr="0000325A">
        <w:rPr>
          <w:lang w:val="en-CA"/>
        </w:rPr>
        <w:lastRenderedPageBreak/>
        <w:t>Trajectory Processing</w:t>
      </w:r>
      <w:bookmarkEnd w:id="12"/>
    </w:p>
    <w:p w14:paraId="4172531F" w14:textId="3BBF12F6" w:rsidR="00D44454" w:rsidRPr="0000325A" w:rsidRDefault="00D44454" w:rsidP="00D44454">
      <w:pPr>
        <w:rPr>
          <w:rFonts w:ascii="Arial" w:hAnsi="Arial" w:cs="Arial"/>
          <w:szCs w:val="22"/>
          <w:lang w:val="en-CA"/>
        </w:rPr>
      </w:pPr>
      <w:r w:rsidRPr="0000325A">
        <w:rPr>
          <w:rFonts w:ascii="Arial" w:hAnsi="Arial" w:cs="Arial"/>
          <w:szCs w:val="22"/>
          <w:lang w:val="en-CA"/>
        </w:rPr>
        <w:t xml:space="preserve">The aircraft trajectory positioning for the mission over the </w:t>
      </w:r>
      <w:r w:rsidR="009E6729" w:rsidRPr="0000325A">
        <w:rPr>
          <w:rFonts w:ascii="Arial" w:hAnsi="Arial" w:cs="Arial"/>
          <w:szCs w:val="22"/>
          <w:lang w:val="en-CA"/>
        </w:rPr>
        <w:t>Chapleau</w:t>
      </w:r>
      <w:r w:rsidRPr="0000325A">
        <w:rPr>
          <w:rFonts w:ascii="Arial" w:hAnsi="Arial" w:cs="Arial"/>
          <w:szCs w:val="22"/>
          <w:lang w:val="en-CA"/>
        </w:rPr>
        <w:t xml:space="preserve"> area w</w:t>
      </w:r>
      <w:r w:rsidR="00F96B18" w:rsidRPr="0000325A">
        <w:rPr>
          <w:rFonts w:ascii="Arial" w:hAnsi="Arial" w:cs="Arial"/>
          <w:szCs w:val="22"/>
          <w:lang w:val="en-CA"/>
        </w:rPr>
        <w:t>as</w:t>
      </w:r>
      <w:r w:rsidRPr="0000325A">
        <w:rPr>
          <w:rFonts w:ascii="Arial" w:hAnsi="Arial" w:cs="Arial"/>
          <w:szCs w:val="22"/>
          <w:lang w:val="en-CA"/>
        </w:rPr>
        <w:t xml:space="preserve"> processed using the Precise Point Positioning (PPP) technique.</w:t>
      </w:r>
    </w:p>
    <w:p w14:paraId="27FA5F33" w14:textId="77777777" w:rsidR="00D44454" w:rsidRPr="0000325A" w:rsidRDefault="00D44454" w:rsidP="00D44454">
      <w:pPr>
        <w:rPr>
          <w:rFonts w:ascii="Arial" w:hAnsi="Arial" w:cs="Arial"/>
          <w:szCs w:val="22"/>
          <w:lang w:val="en-CA"/>
        </w:rPr>
      </w:pPr>
      <w:r w:rsidRPr="0000325A">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00325A" w:rsidRDefault="00D44454" w:rsidP="00D44454">
      <w:pPr>
        <w:rPr>
          <w:rFonts w:ascii="Arial" w:hAnsi="Arial" w:cs="Arial"/>
          <w:szCs w:val="22"/>
          <w:lang w:val="en-CA"/>
        </w:rPr>
      </w:pPr>
      <w:r w:rsidRPr="0000325A">
        <w:rPr>
          <w:rFonts w:ascii="Arial" w:hAnsi="Arial" w:cs="Arial"/>
          <w:szCs w:val="22"/>
          <w:lang w:val="en-CA"/>
        </w:rPr>
        <w:t>The TerraPOS software by Terratec was used to postprocess the PPP solutions to produce final kinematic trajectories accurate to 5 centimeters for each flight mission.</w:t>
      </w:r>
    </w:p>
    <w:p w14:paraId="6EBB70D8" w14:textId="0702C5D8" w:rsidR="00D44454" w:rsidRPr="0000325A" w:rsidRDefault="00D44454" w:rsidP="00D44454">
      <w:pPr>
        <w:rPr>
          <w:rFonts w:ascii="Arial" w:hAnsi="Arial" w:cs="Arial"/>
          <w:szCs w:val="22"/>
          <w:lang w:val="en-CA"/>
        </w:rPr>
      </w:pPr>
      <w:r w:rsidRPr="0000325A">
        <w:rPr>
          <w:rFonts w:ascii="Arial" w:hAnsi="Arial" w:cs="Arial"/>
          <w:szCs w:val="22"/>
          <w:lang w:val="en-CA"/>
        </w:rPr>
        <w:t>The horizontal datum used is Nad83 CSRS UTM zone 1</w:t>
      </w:r>
      <w:r w:rsidR="00E80BEA" w:rsidRPr="0000325A">
        <w:rPr>
          <w:rFonts w:ascii="Arial" w:hAnsi="Arial" w:cs="Arial"/>
          <w:szCs w:val="22"/>
          <w:lang w:val="en-CA"/>
        </w:rPr>
        <w:t>7</w:t>
      </w:r>
      <w:r w:rsidRPr="0000325A">
        <w:rPr>
          <w:rFonts w:ascii="Arial" w:hAnsi="Arial" w:cs="Arial"/>
          <w:szCs w:val="22"/>
          <w:lang w:val="en-CA"/>
        </w:rPr>
        <w:t xml:space="preserve"> with the CGVD2013 vertical datum (CGG2013 undulation model).</w:t>
      </w:r>
    </w:p>
    <w:p w14:paraId="2F626AF7" w14:textId="77777777" w:rsidR="009F0448" w:rsidRPr="0000325A" w:rsidRDefault="009F0448" w:rsidP="009F0448">
      <w:pPr>
        <w:rPr>
          <w:highlight w:val="yellow"/>
          <w:lang w:val="en-CA"/>
        </w:rPr>
      </w:pPr>
    </w:p>
    <w:p w14:paraId="6DAE432B" w14:textId="77777777" w:rsidR="006E7255" w:rsidRPr="0000325A" w:rsidRDefault="000E3A49" w:rsidP="0014165F">
      <w:pPr>
        <w:pStyle w:val="Heading1"/>
        <w:rPr>
          <w:lang w:val="en-CA"/>
        </w:rPr>
      </w:pPr>
      <w:bookmarkStart w:id="13" w:name="_Toc211953889"/>
      <w:r w:rsidRPr="0000325A">
        <w:rPr>
          <w:lang w:val="en-CA"/>
        </w:rPr>
        <w:t>L</w:t>
      </w:r>
      <w:r w:rsidR="0014165F" w:rsidRPr="0000325A">
        <w:rPr>
          <w:lang w:val="en-CA"/>
        </w:rPr>
        <w:t>iDAR Data Processing</w:t>
      </w:r>
      <w:bookmarkEnd w:id="13"/>
    </w:p>
    <w:p w14:paraId="79B93A68" w14:textId="77777777" w:rsidR="00D44454" w:rsidRPr="0000325A" w:rsidRDefault="00D44454" w:rsidP="00D44454">
      <w:pPr>
        <w:rPr>
          <w:rFonts w:ascii="Arial" w:hAnsi="Arial" w:cs="Arial"/>
          <w:szCs w:val="22"/>
          <w:lang w:val="en-CA"/>
        </w:rPr>
      </w:pPr>
    </w:p>
    <w:p w14:paraId="5202A31D" w14:textId="77777777" w:rsidR="00D44454" w:rsidRPr="0000325A" w:rsidRDefault="00D44454" w:rsidP="00D44454">
      <w:pPr>
        <w:pStyle w:val="Heading2"/>
        <w:rPr>
          <w:rFonts w:ascii="Arial" w:hAnsi="Arial" w:cs="Arial"/>
          <w:i w:val="0"/>
          <w:sz w:val="24"/>
          <w:szCs w:val="22"/>
          <w:lang w:val="en-CA"/>
        </w:rPr>
      </w:pPr>
      <w:bookmarkStart w:id="14" w:name="_Toc356382075"/>
      <w:bookmarkStart w:id="15" w:name="_Toc50621095"/>
      <w:bookmarkStart w:id="16" w:name="_Toc109974151"/>
      <w:bookmarkStart w:id="17" w:name="_Toc211953890"/>
      <w:r w:rsidRPr="0000325A">
        <w:rPr>
          <w:rFonts w:ascii="Arial" w:hAnsi="Arial" w:cs="Arial"/>
          <w:i w:val="0"/>
          <w:sz w:val="24"/>
          <w:szCs w:val="22"/>
          <w:lang w:val="en-CA"/>
        </w:rPr>
        <w:t>Calibration Procedures</w:t>
      </w:r>
      <w:bookmarkEnd w:id="14"/>
      <w:bookmarkEnd w:id="15"/>
      <w:bookmarkEnd w:id="16"/>
      <w:bookmarkEnd w:id="17"/>
    </w:p>
    <w:p w14:paraId="4A3868C6" w14:textId="77777777" w:rsidR="00D44454" w:rsidRPr="0000325A" w:rsidRDefault="00D44454" w:rsidP="00D44454">
      <w:pPr>
        <w:jc w:val="both"/>
        <w:rPr>
          <w:rFonts w:ascii="Arial" w:hAnsi="Arial" w:cs="Arial"/>
          <w:szCs w:val="22"/>
          <w:lang w:val="en-CA"/>
        </w:rPr>
      </w:pPr>
      <w:r w:rsidRPr="0000325A">
        <w:rPr>
          <w:rFonts w:ascii="Arial" w:hAnsi="Arial" w:cs="Arial"/>
          <w:szCs w:val="22"/>
          <w:lang w:val="en-CA"/>
        </w:rPr>
        <w:t>After each mission, the field project manager creates the preliminary calibrated point cloud with each sensor’s set boresight values for each mission. Proprietary QC tools using the Lastools software are run on each mission to check for coverage, relative accuracy, point density, etc… If any data is found to be not meeting specifications, or coverage missing, the field crew is immediately notified and the areas affected reflown as soon as possible.</w:t>
      </w:r>
    </w:p>
    <w:p w14:paraId="4E57DA1F" w14:textId="4DA4108F" w:rsidR="00D44454" w:rsidRPr="0000325A" w:rsidRDefault="00D44454" w:rsidP="00D44454">
      <w:pPr>
        <w:jc w:val="both"/>
        <w:rPr>
          <w:rFonts w:ascii="Arial" w:hAnsi="Arial" w:cs="Arial"/>
          <w:szCs w:val="22"/>
          <w:lang w:val="en-CA"/>
        </w:rPr>
      </w:pPr>
      <w:r w:rsidRPr="0000325A">
        <w:rPr>
          <w:rFonts w:ascii="Arial" w:hAnsi="Arial" w:cs="Arial"/>
          <w:szCs w:val="22"/>
          <w:lang w:val="en-CA"/>
        </w:rPr>
        <w:t>This preliminary calibrated point cloud is inspected in conjunction with the kinematic ground truth points to apply bulk shifts if necessary and further refine the calibration by applying corrections to the preliminary calibrated strips. The refined calibration is done using Bayesmap’s StripAlign software. Intensity values are also normalized by mission to be 16 bits (0 to 65535).</w:t>
      </w:r>
    </w:p>
    <w:p w14:paraId="11C41AFF" w14:textId="77777777" w:rsidR="00D44454" w:rsidRPr="0000325A" w:rsidRDefault="00D44454" w:rsidP="00D44454">
      <w:pPr>
        <w:rPr>
          <w:rFonts w:ascii="Arial" w:hAnsi="Arial" w:cs="Arial"/>
          <w:szCs w:val="22"/>
          <w:u w:val="thick"/>
          <w:lang w:val="en-CA"/>
        </w:rPr>
      </w:pPr>
    </w:p>
    <w:p w14:paraId="2B4C5585" w14:textId="77777777" w:rsidR="00D44454" w:rsidRPr="0000325A" w:rsidRDefault="00D44454" w:rsidP="00D44454">
      <w:pPr>
        <w:pStyle w:val="Heading2"/>
        <w:rPr>
          <w:rFonts w:ascii="Arial" w:hAnsi="Arial" w:cs="Arial"/>
          <w:i w:val="0"/>
          <w:sz w:val="24"/>
          <w:szCs w:val="22"/>
          <w:lang w:val="en-CA"/>
        </w:rPr>
      </w:pPr>
      <w:bookmarkStart w:id="18" w:name="_Toc50621096"/>
      <w:bookmarkStart w:id="19" w:name="_Toc109974152"/>
      <w:bookmarkStart w:id="20" w:name="_Toc211953891"/>
      <w:r w:rsidRPr="0000325A">
        <w:rPr>
          <w:rFonts w:ascii="Arial" w:hAnsi="Arial" w:cs="Arial"/>
          <w:i w:val="0"/>
          <w:sz w:val="24"/>
          <w:szCs w:val="22"/>
          <w:lang w:val="en-CA"/>
        </w:rPr>
        <w:t>Data Tiling and Classification</w:t>
      </w:r>
      <w:bookmarkEnd w:id="18"/>
      <w:bookmarkEnd w:id="19"/>
      <w:bookmarkEnd w:id="20"/>
    </w:p>
    <w:p w14:paraId="2A79A197" w14:textId="3107A2DB" w:rsidR="00D44454" w:rsidRPr="0000325A" w:rsidRDefault="00D44454" w:rsidP="00D44454">
      <w:pPr>
        <w:rPr>
          <w:rFonts w:ascii="Arial" w:hAnsi="Arial" w:cs="Arial"/>
          <w:szCs w:val="22"/>
          <w:lang w:val="en-CA"/>
        </w:rPr>
      </w:pPr>
      <w:r w:rsidRPr="0000325A">
        <w:rPr>
          <w:rFonts w:ascii="Arial" w:hAnsi="Arial" w:cs="Arial"/>
          <w:szCs w:val="22"/>
          <w:lang w:val="en-CA"/>
        </w:rPr>
        <w:t>The raw LiDAR data is processed into calibrated point cloud strips corresponding to flight lines. For ease of data manipulation, the strips are combined and saved in tiles of 1 km by 1 km. The format the strips and tiles are saved in is .Laz version 1.4. The tiling scheme is based on the UTM1</w:t>
      </w:r>
      <w:r w:rsidR="00E80BEA" w:rsidRPr="0000325A">
        <w:rPr>
          <w:rFonts w:ascii="Arial" w:hAnsi="Arial" w:cs="Arial"/>
          <w:szCs w:val="22"/>
          <w:lang w:val="en-CA"/>
        </w:rPr>
        <w:t>7</w:t>
      </w:r>
      <w:r w:rsidRPr="0000325A">
        <w:rPr>
          <w:rFonts w:ascii="Arial" w:hAnsi="Arial" w:cs="Arial"/>
          <w:szCs w:val="22"/>
          <w:lang w:val="en-CA"/>
        </w:rPr>
        <w:t xml:space="preserve"> projection at the even kilometers.</w:t>
      </w:r>
    </w:p>
    <w:p w14:paraId="1738E245" w14:textId="77777777" w:rsidR="00D44454" w:rsidRPr="0000325A" w:rsidRDefault="00D44454" w:rsidP="00D44454">
      <w:pPr>
        <w:rPr>
          <w:rFonts w:ascii="Arial" w:hAnsi="Arial" w:cs="Arial"/>
          <w:szCs w:val="22"/>
          <w:lang w:val="en-CA"/>
        </w:rPr>
      </w:pPr>
      <w:r w:rsidRPr="0000325A">
        <w:rPr>
          <w:rFonts w:ascii="Arial" w:hAnsi="Arial" w:cs="Arial"/>
          <w:szCs w:val="22"/>
          <w:lang w:val="en-CA"/>
        </w:rPr>
        <w:lastRenderedPageBreak/>
        <w:t>The tiled point cloud is then processed with a series of algorithms to separate the “most-likely” ground returns from other returns. The point classification is done using a product by the TerraSolid software running on MicroStation Connect called TerraScan and TerraModeler.</w:t>
      </w:r>
    </w:p>
    <w:p w14:paraId="359124E7" w14:textId="77777777" w:rsidR="00D44454" w:rsidRPr="0000325A" w:rsidRDefault="00D44454" w:rsidP="00D44454">
      <w:pPr>
        <w:rPr>
          <w:rFonts w:ascii="Arial" w:hAnsi="Arial" w:cs="Arial"/>
          <w:szCs w:val="22"/>
          <w:lang w:val="en-CA"/>
        </w:rPr>
      </w:pPr>
      <w:r w:rsidRPr="0000325A">
        <w:rPr>
          <w:rFonts w:ascii="Arial" w:hAnsi="Arial" w:cs="Arial"/>
          <w:szCs w:val="22"/>
          <w:lang w:val="en-CA"/>
        </w:rPr>
        <w:t>In addition to our regular field QC and calibration procedures, we also generate various raster products using the Lastools software to assess coverage and calibration accuracy.</w:t>
      </w:r>
    </w:p>
    <w:p w14:paraId="5E853996" w14:textId="77777777" w:rsidR="00D44454" w:rsidRPr="0000325A" w:rsidRDefault="00D44454" w:rsidP="00D44454">
      <w:pPr>
        <w:rPr>
          <w:rFonts w:ascii="Arial" w:hAnsi="Arial" w:cs="Arial"/>
          <w:szCs w:val="22"/>
          <w:lang w:val="en-CA"/>
        </w:rPr>
      </w:pPr>
    </w:p>
    <w:p w14:paraId="37FF0D87" w14:textId="77777777" w:rsidR="00D44454" w:rsidRPr="0000325A" w:rsidRDefault="00D44454" w:rsidP="00D44454">
      <w:pPr>
        <w:pStyle w:val="Heading2"/>
        <w:rPr>
          <w:rFonts w:ascii="Arial" w:hAnsi="Arial" w:cs="Arial"/>
          <w:bCs w:val="0"/>
          <w:i w:val="0"/>
          <w:sz w:val="24"/>
          <w:szCs w:val="22"/>
          <w:lang w:val="en-CA"/>
        </w:rPr>
      </w:pPr>
      <w:bookmarkStart w:id="21" w:name="_Toc50621098"/>
      <w:bookmarkStart w:id="22" w:name="_Toc109974154"/>
      <w:bookmarkStart w:id="23" w:name="_Toc211953892"/>
      <w:r w:rsidRPr="0000325A">
        <w:rPr>
          <w:rFonts w:ascii="Arial" w:hAnsi="Arial" w:cs="Arial"/>
          <w:bCs w:val="0"/>
          <w:i w:val="0"/>
          <w:sz w:val="24"/>
          <w:szCs w:val="22"/>
          <w:lang w:val="en-CA"/>
        </w:rPr>
        <w:t>Point Cloud Manipulation</w:t>
      </w:r>
      <w:bookmarkEnd w:id="21"/>
      <w:bookmarkEnd w:id="22"/>
      <w:bookmarkEnd w:id="23"/>
    </w:p>
    <w:p w14:paraId="4EB6CC4F" w14:textId="061DC762" w:rsidR="00D44454" w:rsidRPr="0000325A" w:rsidRDefault="00D44454" w:rsidP="00D44454">
      <w:pPr>
        <w:rPr>
          <w:rFonts w:ascii="Arial" w:hAnsi="Arial" w:cs="Arial"/>
          <w:szCs w:val="22"/>
          <w:lang w:val="en-CA"/>
        </w:rPr>
      </w:pPr>
      <w:r w:rsidRPr="0000325A">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more or less aggressive with the classification of points by varying the incidence angles and estimated distances among neighboring points.  The lower points are generally classified as ground returns, with the points above </w:t>
      </w:r>
      <w:r w:rsidR="005F0B51" w:rsidRPr="0000325A">
        <w:rPr>
          <w:rFonts w:ascii="Arial" w:hAnsi="Arial" w:cs="Arial"/>
          <w:szCs w:val="22"/>
          <w:lang w:val="en-CA"/>
        </w:rPr>
        <w:t xml:space="preserve">classified as undefined (class 1). </w:t>
      </w:r>
      <w:r w:rsidRPr="0000325A">
        <w:rPr>
          <w:rFonts w:ascii="Arial" w:hAnsi="Arial" w:cs="Arial"/>
          <w:szCs w:val="22"/>
          <w:lang w:val="en-CA"/>
        </w:rPr>
        <w:t xml:space="preserve">Outliers and noise described in the table </w:t>
      </w:r>
      <w:r w:rsidR="005F0B51" w:rsidRPr="0000325A">
        <w:rPr>
          <w:rFonts w:ascii="Arial" w:hAnsi="Arial" w:cs="Arial"/>
          <w:szCs w:val="22"/>
          <w:lang w:val="en-CA"/>
        </w:rPr>
        <w:t>below</w:t>
      </w:r>
      <w:r w:rsidRPr="0000325A">
        <w:rPr>
          <w:rFonts w:ascii="Arial" w:hAnsi="Arial" w:cs="Arial"/>
          <w:szCs w:val="22"/>
          <w:lang w:val="en-CA"/>
        </w:rPr>
        <w:t xml:space="preserve"> are normally clouds, outliers or atmospheric noise in the data that are separated into above or below the ground level (high point or low points).</w:t>
      </w:r>
    </w:p>
    <w:p w14:paraId="55C8CB7D" w14:textId="77777777" w:rsidR="00D44454" w:rsidRPr="0000325A" w:rsidRDefault="00D44454" w:rsidP="00D44454">
      <w:pPr>
        <w:rPr>
          <w:rFonts w:ascii="Arial" w:hAnsi="Arial" w:cs="Arial"/>
          <w:szCs w:val="22"/>
          <w:lang w:val="en-CA"/>
        </w:rPr>
      </w:pPr>
      <w:r w:rsidRPr="0000325A">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45062E00" w:rsidR="00D44454" w:rsidRPr="0000325A" w:rsidRDefault="00D44454" w:rsidP="00D44454">
      <w:pPr>
        <w:rPr>
          <w:rFonts w:ascii="Arial" w:hAnsi="Arial" w:cs="Arial"/>
          <w:szCs w:val="22"/>
          <w:lang w:val="en-CA"/>
        </w:rPr>
      </w:pPr>
      <w:r w:rsidRPr="0000325A">
        <w:rPr>
          <w:rFonts w:ascii="Arial" w:hAnsi="Arial" w:cs="Arial"/>
          <w:szCs w:val="22"/>
          <w:lang w:val="en-CA"/>
        </w:rPr>
        <w:t>In cleaning up ground points, the focus is concentrated in areas where few ground points have been left in the bare earth model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00325A">
        <w:rPr>
          <w:rFonts w:ascii="Arial" w:hAnsi="Arial" w:cs="Arial"/>
          <w:szCs w:val="22"/>
          <w:lang w:val="en-CA"/>
        </w:rPr>
        <w:t>/visual</w:t>
      </w:r>
      <w:r w:rsidRPr="0000325A">
        <w:rPr>
          <w:rFonts w:ascii="Arial" w:hAnsi="Arial" w:cs="Arial"/>
          <w:szCs w:val="22"/>
          <w:lang w:val="en-CA"/>
        </w:rPr>
        <w:t xml:space="preserve"> inspection of these areas plays a major role in resolving any issues or irregularities with the bare earth model.</w:t>
      </w:r>
    </w:p>
    <w:p w14:paraId="4276A775" w14:textId="133D8823" w:rsidR="00D44454" w:rsidRPr="0000325A" w:rsidRDefault="00D44454" w:rsidP="00D44454">
      <w:pPr>
        <w:rPr>
          <w:rFonts w:ascii="Arial" w:hAnsi="Arial" w:cs="Arial"/>
          <w:szCs w:val="22"/>
          <w:lang w:val="en-CA"/>
        </w:rPr>
      </w:pPr>
      <w:r w:rsidRPr="0000325A">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00325A" w:rsidRDefault="005C0EFF" w:rsidP="005C0EFF">
      <w:pPr>
        <w:pStyle w:val="Heading2"/>
        <w:rPr>
          <w:rFonts w:ascii="Arial" w:hAnsi="Arial" w:cs="Arial"/>
          <w:bCs w:val="0"/>
          <w:i w:val="0"/>
          <w:sz w:val="24"/>
          <w:szCs w:val="22"/>
          <w:lang w:val="en-CA"/>
        </w:rPr>
      </w:pPr>
      <w:bookmarkStart w:id="24" w:name="_Toc211953893"/>
      <w:r w:rsidRPr="0000325A">
        <w:rPr>
          <w:rFonts w:ascii="Arial" w:hAnsi="Arial" w:cs="Arial"/>
          <w:bCs w:val="0"/>
          <w:i w:val="0"/>
          <w:sz w:val="24"/>
          <w:szCs w:val="22"/>
          <w:lang w:val="en-CA"/>
        </w:rPr>
        <w:t>Water Classification &amp; Hydro-Flattening</w:t>
      </w:r>
      <w:bookmarkEnd w:id="24"/>
    </w:p>
    <w:p w14:paraId="602FD9F7" w14:textId="2F759901" w:rsidR="005C0EFF" w:rsidRPr="0000325A" w:rsidRDefault="005C0EFF" w:rsidP="005C0EFF">
      <w:pPr>
        <w:jc w:val="both"/>
        <w:rPr>
          <w:rFonts w:ascii="Arial" w:hAnsi="Arial" w:cs="Arial"/>
          <w:szCs w:val="22"/>
          <w:lang w:val="en-CA"/>
        </w:rPr>
      </w:pPr>
      <w:bookmarkStart w:id="25" w:name="_Toc356382076"/>
      <w:bookmarkStart w:id="26" w:name="_Toc50621097"/>
      <w:bookmarkStart w:id="27" w:name="_Toc109974153"/>
      <w:r w:rsidRPr="0000325A">
        <w:rPr>
          <w:rFonts w:ascii="Arial" w:hAnsi="Arial" w:cs="Arial"/>
          <w:szCs w:val="22"/>
          <w:lang w:val="en-CA"/>
        </w:rPr>
        <w:t xml:space="preserve">Once the ground class has reached the final level of classification accuracy, the water delineation process is initiated. The rivers and water bodies are digitized as </w:t>
      </w:r>
      <w:r w:rsidRPr="0000325A">
        <w:rPr>
          <w:rFonts w:ascii="Arial" w:hAnsi="Arial" w:cs="Arial"/>
          <w:szCs w:val="22"/>
          <w:lang w:val="en-CA"/>
        </w:rPr>
        <w:lastRenderedPageBreak/>
        <w:t>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Geotiff format with the Global Mapper software.</w:t>
      </w:r>
    </w:p>
    <w:p w14:paraId="758CF999" w14:textId="77777777" w:rsidR="00D44454" w:rsidRPr="0000325A" w:rsidRDefault="00D44454" w:rsidP="00D44454">
      <w:pPr>
        <w:pStyle w:val="Heading2"/>
        <w:rPr>
          <w:rFonts w:ascii="Arial" w:hAnsi="Arial" w:cs="Arial"/>
          <w:bCs w:val="0"/>
          <w:i w:val="0"/>
          <w:sz w:val="24"/>
          <w:szCs w:val="22"/>
          <w:lang w:val="en-CA"/>
        </w:rPr>
      </w:pPr>
      <w:bookmarkStart w:id="28" w:name="_Toc211953894"/>
      <w:r w:rsidRPr="0000325A">
        <w:rPr>
          <w:rFonts w:ascii="Arial" w:hAnsi="Arial" w:cs="Arial"/>
          <w:bCs w:val="0"/>
          <w:i w:val="0"/>
          <w:sz w:val="24"/>
          <w:szCs w:val="22"/>
          <w:lang w:val="en-CA"/>
        </w:rPr>
        <w:t>Class definitions</w:t>
      </w:r>
      <w:bookmarkEnd w:id="25"/>
      <w:bookmarkEnd w:id="26"/>
      <w:bookmarkEnd w:id="27"/>
      <w:bookmarkEnd w:id="28"/>
    </w:p>
    <w:p w14:paraId="3C504650" w14:textId="77777777" w:rsidR="00D44454" w:rsidRPr="0000325A" w:rsidRDefault="00D44454" w:rsidP="00D44454">
      <w:pPr>
        <w:rPr>
          <w:rFonts w:ascii="Arial" w:hAnsi="Arial" w:cs="Arial"/>
          <w:szCs w:val="22"/>
          <w:lang w:val="en-CA"/>
        </w:rPr>
      </w:pPr>
      <w:r w:rsidRPr="0000325A">
        <w:rPr>
          <w:rFonts w:ascii="Arial" w:hAnsi="Arial" w:cs="Arial"/>
          <w:szCs w:val="22"/>
          <w:lang w:val="en-CA"/>
        </w:rPr>
        <w:t>The classification follows the ASPRS classification codes. The table below shows the classes for the delivered point cloud.</w:t>
      </w:r>
    </w:p>
    <w:p w14:paraId="7A55331B" w14:textId="77777777" w:rsidR="00D44454" w:rsidRPr="0000325A" w:rsidRDefault="00D44454" w:rsidP="00D44454">
      <w:pPr>
        <w:rPr>
          <w:rFonts w:ascii="Arial" w:eastAsia="SimSun" w:hAnsi="Arial" w:cs="Arial"/>
          <w:iCs/>
          <w:szCs w:val="22"/>
          <w:lang w:val="en-CA"/>
        </w:rPr>
      </w:pPr>
      <w:r w:rsidRPr="0000325A">
        <w:rPr>
          <w:rFonts w:ascii="Arial" w:hAnsi="Arial" w:cs="Arial"/>
          <w:iCs/>
          <w:szCs w:val="22"/>
          <w:lang w:val="en-CA"/>
        </w:rPr>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00325A" w14:paraId="55563FA9"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00325A" w:rsidRDefault="00D44454" w:rsidP="003704E3">
            <w:pPr>
              <w:spacing w:after="0"/>
              <w:rPr>
                <w:rFonts w:ascii="Arial" w:hAnsi="Arial" w:cs="Arial"/>
                <w:b/>
                <w:bCs/>
                <w:i/>
                <w:sz w:val="22"/>
                <w:szCs w:val="22"/>
                <w:lang w:val="en-CA"/>
              </w:rPr>
            </w:pPr>
            <w:r w:rsidRPr="0000325A">
              <w:rPr>
                <w:rFonts w:ascii="Arial" w:hAnsi="Arial"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00325A" w:rsidRDefault="00D44454" w:rsidP="003704E3">
            <w:pPr>
              <w:spacing w:after="0"/>
              <w:rPr>
                <w:rFonts w:ascii="Arial" w:hAnsi="Arial" w:cs="Arial"/>
                <w:b/>
                <w:bCs/>
                <w:szCs w:val="22"/>
                <w:lang w:val="en-CA"/>
              </w:rPr>
            </w:pPr>
            <w:r w:rsidRPr="0000325A">
              <w:rPr>
                <w:rFonts w:ascii="Arial" w:hAnsi="Arial" w:cs="Arial"/>
                <w:b/>
                <w:bCs/>
                <w:szCs w:val="22"/>
                <w:lang w:val="en-CA"/>
              </w:rPr>
              <w:t>Description</w:t>
            </w:r>
          </w:p>
        </w:tc>
      </w:tr>
      <w:tr w:rsidR="00D44454" w:rsidRPr="0000325A" w14:paraId="73F83F8B"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00325A" w:rsidRDefault="00D44454" w:rsidP="003704E3">
            <w:pPr>
              <w:spacing w:after="0"/>
              <w:rPr>
                <w:rFonts w:ascii="Arial" w:hAnsi="Arial" w:cs="Arial"/>
                <w:i/>
                <w:sz w:val="22"/>
                <w:szCs w:val="22"/>
                <w:lang w:val="en-CA"/>
              </w:rPr>
            </w:pPr>
            <w:r w:rsidRPr="0000325A">
              <w:rPr>
                <w:rFonts w:ascii="Arial" w:hAnsi="Arial"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00325A" w:rsidRDefault="00D44454" w:rsidP="003704E3">
            <w:pPr>
              <w:spacing w:after="0"/>
              <w:rPr>
                <w:rFonts w:ascii="Arial" w:hAnsi="Arial" w:cs="Arial"/>
                <w:szCs w:val="22"/>
                <w:lang w:val="en-CA"/>
              </w:rPr>
            </w:pPr>
            <w:r w:rsidRPr="0000325A">
              <w:rPr>
                <w:rFonts w:ascii="Arial" w:hAnsi="Arial" w:cs="Arial"/>
                <w:szCs w:val="22"/>
                <w:lang w:val="en-CA"/>
              </w:rPr>
              <w:t>Unclassified</w:t>
            </w:r>
          </w:p>
        </w:tc>
      </w:tr>
      <w:tr w:rsidR="00D44454" w:rsidRPr="0000325A" w14:paraId="48E9182D"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00325A" w:rsidRDefault="00D44454" w:rsidP="003704E3">
            <w:pPr>
              <w:spacing w:after="0"/>
              <w:rPr>
                <w:rFonts w:ascii="Arial" w:hAnsi="Arial" w:cs="Arial"/>
                <w:i/>
                <w:sz w:val="22"/>
                <w:szCs w:val="22"/>
                <w:lang w:val="en-CA"/>
              </w:rPr>
            </w:pPr>
            <w:r w:rsidRPr="0000325A">
              <w:rPr>
                <w:rFonts w:ascii="Arial" w:hAnsi="Arial"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00325A" w:rsidRDefault="00D44454" w:rsidP="003704E3">
            <w:pPr>
              <w:spacing w:after="0"/>
              <w:rPr>
                <w:rFonts w:ascii="Arial" w:hAnsi="Arial" w:cs="Arial"/>
                <w:szCs w:val="22"/>
                <w:lang w:val="en-CA"/>
              </w:rPr>
            </w:pPr>
            <w:r w:rsidRPr="0000325A">
              <w:rPr>
                <w:rFonts w:ascii="Arial" w:hAnsi="Arial" w:cs="Arial"/>
                <w:szCs w:val="22"/>
                <w:lang w:val="en-CA"/>
              </w:rPr>
              <w:t>Ground</w:t>
            </w:r>
          </w:p>
        </w:tc>
      </w:tr>
      <w:tr w:rsidR="00FF2F79" w:rsidRPr="0000325A" w14:paraId="2A850C5D"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00325A" w:rsidRDefault="00FF2F79" w:rsidP="003704E3">
            <w:pPr>
              <w:spacing w:after="0"/>
              <w:rPr>
                <w:rFonts w:ascii="Arial" w:hAnsi="Arial" w:cs="Arial"/>
                <w:i/>
                <w:sz w:val="22"/>
                <w:szCs w:val="22"/>
                <w:lang w:val="en-CA"/>
              </w:rPr>
            </w:pPr>
            <w:r w:rsidRPr="0000325A">
              <w:rPr>
                <w:rFonts w:ascii="Arial" w:hAnsi="Arial"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00325A" w:rsidRDefault="00FF2F79" w:rsidP="003704E3">
            <w:pPr>
              <w:spacing w:after="0"/>
              <w:rPr>
                <w:rFonts w:ascii="Arial" w:hAnsi="Arial" w:cs="Arial"/>
                <w:szCs w:val="22"/>
                <w:lang w:val="en-CA"/>
              </w:rPr>
            </w:pPr>
            <w:r w:rsidRPr="0000325A">
              <w:rPr>
                <w:rFonts w:ascii="Arial" w:hAnsi="Arial" w:cs="Arial"/>
                <w:szCs w:val="22"/>
                <w:lang w:val="en-CA"/>
              </w:rPr>
              <w:t>Building</w:t>
            </w:r>
          </w:p>
        </w:tc>
      </w:tr>
      <w:tr w:rsidR="005F0B51" w:rsidRPr="0000325A" w14:paraId="6C0C3159"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00325A" w:rsidRDefault="005F0B51" w:rsidP="003704E3">
            <w:pPr>
              <w:spacing w:after="0"/>
              <w:rPr>
                <w:rFonts w:ascii="Arial" w:hAnsi="Arial" w:cs="Arial"/>
                <w:i/>
                <w:sz w:val="22"/>
                <w:szCs w:val="22"/>
                <w:lang w:val="en-CA"/>
              </w:rPr>
            </w:pPr>
            <w:r w:rsidRPr="0000325A">
              <w:rPr>
                <w:rFonts w:ascii="Arial" w:hAnsi="Arial"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00325A" w:rsidRDefault="005F0B51" w:rsidP="003704E3">
            <w:pPr>
              <w:spacing w:after="0"/>
              <w:rPr>
                <w:rFonts w:ascii="Arial" w:hAnsi="Arial" w:cs="Arial"/>
                <w:szCs w:val="22"/>
                <w:lang w:val="en-CA"/>
              </w:rPr>
            </w:pPr>
            <w:r w:rsidRPr="0000325A">
              <w:rPr>
                <w:rFonts w:ascii="Arial" w:hAnsi="Arial" w:cs="Arial"/>
                <w:szCs w:val="22"/>
                <w:lang w:val="en-CA"/>
              </w:rPr>
              <w:t>Low Points</w:t>
            </w:r>
          </w:p>
        </w:tc>
      </w:tr>
      <w:tr w:rsidR="005F0B51" w:rsidRPr="0000325A" w14:paraId="4AAAE508" w14:textId="77777777" w:rsidTr="00F54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00325A" w:rsidRDefault="005F0B51" w:rsidP="003704E3">
            <w:pPr>
              <w:spacing w:after="0"/>
              <w:rPr>
                <w:rFonts w:ascii="Arial" w:hAnsi="Arial" w:cs="Arial"/>
                <w:i/>
                <w:sz w:val="22"/>
                <w:szCs w:val="22"/>
                <w:lang w:val="en-CA"/>
              </w:rPr>
            </w:pPr>
            <w:r w:rsidRPr="0000325A">
              <w:rPr>
                <w:rFonts w:ascii="Arial" w:hAnsi="Arial"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00325A" w:rsidRDefault="005F0B51" w:rsidP="003704E3">
            <w:pPr>
              <w:spacing w:after="0"/>
              <w:rPr>
                <w:rFonts w:ascii="Arial" w:hAnsi="Arial" w:cs="Arial"/>
                <w:szCs w:val="22"/>
                <w:lang w:val="en-CA"/>
              </w:rPr>
            </w:pPr>
            <w:r w:rsidRPr="0000325A">
              <w:rPr>
                <w:rFonts w:ascii="Arial" w:hAnsi="Arial" w:cs="Arial"/>
                <w:szCs w:val="22"/>
                <w:lang w:val="en-CA"/>
              </w:rPr>
              <w:t>Water</w:t>
            </w:r>
          </w:p>
        </w:tc>
      </w:tr>
      <w:tr w:rsidR="005F0B51" w:rsidRPr="0000325A" w14:paraId="422E8621"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00325A" w:rsidRDefault="005C0EFF" w:rsidP="003704E3">
            <w:pPr>
              <w:spacing w:after="0"/>
              <w:rPr>
                <w:rFonts w:ascii="Arial" w:hAnsi="Arial" w:cs="Arial"/>
                <w:i/>
                <w:sz w:val="22"/>
                <w:szCs w:val="22"/>
                <w:lang w:val="en-CA"/>
              </w:rPr>
            </w:pPr>
            <w:r w:rsidRPr="0000325A">
              <w:rPr>
                <w:rFonts w:ascii="Arial" w:hAnsi="Arial"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00325A" w:rsidRDefault="005C0EFF" w:rsidP="003704E3">
            <w:pPr>
              <w:spacing w:after="0"/>
              <w:rPr>
                <w:rFonts w:ascii="Arial" w:hAnsi="Arial" w:cs="Arial"/>
                <w:szCs w:val="22"/>
                <w:lang w:val="en-CA"/>
              </w:rPr>
            </w:pPr>
            <w:r w:rsidRPr="0000325A">
              <w:rPr>
                <w:rFonts w:ascii="Arial" w:hAnsi="Arial" w:cs="Arial"/>
                <w:szCs w:val="22"/>
                <w:lang w:val="en-CA"/>
              </w:rPr>
              <w:t>Bridge Decks</w:t>
            </w:r>
          </w:p>
        </w:tc>
      </w:tr>
      <w:tr w:rsidR="005C0EFF" w:rsidRPr="0000325A" w14:paraId="6B9373AF" w14:textId="77777777" w:rsidTr="00F54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00325A" w:rsidRDefault="005C0EFF" w:rsidP="003704E3">
            <w:pPr>
              <w:spacing w:after="0"/>
              <w:rPr>
                <w:rFonts w:ascii="Arial" w:hAnsi="Arial" w:cs="Arial"/>
                <w:i/>
                <w:sz w:val="22"/>
                <w:szCs w:val="22"/>
                <w:lang w:val="en-CA"/>
              </w:rPr>
            </w:pPr>
            <w:r w:rsidRPr="0000325A">
              <w:rPr>
                <w:rFonts w:ascii="Arial" w:hAnsi="Arial"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00325A" w:rsidRDefault="005C0EFF" w:rsidP="003704E3">
            <w:pPr>
              <w:spacing w:after="0"/>
              <w:rPr>
                <w:rFonts w:ascii="Arial" w:hAnsi="Arial" w:cs="Arial"/>
                <w:szCs w:val="22"/>
                <w:lang w:val="en-CA"/>
              </w:rPr>
            </w:pPr>
            <w:r w:rsidRPr="0000325A">
              <w:rPr>
                <w:rFonts w:ascii="Arial" w:hAnsi="Arial" w:cs="Arial"/>
                <w:szCs w:val="22"/>
                <w:lang w:val="en-CA"/>
              </w:rPr>
              <w:t>High Points</w:t>
            </w:r>
          </w:p>
        </w:tc>
      </w:tr>
      <w:tr w:rsidR="005C0EFF" w:rsidRPr="0000325A" w14:paraId="62787FB9"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00325A" w:rsidRDefault="005C0EFF" w:rsidP="003704E3">
            <w:pPr>
              <w:spacing w:after="0"/>
              <w:rPr>
                <w:rFonts w:ascii="Arial" w:hAnsi="Arial" w:cs="Arial"/>
                <w:i/>
                <w:sz w:val="22"/>
                <w:szCs w:val="22"/>
                <w:lang w:val="en-CA"/>
              </w:rPr>
            </w:pPr>
            <w:r w:rsidRPr="0000325A">
              <w:rPr>
                <w:rFonts w:ascii="Arial" w:hAnsi="Arial"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00325A" w:rsidRDefault="005C0EFF" w:rsidP="003704E3">
            <w:pPr>
              <w:spacing w:after="0"/>
              <w:rPr>
                <w:rFonts w:ascii="Arial" w:hAnsi="Arial" w:cs="Arial"/>
                <w:szCs w:val="22"/>
                <w:lang w:val="en-CA"/>
              </w:rPr>
            </w:pPr>
            <w:r w:rsidRPr="0000325A">
              <w:rPr>
                <w:rFonts w:ascii="Arial" w:hAnsi="Arial" w:cs="Arial"/>
                <w:szCs w:val="22"/>
                <w:lang w:val="en-CA"/>
              </w:rPr>
              <w:t>Ignored Ground (breakline proximity)</w:t>
            </w:r>
          </w:p>
        </w:tc>
      </w:tr>
      <w:tr w:rsidR="005C0EFF" w:rsidRPr="0000325A" w14:paraId="7A0BE56E"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00325A" w:rsidRDefault="005C0EFF" w:rsidP="003704E3">
            <w:pPr>
              <w:spacing w:after="0"/>
              <w:rPr>
                <w:rFonts w:ascii="Arial" w:hAnsi="Arial" w:cs="Arial"/>
                <w:i/>
                <w:sz w:val="22"/>
                <w:szCs w:val="22"/>
                <w:lang w:val="en-CA"/>
              </w:rPr>
            </w:pPr>
            <w:r w:rsidRPr="0000325A">
              <w:rPr>
                <w:rFonts w:ascii="Arial" w:hAnsi="Arial"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00325A" w:rsidRDefault="005C0EFF" w:rsidP="003704E3">
            <w:pPr>
              <w:spacing w:after="0"/>
              <w:rPr>
                <w:rFonts w:ascii="Arial" w:hAnsi="Arial" w:cs="Arial"/>
                <w:szCs w:val="22"/>
                <w:lang w:val="en-CA"/>
              </w:rPr>
            </w:pPr>
            <w:r w:rsidRPr="0000325A">
              <w:rPr>
                <w:rFonts w:ascii="Arial" w:hAnsi="Arial" w:cs="Arial"/>
                <w:szCs w:val="22"/>
                <w:lang w:val="en-CA"/>
              </w:rPr>
              <w:t>Snow</w:t>
            </w:r>
          </w:p>
        </w:tc>
      </w:tr>
      <w:tr w:rsidR="005C0EFF" w:rsidRPr="0000325A" w14:paraId="11CF3512"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00325A" w:rsidRDefault="005C0EFF" w:rsidP="003704E3">
            <w:pPr>
              <w:spacing w:after="0"/>
              <w:rPr>
                <w:rFonts w:ascii="Arial" w:hAnsi="Arial" w:cs="Arial"/>
                <w:i/>
                <w:sz w:val="22"/>
                <w:szCs w:val="22"/>
                <w:lang w:val="en-CA"/>
              </w:rPr>
            </w:pPr>
            <w:r w:rsidRPr="0000325A">
              <w:rPr>
                <w:rFonts w:ascii="Arial" w:hAnsi="Arial"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00325A" w:rsidRDefault="005C0EFF" w:rsidP="003704E3">
            <w:pPr>
              <w:spacing w:after="0"/>
              <w:rPr>
                <w:rFonts w:ascii="Arial" w:hAnsi="Arial" w:cs="Arial"/>
                <w:szCs w:val="22"/>
                <w:lang w:val="en-CA"/>
              </w:rPr>
            </w:pPr>
            <w:r w:rsidRPr="0000325A">
              <w:rPr>
                <w:rFonts w:ascii="Arial" w:hAnsi="Arial" w:cs="Arial"/>
                <w:szCs w:val="22"/>
                <w:lang w:val="en-CA"/>
              </w:rPr>
              <w:t>Temporal exclusion</w:t>
            </w:r>
          </w:p>
        </w:tc>
      </w:tr>
    </w:tbl>
    <w:p w14:paraId="4FFD840D" w14:textId="77777777" w:rsidR="00BB4B29" w:rsidRPr="0000325A" w:rsidRDefault="00BB4B29">
      <w:pPr>
        <w:rPr>
          <w:rFonts w:ascii="Arial" w:hAnsi="Arial"/>
          <w:b/>
          <w:bCs/>
          <w:kern w:val="32"/>
          <w:szCs w:val="32"/>
          <w:lang w:val="en-CA"/>
        </w:rPr>
      </w:pPr>
      <w:r w:rsidRPr="0000325A">
        <w:rPr>
          <w:lang w:val="en-CA"/>
        </w:rPr>
        <w:br w:type="page"/>
      </w:r>
    </w:p>
    <w:p w14:paraId="4DA7A636" w14:textId="69CF47AC" w:rsidR="000769B8" w:rsidRPr="0000325A" w:rsidRDefault="00AB2E87" w:rsidP="000769B8">
      <w:pPr>
        <w:pStyle w:val="Heading1"/>
        <w:rPr>
          <w:lang w:val="en-CA"/>
        </w:rPr>
      </w:pPr>
      <w:bookmarkStart w:id="29" w:name="_Toc211953895"/>
      <w:r w:rsidRPr="0000325A">
        <w:rPr>
          <w:lang w:val="en-CA"/>
        </w:rPr>
        <w:lastRenderedPageBreak/>
        <w:t>Deliverables</w:t>
      </w:r>
      <w:bookmarkEnd w:id="29"/>
    </w:p>
    <w:p w14:paraId="1D0527A9" w14:textId="77777777" w:rsidR="00BB4B29" w:rsidRPr="0000325A" w:rsidRDefault="00BB4B29" w:rsidP="007B2BA3">
      <w:pPr>
        <w:jc w:val="both"/>
        <w:rPr>
          <w:rFonts w:ascii="Arial" w:hAnsi="Arial" w:cs="Arial"/>
          <w:szCs w:val="22"/>
          <w:lang w:val="en-CA"/>
        </w:rPr>
      </w:pPr>
      <w:r w:rsidRPr="0000325A">
        <w:rPr>
          <w:rFonts w:ascii="Arial" w:hAnsi="Arial" w:cs="Arial"/>
          <w:szCs w:val="22"/>
          <w:lang w:val="en-CA"/>
        </w:rPr>
        <w:t>The data was delivered at the end of March 2025.</w:t>
      </w:r>
    </w:p>
    <w:p w14:paraId="7B710EE1" w14:textId="46B7A318" w:rsidR="004A5B68" w:rsidRPr="0000325A" w:rsidRDefault="004A5B68" w:rsidP="007B2BA3">
      <w:pPr>
        <w:jc w:val="both"/>
        <w:rPr>
          <w:rFonts w:ascii="Arial" w:hAnsi="Arial" w:cs="Arial"/>
          <w:szCs w:val="22"/>
          <w:lang w:val="en-CA"/>
        </w:rPr>
      </w:pPr>
      <w:r w:rsidRPr="0000325A">
        <w:rPr>
          <w:rFonts w:ascii="Arial" w:hAnsi="Arial" w:cs="Arial"/>
          <w:szCs w:val="22"/>
          <w:lang w:val="en-CA"/>
        </w:rPr>
        <w:t>See below for a table of the folder structure and description of each deliverable.</w:t>
      </w:r>
    </w:p>
    <w:p w14:paraId="18A5E568" w14:textId="449763F7" w:rsidR="005C4D70" w:rsidRPr="0000325A" w:rsidRDefault="005C4D70" w:rsidP="005C4D70">
      <w:pPr>
        <w:jc w:val="both"/>
        <w:rPr>
          <w:rFonts w:ascii="Arial" w:hAnsi="Arial" w:cs="Arial"/>
          <w:szCs w:val="22"/>
          <w:lang w:val="en-CA"/>
        </w:rPr>
      </w:pPr>
      <w:r w:rsidRPr="0000325A">
        <w:rPr>
          <w:rFonts w:ascii="Arial" w:hAnsi="Arial" w:cs="Arial"/>
          <w:szCs w:val="22"/>
          <w:lang w:val="en-CA"/>
        </w:rPr>
        <w:t>DIFF</w:t>
      </w:r>
    </w:p>
    <w:p w14:paraId="2F5E7FBA" w14:textId="7117E4C0" w:rsidR="005C4D70" w:rsidRPr="0000325A" w:rsidRDefault="0071053B" w:rsidP="005C4D70">
      <w:pPr>
        <w:ind w:firstLine="720"/>
        <w:jc w:val="both"/>
        <w:rPr>
          <w:rFonts w:ascii="Arial" w:hAnsi="Arial" w:cs="Arial"/>
          <w:sz w:val="22"/>
          <w:szCs w:val="22"/>
          <w:lang w:val="en-CA"/>
        </w:rPr>
      </w:pPr>
      <w:r w:rsidRPr="0000325A">
        <w:rPr>
          <w:rFonts w:ascii="Arial" w:hAnsi="Arial" w:cs="Arial"/>
          <w:sz w:val="22"/>
          <w:szCs w:val="22"/>
          <w:lang w:val="en-CA"/>
        </w:rPr>
        <w:t>50cm r</w:t>
      </w:r>
      <w:r w:rsidR="005C4D70" w:rsidRPr="0000325A">
        <w:rPr>
          <w:rFonts w:ascii="Arial" w:hAnsi="Arial" w:cs="Arial"/>
          <w:sz w:val="22"/>
          <w:szCs w:val="22"/>
          <w:lang w:val="en-CA"/>
        </w:rPr>
        <w:t>asters of flight lines differences, 1 X 1 km tiles in 32bit Geotiff format</w:t>
      </w:r>
    </w:p>
    <w:p w14:paraId="5756DE35" w14:textId="0868D386" w:rsidR="005C4D70" w:rsidRPr="0000325A" w:rsidRDefault="005C4D70" w:rsidP="005C4D70">
      <w:pPr>
        <w:jc w:val="both"/>
        <w:rPr>
          <w:rFonts w:ascii="Arial" w:hAnsi="Arial" w:cs="Arial"/>
          <w:sz w:val="22"/>
          <w:szCs w:val="22"/>
          <w:lang w:val="en-CA"/>
        </w:rPr>
      </w:pPr>
      <w:r w:rsidRPr="0000325A">
        <w:rPr>
          <w:rFonts w:ascii="Arial" w:hAnsi="Arial" w:cs="Arial"/>
          <w:sz w:val="22"/>
          <w:szCs w:val="22"/>
          <w:lang w:val="en-CA"/>
        </w:rPr>
        <w:tab/>
        <w:t xml:space="preserve">e.g. </w:t>
      </w:r>
      <w:r w:rsidR="00BB4B29" w:rsidRPr="0000325A">
        <w:rPr>
          <w:rFonts w:ascii="Arial" w:hAnsi="Arial" w:cs="Arial"/>
          <w:sz w:val="22"/>
          <w:szCs w:val="22"/>
          <w:lang w:val="en-CA"/>
        </w:rPr>
        <w:t>1km1</w:t>
      </w:r>
      <w:r w:rsidR="00E46D33" w:rsidRPr="0000325A">
        <w:rPr>
          <w:rFonts w:ascii="Arial" w:hAnsi="Arial" w:cs="Arial"/>
          <w:sz w:val="22"/>
          <w:szCs w:val="22"/>
          <w:lang w:val="en-CA"/>
        </w:rPr>
        <w:t>7</w:t>
      </w:r>
      <w:r w:rsidR="00BB4B29" w:rsidRPr="0000325A">
        <w:rPr>
          <w:rFonts w:ascii="Arial" w:hAnsi="Arial" w:cs="Arial"/>
          <w:sz w:val="22"/>
          <w:szCs w:val="22"/>
          <w:lang w:val="en-CA"/>
        </w:rPr>
        <w:t>3850494302024L</w:t>
      </w:r>
      <w:r w:rsidR="009E6729" w:rsidRPr="0000325A">
        <w:rPr>
          <w:rFonts w:ascii="Arial" w:hAnsi="Arial" w:cs="Arial"/>
          <w:sz w:val="22"/>
          <w:szCs w:val="22"/>
          <w:lang w:val="en-CA"/>
        </w:rPr>
        <w:t>CHAPLEAU</w:t>
      </w:r>
      <w:r w:rsidR="00F44050" w:rsidRPr="0000325A">
        <w:rPr>
          <w:rFonts w:ascii="Arial" w:hAnsi="Arial" w:cs="Arial"/>
          <w:sz w:val="22"/>
          <w:szCs w:val="22"/>
          <w:lang w:val="en-CA"/>
        </w:rPr>
        <w:t xml:space="preserve"> </w:t>
      </w:r>
      <w:r w:rsidR="0071053B" w:rsidRPr="0000325A">
        <w:rPr>
          <w:rFonts w:ascii="Arial" w:hAnsi="Arial" w:cs="Arial"/>
          <w:sz w:val="22"/>
          <w:szCs w:val="22"/>
          <w:lang w:val="en-CA"/>
        </w:rPr>
        <w:t>_diff</w:t>
      </w:r>
      <w:r w:rsidRPr="0000325A">
        <w:rPr>
          <w:rFonts w:ascii="Arial" w:hAnsi="Arial" w:cs="Arial"/>
          <w:sz w:val="22"/>
          <w:szCs w:val="22"/>
          <w:lang w:val="en-CA"/>
        </w:rPr>
        <w:t>.tif</w:t>
      </w:r>
    </w:p>
    <w:p w14:paraId="33980019" w14:textId="2D818E44" w:rsidR="00CB231C" w:rsidRPr="0000325A" w:rsidRDefault="00F722CD" w:rsidP="007B2BA3">
      <w:pPr>
        <w:jc w:val="both"/>
        <w:rPr>
          <w:rFonts w:ascii="Arial" w:hAnsi="Arial" w:cs="Arial"/>
          <w:szCs w:val="22"/>
          <w:lang w:val="en-CA"/>
        </w:rPr>
      </w:pPr>
      <w:r w:rsidRPr="0000325A">
        <w:rPr>
          <w:rFonts w:ascii="Arial" w:hAnsi="Arial" w:cs="Arial"/>
          <w:szCs w:val="22"/>
          <w:lang w:val="en-CA"/>
        </w:rPr>
        <w:t>DTM</w:t>
      </w:r>
    </w:p>
    <w:p w14:paraId="1A0F29E4" w14:textId="1C563E12" w:rsidR="00F722CD" w:rsidRPr="0000325A" w:rsidRDefault="00F722CD" w:rsidP="00CB231C">
      <w:pPr>
        <w:ind w:firstLine="720"/>
        <w:jc w:val="both"/>
        <w:rPr>
          <w:rFonts w:ascii="Arial" w:hAnsi="Arial" w:cs="Arial"/>
          <w:sz w:val="22"/>
          <w:szCs w:val="22"/>
          <w:lang w:val="en-CA"/>
        </w:rPr>
      </w:pPr>
      <w:r w:rsidRPr="0000325A">
        <w:rPr>
          <w:rFonts w:ascii="Arial" w:hAnsi="Arial" w:cs="Arial"/>
          <w:sz w:val="22"/>
          <w:szCs w:val="22"/>
          <w:lang w:val="en-CA"/>
        </w:rPr>
        <w:t xml:space="preserve">Hydro-flattened 50cm Bare Earth DEMs, 1 X 1 km tiles in 32bit </w:t>
      </w:r>
      <w:r w:rsidR="00CB231C" w:rsidRPr="0000325A">
        <w:rPr>
          <w:rFonts w:ascii="Arial" w:hAnsi="Arial" w:cs="Arial"/>
          <w:sz w:val="22"/>
          <w:szCs w:val="22"/>
          <w:lang w:val="en-CA"/>
        </w:rPr>
        <w:t>Geotiff format</w:t>
      </w:r>
    </w:p>
    <w:p w14:paraId="64D4D9A2" w14:textId="247503A3" w:rsidR="00CB231C" w:rsidRPr="0000325A" w:rsidRDefault="00CB231C" w:rsidP="007B2BA3">
      <w:pPr>
        <w:jc w:val="both"/>
        <w:rPr>
          <w:rFonts w:ascii="Arial" w:hAnsi="Arial" w:cs="Arial"/>
          <w:sz w:val="22"/>
          <w:szCs w:val="22"/>
          <w:lang w:val="en-CA"/>
        </w:rPr>
      </w:pPr>
      <w:r w:rsidRPr="0000325A">
        <w:rPr>
          <w:rFonts w:ascii="Arial" w:hAnsi="Arial" w:cs="Arial"/>
          <w:sz w:val="22"/>
          <w:szCs w:val="22"/>
          <w:lang w:val="en-CA"/>
        </w:rPr>
        <w:tab/>
        <w:t xml:space="preserve">e.g. </w:t>
      </w:r>
      <w:r w:rsidR="00BB4B29" w:rsidRPr="0000325A">
        <w:rPr>
          <w:rFonts w:ascii="Arial" w:hAnsi="Arial" w:cs="Arial"/>
          <w:sz w:val="22"/>
          <w:szCs w:val="22"/>
          <w:lang w:val="en-CA"/>
        </w:rPr>
        <w:t>1km1</w:t>
      </w:r>
      <w:r w:rsidR="00E46D33" w:rsidRPr="0000325A">
        <w:rPr>
          <w:rFonts w:ascii="Arial" w:hAnsi="Arial" w:cs="Arial"/>
          <w:sz w:val="22"/>
          <w:szCs w:val="22"/>
          <w:lang w:val="en-CA"/>
        </w:rPr>
        <w:t>7</w:t>
      </w:r>
      <w:r w:rsidR="00BB4B29" w:rsidRPr="0000325A">
        <w:rPr>
          <w:rFonts w:ascii="Arial" w:hAnsi="Arial" w:cs="Arial"/>
          <w:sz w:val="22"/>
          <w:szCs w:val="22"/>
          <w:lang w:val="en-CA"/>
        </w:rPr>
        <w:t>3850494302024L</w:t>
      </w:r>
      <w:r w:rsidR="009E6729" w:rsidRPr="0000325A">
        <w:rPr>
          <w:rFonts w:ascii="Arial" w:hAnsi="Arial" w:cs="Arial"/>
          <w:sz w:val="22"/>
          <w:szCs w:val="22"/>
          <w:lang w:val="en-CA"/>
        </w:rPr>
        <w:t>CHAPLEAU</w:t>
      </w:r>
      <w:r w:rsidRPr="0000325A">
        <w:rPr>
          <w:rFonts w:ascii="Arial" w:hAnsi="Arial" w:cs="Arial"/>
          <w:sz w:val="22"/>
          <w:szCs w:val="22"/>
          <w:lang w:val="en-CA"/>
        </w:rPr>
        <w:t>.tif</w:t>
      </w:r>
    </w:p>
    <w:p w14:paraId="00DF66BB" w14:textId="49742518" w:rsidR="00CB231C" w:rsidRPr="0000325A" w:rsidRDefault="00CB231C" w:rsidP="00CB231C">
      <w:pPr>
        <w:jc w:val="both"/>
        <w:rPr>
          <w:rFonts w:ascii="Arial" w:hAnsi="Arial" w:cs="Arial"/>
          <w:szCs w:val="22"/>
          <w:lang w:val="en-CA"/>
        </w:rPr>
      </w:pPr>
      <w:r w:rsidRPr="0000325A">
        <w:rPr>
          <w:rFonts w:ascii="Arial" w:hAnsi="Arial" w:cs="Arial"/>
          <w:szCs w:val="22"/>
          <w:lang w:val="en-CA"/>
        </w:rPr>
        <w:t>METADATA</w:t>
      </w:r>
    </w:p>
    <w:p w14:paraId="1574CEE8" w14:textId="3242930C" w:rsidR="00CB231C" w:rsidRPr="0000325A" w:rsidRDefault="00CB231C" w:rsidP="00CB231C">
      <w:pPr>
        <w:ind w:firstLine="720"/>
        <w:jc w:val="both"/>
        <w:rPr>
          <w:rFonts w:ascii="Arial" w:hAnsi="Arial" w:cs="Arial"/>
          <w:sz w:val="22"/>
          <w:szCs w:val="22"/>
          <w:lang w:val="en-CA"/>
        </w:rPr>
      </w:pPr>
      <w:r w:rsidRPr="0000325A">
        <w:rPr>
          <w:rFonts w:ascii="Arial" w:hAnsi="Arial" w:cs="Arial"/>
          <w:sz w:val="22"/>
          <w:szCs w:val="22"/>
          <w:lang w:val="en-CA"/>
        </w:rPr>
        <w:t>Metadata files for Breaklines, DEM, LAS and Project in .XML format</w:t>
      </w:r>
    </w:p>
    <w:p w14:paraId="3D324BE3" w14:textId="48C316F7" w:rsidR="00CB231C" w:rsidRPr="0000325A" w:rsidRDefault="00CB231C" w:rsidP="00CB231C">
      <w:pPr>
        <w:jc w:val="both"/>
        <w:rPr>
          <w:rFonts w:ascii="Arial" w:hAnsi="Arial" w:cs="Arial"/>
          <w:sz w:val="22"/>
          <w:szCs w:val="22"/>
          <w:lang w:val="en-CA"/>
        </w:rPr>
      </w:pPr>
      <w:r w:rsidRPr="0000325A">
        <w:rPr>
          <w:rFonts w:ascii="Arial" w:hAnsi="Arial" w:cs="Arial"/>
          <w:sz w:val="22"/>
          <w:szCs w:val="22"/>
          <w:lang w:val="en-CA"/>
        </w:rPr>
        <w:tab/>
        <w:t xml:space="preserve">e.g. </w:t>
      </w:r>
      <w:r w:rsidR="009E6729" w:rsidRPr="0000325A">
        <w:rPr>
          <w:rFonts w:ascii="Arial" w:hAnsi="Arial" w:cs="Arial"/>
          <w:sz w:val="22"/>
          <w:szCs w:val="22"/>
          <w:lang w:val="en-CA"/>
        </w:rPr>
        <w:t>CHAPLEAU</w:t>
      </w:r>
      <w:r w:rsidR="00454EE2" w:rsidRPr="0000325A">
        <w:rPr>
          <w:rFonts w:ascii="Arial" w:hAnsi="Arial" w:cs="Arial"/>
          <w:sz w:val="22"/>
          <w:szCs w:val="22"/>
          <w:lang w:val="en-CA"/>
        </w:rPr>
        <w:t>_2024_Lidar_metadata_Breaklines</w:t>
      </w:r>
      <w:r w:rsidRPr="0000325A">
        <w:rPr>
          <w:rFonts w:ascii="Arial" w:hAnsi="Arial" w:cs="Arial"/>
          <w:sz w:val="22"/>
          <w:szCs w:val="22"/>
          <w:lang w:val="en-CA"/>
        </w:rPr>
        <w:t>.xml</w:t>
      </w:r>
    </w:p>
    <w:p w14:paraId="7170987A" w14:textId="3B1C2978" w:rsidR="00CB231C" w:rsidRPr="0000325A" w:rsidRDefault="00CB231C" w:rsidP="00CB231C">
      <w:pPr>
        <w:jc w:val="both"/>
        <w:rPr>
          <w:rFonts w:ascii="Arial" w:hAnsi="Arial" w:cs="Arial"/>
          <w:szCs w:val="22"/>
          <w:lang w:val="en-CA"/>
        </w:rPr>
      </w:pPr>
      <w:r w:rsidRPr="0000325A">
        <w:rPr>
          <w:rFonts w:ascii="Arial" w:hAnsi="Arial" w:cs="Arial"/>
          <w:szCs w:val="22"/>
          <w:lang w:val="en-CA"/>
        </w:rPr>
        <w:t>POINTCLOUD</w:t>
      </w:r>
    </w:p>
    <w:p w14:paraId="07968566" w14:textId="351332EE" w:rsidR="00CB231C" w:rsidRPr="0000325A" w:rsidRDefault="00CB231C" w:rsidP="00CB231C">
      <w:pPr>
        <w:ind w:firstLine="720"/>
        <w:jc w:val="both"/>
        <w:rPr>
          <w:rFonts w:ascii="Arial" w:hAnsi="Arial" w:cs="Arial"/>
          <w:sz w:val="22"/>
          <w:szCs w:val="22"/>
          <w:lang w:val="en-CA"/>
        </w:rPr>
      </w:pPr>
      <w:r w:rsidRPr="0000325A">
        <w:rPr>
          <w:rFonts w:ascii="Arial" w:hAnsi="Arial" w:cs="Arial"/>
          <w:sz w:val="22"/>
          <w:szCs w:val="22"/>
          <w:lang w:val="en-CA"/>
        </w:rPr>
        <w:t>Point cloud data, 1 X 1 km tiles in .LAZ format 1.4</w:t>
      </w:r>
    </w:p>
    <w:p w14:paraId="34883DF2" w14:textId="3F8D9885" w:rsidR="00CB231C" w:rsidRPr="0000325A" w:rsidRDefault="00CB231C" w:rsidP="00CB231C">
      <w:pPr>
        <w:jc w:val="both"/>
        <w:rPr>
          <w:rFonts w:ascii="Arial" w:hAnsi="Arial" w:cs="Arial"/>
          <w:sz w:val="22"/>
          <w:szCs w:val="22"/>
          <w:lang w:val="en-CA"/>
        </w:rPr>
      </w:pPr>
      <w:r w:rsidRPr="0000325A">
        <w:rPr>
          <w:rFonts w:ascii="Arial" w:hAnsi="Arial" w:cs="Arial"/>
          <w:sz w:val="22"/>
          <w:szCs w:val="22"/>
          <w:lang w:val="en-CA"/>
        </w:rPr>
        <w:tab/>
        <w:t xml:space="preserve">e.g. </w:t>
      </w:r>
      <w:r w:rsidR="00BB4B29" w:rsidRPr="0000325A">
        <w:rPr>
          <w:rFonts w:ascii="Arial" w:hAnsi="Arial" w:cs="Arial"/>
          <w:sz w:val="22"/>
          <w:szCs w:val="22"/>
          <w:lang w:val="en-CA"/>
        </w:rPr>
        <w:t>1km1</w:t>
      </w:r>
      <w:r w:rsidR="00E46D33" w:rsidRPr="0000325A">
        <w:rPr>
          <w:rFonts w:ascii="Arial" w:hAnsi="Arial" w:cs="Arial"/>
          <w:sz w:val="22"/>
          <w:szCs w:val="22"/>
          <w:lang w:val="en-CA"/>
        </w:rPr>
        <w:t>7</w:t>
      </w:r>
      <w:r w:rsidR="00BB4B29" w:rsidRPr="0000325A">
        <w:rPr>
          <w:rFonts w:ascii="Arial" w:hAnsi="Arial" w:cs="Arial"/>
          <w:sz w:val="22"/>
          <w:szCs w:val="22"/>
          <w:lang w:val="en-CA"/>
        </w:rPr>
        <w:t>3850494302024L</w:t>
      </w:r>
      <w:r w:rsidR="009E6729" w:rsidRPr="0000325A">
        <w:rPr>
          <w:rFonts w:ascii="Arial" w:hAnsi="Arial" w:cs="Arial"/>
          <w:sz w:val="22"/>
          <w:szCs w:val="22"/>
          <w:lang w:val="en-CA"/>
        </w:rPr>
        <w:t>CHAPLEAU</w:t>
      </w:r>
      <w:r w:rsidRPr="0000325A">
        <w:rPr>
          <w:rFonts w:ascii="Arial" w:hAnsi="Arial" w:cs="Arial"/>
          <w:sz w:val="22"/>
          <w:szCs w:val="22"/>
          <w:lang w:val="en-CA"/>
        </w:rPr>
        <w:t>.laz</w:t>
      </w:r>
    </w:p>
    <w:p w14:paraId="69BD46FA" w14:textId="62791517" w:rsidR="00CB231C" w:rsidRPr="0000325A" w:rsidRDefault="00CB231C" w:rsidP="00CB231C">
      <w:pPr>
        <w:jc w:val="both"/>
        <w:rPr>
          <w:rFonts w:ascii="Arial" w:hAnsi="Arial" w:cs="Arial"/>
          <w:szCs w:val="22"/>
          <w:lang w:val="en-CA"/>
        </w:rPr>
      </w:pPr>
      <w:r w:rsidRPr="0000325A">
        <w:rPr>
          <w:rFonts w:ascii="Arial" w:hAnsi="Arial" w:cs="Arial"/>
          <w:szCs w:val="22"/>
          <w:lang w:val="en-CA"/>
        </w:rPr>
        <w:t>PROJECT_POLYGON</w:t>
      </w:r>
    </w:p>
    <w:p w14:paraId="1D58CB66" w14:textId="6BB7D885" w:rsidR="00CB231C" w:rsidRPr="0000325A" w:rsidRDefault="00CB231C" w:rsidP="00CB231C">
      <w:pPr>
        <w:ind w:firstLine="720"/>
        <w:jc w:val="both"/>
        <w:rPr>
          <w:rFonts w:ascii="Arial" w:hAnsi="Arial" w:cs="Arial"/>
          <w:sz w:val="22"/>
          <w:szCs w:val="22"/>
          <w:lang w:val="en-CA"/>
        </w:rPr>
      </w:pPr>
      <w:r w:rsidRPr="0000325A">
        <w:rPr>
          <w:rFonts w:ascii="Arial" w:hAnsi="Arial" w:cs="Arial"/>
          <w:sz w:val="22"/>
          <w:szCs w:val="22"/>
          <w:lang w:val="en-CA"/>
        </w:rPr>
        <w:t>Shape files of: Lift_metadata, Hydro_breaklines, Project_extent &amp; Tile_index</w:t>
      </w:r>
    </w:p>
    <w:p w14:paraId="69AEC962" w14:textId="6FF138B0" w:rsidR="00CB231C" w:rsidRPr="0000325A" w:rsidRDefault="00CB231C" w:rsidP="00CB231C">
      <w:pPr>
        <w:jc w:val="both"/>
        <w:rPr>
          <w:rFonts w:ascii="Arial" w:hAnsi="Arial" w:cs="Arial"/>
          <w:sz w:val="22"/>
          <w:szCs w:val="22"/>
          <w:lang w:val="en-CA"/>
        </w:rPr>
      </w:pPr>
      <w:r w:rsidRPr="0000325A">
        <w:rPr>
          <w:rFonts w:ascii="Arial" w:hAnsi="Arial" w:cs="Arial"/>
          <w:sz w:val="22"/>
          <w:szCs w:val="22"/>
          <w:lang w:val="en-CA"/>
        </w:rPr>
        <w:tab/>
        <w:t xml:space="preserve">e.g. </w:t>
      </w:r>
      <w:r w:rsidR="00454EE2" w:rsidRPr="0000325A">
        <w:rPr>
          <w:rFonts w:ascii="Arial" w:hAnsi="Arial" w:cs="Arial"/>
          <w:sz w:val="22"/>
          <w:szCs w:val="22"/>
          <w:lang w:val="en-CA"/>
        </w:rPr>
        <w:t>Mission_</w:t>
      </w:r>
      <w:r w:rsidR="00E46D33" w:rsidRPr="0000325A">
        <w:rPr>
          <w:rFonts w:ascii="Arial" w:hAnsi="Arial" w:cs="Arial"/>
          <w:sz w:val="22"/>
          <w:szCs w:val="22"/>
          <w:lang w:val="en-CA"/>
        </w:rPr>
        <w:t>98</w:t>
      </w:r>
      <w:r w:rsidR="00454EE2" w:rsidRPr="0000325A">
        <w:rPr>
          <w:rFonts w:ascii="Arial" w:hAnsi="Arial" w:cs="Arial"/>
          <w:sz w:val="22"/>
          <w:szCs w:val="22"/>
          <w:lang w:val="en-CA"/>
        </w:rPr>
        <w:t>243</w:t>
      </w:r>
      <w:r w:rsidR="00E46D33" w:rsidRPr="0000325A">
        <w:rPr>
          <w:rFonts w:ascii="Arial" w:hAnsi="Arial" w:cs="Arial"/>
          <w:sz w:val="22"/>
          <w:szCs w:val="22"/>
          <w:lang w:val="en-CA"/>
        </w:rPr>
        <w:t>14</w:t>
      </w:r>
      <w:r w:rsidR="00454EE2" w:rsidRPr="0000325A">
        <w:rPr>
          <w:rFonts w:ascii="Arial" w:hAnsi="Arial" w:cs="Arial"/>
          <w:sz w:val="22"/>
          <w:szCs w:val="22"/>
          <w:lang w:val="en-CA"/>
        </w:rPr>
        <w:t>a_z1</w:t>
      </w:r>
      <w:r w:rsidR="00E46D33" w:rsidRPr="0000325A">
        <w:rPr>
          <w:rFonts w:ascii="Arial" w:hAnsi="Arial" w:cs="Arial"/>
          <w:sz w:val="22"/>
          <w:szCs w:val="22"/>
          <w:lang w:val="en-CA"/>
        </w:rPr>
        <w:t>7</w:t>
      </w:r>
      <w:r w:rsidRPr="0000325A">
        <w:rPr>
          <w:rFonts w:ascii="Arial" w:hAnsi="Arial" w:cs="Arial"/>
          <w:sz w:val="22"/>
          <w:szCs w:val="22"/>
          <w:lang w:val="en-CA"/>
        </w:rPr>
        <w:t>.shp</w:t>
      </w:r>
    </w:p>
    <w:p w14:paraId="7EF167D7" w14:textId="77777777" w:rsidR="000679E4" w:rsidRPr="0000325A" w:rsidRDefault="000679E4" w:rsidP="00363056">
      <w:pPr>
        <w:jc w:val="both"/>
        <w:rPr>
          <w:rFonts w:ascii="Arial" w:hAnsi="Arial" w:cs="Arial"/>
          <w:b/>
          <w:lang w:val="en-CA"/>
        </w:rPr>
      </w:pPr>
      <w:r w:rsidRPr="0000325A">
        <w:rPr>
          <w:rFonts w:ascii="Arial" w:hAnsi="Arial" w:cs="Arial"/>
          <w:b/>
          <w:lang w:val="en-CA"/>
        </w:rPr>
        <w:br w:type="page"/>
      </w:r>
    </w:p>
    <w:p w14:paraId="0E299AFE" w14:textId="77777777" w:rsidR="00C9634E" w:rsidRPr="0000325A" w:rsidRDefault="00CE3F4E" w:rsidP="00C9634E">
      <w:pPr>
        <w:pStyle w:val="Heading1"/>
        <w:rPr>
          <w:lang w:val="en-CA"/>
        </w:rPr>
      </w:pPr>
      <w:bookmarkStart w:id="30" w:name="_Toc211953896"/>
      <w:r w:rsidRPr="0000325A">
        <w:rPr>
          <w:lang w:val="en-CA"/>
        </w:rPr>
        <w:lastRenderedPageBreak/>
        <w:t>Vertical Accuracy Assessment</w:t>
      </w:r>
      <w:bookmarkEnd w:id="30"/>
    </w:p>
    <w:p w14:paraId="44802F0A" w14:textId="77777777" w:rsidR="009517E3" w:rsidRPr="0000325A" w:rsidRDefault="009517E3" w:rsidP="00C9634E">
      <w:pPr>
        <w:jc w:val="both"/>
        <w:rPr>
          <w:rFonts w:ascii="Arial" w:hAnsi="Arial" w:cs="Arial"/>
          <w:szCs w:val="22"/>
          <w:lang w:val="en-CA"/>
        </w:rPr>
      </w:pPr>
    </w:p>
    <w:p w14:paraId="1A8293F5" w14:textId="325AFC0D" w:rsidR="00A83745" w:rsidRPr="0000325A" w:rsidRDefault="009B14FE" w:rsidP="00A83745">
      <w:pPr>
        <w:jc w:val="both"/>
        <w:rPr>
          <w:rFonts w:ascii="Arial" w:hAnsi="Arial" w:cs="Arial"/>
          <w:szCs w:val="22"/>
          <w:lang w:val="en-CA"/>
        </w:rPr>
      </w:pPr>
      <w:r w:rsidRPr="0000325A">
        <w:rPr>
          <w:rFonts w:ascii="Arial" w:hAnsi="Arial" w:cs="Arial"/>
          <w:szCs w:val="22"/>
          <w:lang w:val="en-CA"/>
        </w:rPr>
        <w:t xml:space="preserve">Non Vegetated </w:t>
      </w:r>
      <w:r w:rsidR="00820EC2" w:rsidRPr="0000325A">
        <w:rPr>
          <w:rFonts w:ascii="Arial" w:hAnsi="Arial" w:cs="Arial"/>
          <w:szCs w:val="22"/>
          <w:lang w:val="en-CA"/>
        </w:rPr>
        <w:t xml:space="preserve">Vertical </w:t>
      </w:r>
      <w:r w:rsidRPr="0000325A">
        <w:rPr>
          <w:rFonts w:ascii="Arial" w:hAnsi="Arial" w:cs="Arial"/>
          <w:szCs w:val="22"/>
          <w:lang w:val="en-CA"/>
        </w:rPr>
        <w:t>Accuracy (NVA)</w:t>
      </w:r>
    </w:p>
    <w:p w14:paraId="37A9F889" w14:textId="7FD4062A" w:rsidR="00A83745" w:rsidRPr="0000325A" w:rsidRDefault="00A83745" w:rsidP="00A83745">
      <w:pPr>
        <w:jc w:val="both"/>
        <w:rPr>
          <w:rFonts w:ascii="Arial" w:hAnsi="Arial" w:cs="Arial"/>
          <w:szCs w:val="22"/>
          <w:lang w:val="en-CA"/>
        </w:rPr>
      </w:pPr>
      <w:r w:rsidRPr="0000325A">
        <w:rPr>
          <w:rFonts w:ascii="Arial" w:hAnsi="Arial" w:cs="Arial"/>
          <w:szCs w:val="22"/>
          <w:lang w:val="en-CA"/>
        </w:rPr>
        <w:t xml:space="preserve">Below is a summary of the statistics between </w:t>
      </w:r>
      <w:r w:rsidR="00890F02" w:rsidRPr="0000325A">
        <w:rPr>
          <w:rFonts w:ascii="Arial" w:hAnsi="Arial" w:cs="Arial"/>
          <w:szCs w:val="22"/>
          <w:lang w:val="en-CA"/>
        </w:rPr>
        <w:t>the point cloud TIN from the ground class and</w:t>
      </w:r>
      <w:r w:rsidRPr="0000325A">
        <w:rPr>
          <w:rFonts w:ascii="Arial" w:hAnsi="Arial" w:cs="Arial"/>
          <w:szCs w:val="22"/>
          <w:lang w:val="en-CA"/>
        </w:rPr>
        <w:t xml:space="preserve"> the </w:t>
      </w:r>
      <w:r w:rsidR="009B14FE" w:rsidRPr="0000325A">
        <w:rPr>
          <w:rFonts w:ascii="Arial" w:hAnsi="Arial" w:cs="Arial"/>
          <w:szCs w:val="22"/>
          <w:lang w:val="en-CA"/>
        </w:rPr>
        <w:t>NVA</w:t>
      </w:r>
      <w:r w:rsidRPr="0000325A">
        <w:rPr>
          <w:rFonts w:ascii="Arial" w:hAnsi="Arial" w:cs="Arial"/>
          <w:szCs w:val="22"/>
          <w:lang w:val="en-CA"/>
        </w:rPr>
        <w:t xml:space="preserve"> points surveyed on </w:t>
      </w:r>
      <w:r w:rsidR="00A42D8E" w:rsidRPr="0000325A">
        <w:rPr>
          <w:rFonts w:ascii="Arial" w:hAnsi="Arial" w:cs="Arial"/>
          <w:szCs w:val="22"/>
          <w:lang w:val="en-CA"/>
        </w:rPr>
        <w:t>flat hard surfaces</w:t>
      </w:r>
      <w:r w:rsidRPr="0000325A">
        <w:rPr>
          <w:rFonts w:ascii="Arial" w:hAnsi="Arial"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9C17F3" w:rsidRPr="0000325A" w14:paraId="30314620" w14:textId="77777777" w:rsidTr="007E5987">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9C17F3" w:rsidRPr="0000325A" w:rsidRDefault="009C17F3" w:rsidP="007E5987">
            <w:pPr>
              <w:spacing w:after="0"/>
              <w:rPr>
                <w:rFonts w:ascii="Arial" w:hAnsi="Arial" w:cs="Arial"/>
                <w:color w:val="000000"/>
                <w:sz w:val="22"/>
                <w:szCs w:val="22"/>
                <w:lang w:val="en-CA" w:eastAsia="en-CA"/>
              </w:rPr>
            </w:pPr>
            <w:r w:rsidRPr="0000325A">
              <w:rPr>
                <w:rFonts w:ascii="Arial" w:hAnsi="Arial"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2A5118AD" w:rsidR="009C17F3" w:rsidRPr="0000325A" w:rsidRDefault="002B7E8D" w:rsidP="007E5987">
            <w:pPr>
              <w:spacing w:after="0"/>
              <w:jc w:val="right"/>
              <w:rPr>
                <w:rFonts w:ascii="Arial" w:hAnsi="Arial" w:cs="Arial"/>
                <w:color w:val="000000"/>
                <w:sz w:val="22"/>
                <w:szCs w:val="22"/>
                <w:lang w:val="en-CA"/>
              </w:rPr>
            </w:pPr>
            <w:r w:rsidRPr="0000325A">
              <w:rPr>
                <w:rFonts w:ascii="Arial" w:hAnsi="Arial" w:cs="Arial"/>
                <w:color w:val="000000"/>
                <w:sz w:val="22"/>
                <w:szCs w:val="22"/>
                <w:lang w:val="en-CA"/>
              </w:rPr>
              <w:t>34</w:t>
            </w:r>
          </w:p>
        </w:tc>
        <w:tc>
          <w:tcPr>
            <w:tcW w:w="960" w:type="dxa"/>
            <w:tcBorders>
              <w:top w:val="nil"/>
              <w:left w:val="nil"/>
              <w:bottom w:val="nil"/>
              <w:right w:val="nil"/>
            </w:tcBorders>
            <w:noWrap/>
            <w:vAlign w:val="bottom"/>
            <w:hideMark/>
          </w:tcPr>
          <w:p w14:paraId="04684BD1" w14:textId="77777777" w:rsidR="009C17F3" w:rsidRPr="0000325A" w:rsidRDefault="009C17F3" w:rsidP="007E5987">
            <w:pPr>
              <w:spacing w:after="0"/>
              <w:jc w:val="right"/>
              <w:rPr>
                <w:rFonts w:ascii="Arial" w:hAnsi="Arial" w:cs="Arial"/>
                <w:color w:val="000000"/>
                <w:szCs w:val="22"/>
                <w:lang w:val="en-CA"/>
              </w:rPr>
            </w:pPr>
          </w:p>
        </w:tc>
      </w:tr>
      <w:tr w:rsidR="009C17F3" w:rsidRPr="0000325A" w14:paraId="4BE5F147" w14:textId="77777777" w:rsidTr="007E5987">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9C17F3" w:rsidRPr="0000325A" w:rsidRDefault="009C17F3" w:rsidP="007E5987">
            <w:pPr>
              <w:spacing w:after="0"/>
              <w:rPr>
                <w:rFonts w:ascii="Arial" w:hAnsi="Arial" w:cs="Arial"/>
                <w:color w:val="000000"/>
                <w:sz w:val="22"/>
                <w:szCs w:val="22"/>
                <w:lang w:val="en-CA"/>
              </w:rPr>
            </w:pPr>
            <w:r w:rsidRPr="0000325A">
              <w:rPr>
                <w:rFonts w:ascii="Arial" w:hAnsi="Arial" w:cs="Arial"/>
                <w:color w:val="000000"/>
                <w:szCs w:val="22"/>
                <w:lang w:val="en-CA"/>
              </w:rPr>
              <w:t>Average dz:</w:t>
            </w:r>
          </w:p>
        </w:tc>
        <w:tc>
          <w:tcPr>
            <w:tcW w:w="1017" w:type="dxa"/>
            <w:tcBorders>
              <w:top w:val="nil"/>
              <w:left w:val="nil"/>
              <w:bottom w:val="single" w:sz="4" w:space="0" w:color="auto"/>
              <w:right w:val="single" w:sz="4" w:space="0" w:color="auto"/>
            </w:tcBorders>
            <w:noWrap/>
            <w:vAlign w:val="bottom"/>
            <w:hideMark/>
          </w:tcPr>
          <w:p w14:paraId="002FD03C" w14:textId="5FADD571" w:rsidR="009C17F3" w:rsidRPr="0000325A" w:rsidRDefault="00FD7578" w:rsidP="007E5987">
            <w:pPr>
              <w:spacing w:after="0"/>
              <w:jc w:val="right"/>
              <w:rPr>
                <w:rFonts w:ascii="Arial" w:hAnsi="Arial" w:cs="Arial"/>
                <w:color w:val="000000"/>
                <w:sz w:val="22"/>
                <w:szCs w:val="22"/>
                <w:lang w:val="en-CA"/>
              </w:rPr>
            </w:pPr>
            <w:r w:rsidRPr="0000325A">
              <w:rPr>
                <w:rFonts w:ascii="Arial" w:hAnsi="Arial" w:cs="Arial"/>
                <w:color w:val="000000"/>
                <w:szCs w:val="22"/>
                <w:lang w:val="en-CA"/>
              </w:rPr>
              <w:t>+</w:t>
            </w:r>
            <w:r w:rsidR="009C17F3" w:rsidRPr="0000325A">
              <w:rPr>
                <w:rFonts w:ascii="Arial" w:hAnsi="Arial" w:cs="Arial"/>
                <w:color w:val="000000"/>
                <w:szCs w:val="22"/>
                <w:lang w:val="en-CA"/>
              </w:rPr>
              <w:t>0.0</w:t>
            </w:r>
            <w:r w:rsidR="002B7E8D" w:rsidRPr="0000325A">
              <w:rPr>
                <w:rFonts w:ascii="Arial" w:hAnsi="Arial" w:cs="Arial"/>
                <w:color w:val="000000"/>
                <w:szCs w:val="22"/>
                <w:lang w:val="en-CA"/>
              </w:rPr>
              <w:t>13</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9C17F3" w:rsidRPr="0000325A" w:rsidRDefault="009C17F3" w:rsidP="007E5987">
            <w:pPr>
              <w:spacing w:after="0"/>
              <w:rPr>
                <w:rFonts w:ascii="Arial" w:hAnsi="Arial" w:cs="Arial"/>
                <w:color w:val="000000"/>
                <w:szCs w:val="22"/>
                <w:lang w:val="en-CA"/>
              </w:rPr>
            </w:pPr>
            <w:r w:rsidRPr="0000325A">
              <w:rPr>
                <w:rFonts w:ascii="Arial" w:hAnsi="Arial" w:cs="Arial"/>
                <w:color w:val="000000"/>
                <w:szCs w:val="22"/>
                <w:lang w:val="en-CA"/>
              </w:rPr>
              <w:t>m</w:t>
            </w:r>
          </w:p>
        </w:tc>
      </w:tr>
      <w:tr w:rsidR="009C17F3" w:rsidRPr="0000325A" w14:paraId="39217D7C" w14:textId="77777777" w:rsidTr="007E5987">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9C17F3" w:rsidRPr="0000325A" w:rsidRDefault="009C17F3" w:rsidP="007E5987">
            <w:pPr>
              <w:spacing w:after="0"/>
              <w:rPr>
                <w:rFonts w:ascii="Arial" w:hAnsi="Arial" w:cs="Arial"/>
                <w:color w:val="000000"/>
                <w:sz w:val="22"/>
                <w:szCs w:val="22"/>
                <w:lang w:val="en-CA"/>
              </w:rPr>
            </w:pPr>
            <w:r w:rsidRPr="0000325A">
              <w:rPr>
                <w:rFonts w:ascii="Arial" w:hAnsi="Arial" w:cs="Arial"/>
                <w:color w:val="000000"/>
                <w:szCs w:val="22"/>
                <w:lang w:val="en-CA"/>
              </w:rPr>
              <w:t>Minimum dz:</w:t>
            </w:r>
          </w:p>
        </w:tc>
        <w:tc>
          <w:tcPr>
            <w:tcW w:w="1017" w:type="dxa"/>
            <w:tcBorders>
              <w:top w:val="nil"/>
              <w:left w:val="nil"/>
              <w:bottom w:val="single" w:sz="4" w:space="0" w:color="auto"/>
              <w:right w:val="single" w:sz="4" w:space="0" w:color="auto"/>
            </w:tcBorders>
            <w:noWrap/>
            <w:vAlign w:val="bottom"/>
            <w:hideMark/>
          </w:tcPr>
          <w:p w14:paraId="16BE9107" w14:textId="0ACE3BB1" w:rsidR="009C17F3" w:rsidRPr="0000325A" w:rsidRDefault="009C17F3" w:rsidP="007E5987">
            <w:pPr>
              <w:spacing w:after="0"/>
              <w:jc w:val="right"/>
              <w:rPr>
                <w:rFonts w:ascii="Arial" w:hAnsi="Arial" w:cs="Arial"/>
                <w:color w:val="000000"/>
                <w:sz w:val="22"/>
                <w:szCs w:val="22"/>
                <w:lang w:val="en-CA"/>
              </w:rPr>
            </w:pPr>
            <w:r w:rsidRPr="0000325A">
              <w:rPr>
                <w:rFonts w:ascii="Arial" w:hAnsi="Arial" w:cs="Arial"/>
                <w:color w:val="000000"/>
                <w:szCs w:val="22"/>
                <w:lang w:val="en-CA"/>
              </w:rPr>
              <w:t>-0.</w:t>
            </w:r>
            <w:r w:rsidR="0026090F" w:rsidRPr="0000325A">
              <w:rPr>
                <w:rFonts w:ascii="Arial" w:hAnsi="Arial" w:cs="Arial"/>
                <w:color w:val="000000"/>
                <w:szCs w:val="22"/>
                <w:lang w:val="en-CA"/>
              </w:rPr>
              <w:t>0</w:t>
            </w:r>
            <w:r w:rsidR="002B7E8D" w:rsidRPr="0000325A">
              <w:rPr>
                <w:rFonts w:ascii="Arial" w:hAnsi="Arial" w:cs="Arial"/>
                <w:color w:val="000000"/>
                <w:szCs w:val="22"/>
                <w:lang w:val="en-CA"/>
              </w:rPr>
              <w:t>64</w:t>
            </w:r>
          </w:p>
        </w:tc>
        <w:tc>
          <w:tcPr>
            <w:tcW w:w="960" w:type="dxa"/>
            <w:tcBorders>
              <w:top w:val="nil"/>
              <w:left w:val="nil"/>
              <w:bottom w:val="single" w:sz="4" w:space="0" w:color="auto"/>
              <w:right w:val="single" w:sz="4" w:space="0" w:color="auto"/>
            </w:tcBorders>
            <w:noWrap/>
            <w:vAlign w:val="bottom"/>
            <w:hideMark/>
          </w:tcPr>
          <w:p w14:paraId="27CE8718" w14:textId="77777777" w:rsidR="009C17F3" w:rsidRPr="0000325A" w:rsidRDefault="009C17F3" w:rsidP="007E5987">
            <w:pPr>
              <w:spacing w:after="0"/>
              <w:rPr>
                <w:rFonts w:ascii="Arial" w:hAnsi="Arial" w:cs="Arial"/>
                <w:color w:val="000000"/>
                <w:szCs w:val="22"/>
                <w:lang w:val="en-CA"/>
              </w:rPr>
            </w:pPr>
            <w:r w:rsidRPr="0000325A">
              <w:rPr>
                <w:rFonts w:ascii="Arial" w:hAnsi="Arial" w:cs="Arial"/>
                <w:color w:val="000000"/>
                <w:szCs w:val="22"/>
                <w:lang w:val="en-CA"/>
              </w:rPr>
              <w:t>m</w:t>
            </w:r>
          </w:p>
        </w:tc>
      </w:tr>
      <w:tr w:rsidR="009C17F3" w:rsidRPr="0000325A" w14:paraId="18EF8227" w14:textId="77777777" w:rsidTr="007E5987">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9C17F3" w:rsidRPr="0000325A" w:rsidRDefault="009C17F3" w:rsidP="007E5987">
            <w:pPr>
              <w:spacing w:after="0"/>
              <w:rPr>
                <w:rFonts w:ascii="Arial" w:hAnsi="Arial" w:cs="Arial"/>
                <w:color w:val="000000"/>
                <w:sz w:val="22"/>
                <w:szCs w:val="22"/>
                <w:lang w:val="en-CA"/>
              </w:rPr>
            </w:pPr>
            <w:r w:rsidRPr="0000325A">
              <w:rPr>
                <w:rFonts w:ascii="Arial" w:hAnsi="Arial" w:cs="Arial"/>
                <w:color w:val="000000"/>
                <w:szCs w:val="22"/>
                <w:lang w:val="en-CA"/>
              </w:rPr>
              <w:t>Maximum dz:</w:t>
            </w:r>
          </w:p>
        </w:tc>
        <w:tc>
          <w:tcPr>
            <w:tcW w:w="1017" w:type="dxa"/>
            <w:tcBorders>
              <w:top w:val="nil"/>
              <w:left w:val="nil"/>
              <w:bottom w:val="single" w:sz="4" w:space="0" w:color="auto"/>
              <w:right w:val="single" w:sz="4" w:space="0" w:color="auto"/>
            </w:tcBorders>
            <w:noWrap/>
            <w:vAlign w:val="bottom"/>
            <w:hideMark/>
          </w:tcPr>
          <w:p w14:paraId="753D4B42" w14:textId="2B116851" w:rsidR="009C17F3" w:rsidRPr="0000325A" w:rsidRDefault="00642F27" w:rsidP="007E5987">
            <w:pPr>
              <w:spacing w:after="0"/>
              <w:jc w:val="right"/>
              <w:rPr>
                <w:rFonts w:ascii="Arial" w:hAnsi="Arial" w:cs="Arial"/>
                <w:color w:val="000000"/>
                <w:sz w:val="22"/>
                <w:szCs w:val="22"/>
                <w:lang w:val="en-CA"/>
              </w:rPr>
            </w:pPr>
            <w:r w:rsidRPr="0000325A">
              <w:rPr>
                <w:rFonts w:ascii="Arial" w:hAnsi="Arial" w:cs="Arial"/>
                <w:color w:val="000000"/>
                <w:szCs w:val="22"/>
                <w:lang w:val="en-CA"/>
              </w:rPr>
              <w:t>+</w:t>
            </w:r>
            <w:r w:rsidR="006435AC" w:rsidRPr="0000325A">
              <w:rPr>
                <w:rFonts w:ascii="Arial" w:hAnsi="Arial" w:cs="Arial"/>
                <w:color w:val="000000"/>
                <w:szCs w:val="22"/>
                <w:lang w:val="en-CA"/>
              </w:rPr>
              <w:t>0.</w:t>
            </w:r>
            <w:r w:rsidR="00A42779" w:rsidRPr="0000325A">
              <w:rPr>
                <w:rFonts w:ascii="Arial" w:hAnsi="Arial" w:cs="Arial"/>
                <w:color w:val="000000"/>
                <w:szCs w:val="22"/>
                <w:lang w:val="en-CA"/>
              </w:rPr>
              <w:t>0</w:t>
            </w:r>
            <w:r w:rsidR="007C0536" w:rsidRPr="0000325A">
              <w:rPr>
                <w:rFonts w:ascii="Arial" w:hAnsi="Arial" w:cs="Arial"/>
                <w:color w:val="000000"/>
                <w:szCs w:val="22"/>
                <w:lang w:val="en-CA"/>
              </w:rPr>
              <w:t>66</w:t>
            </w:r>
          </w:p>
        </w:tc>
        <w:tc>
          <w:tcPr>
            <w:tcW w:w="960" w:type="dxa"/>
            <w:tcBorders>
              <w:top w:val="nil"/>
              <w:left w:val="nil"/>
              <w:bottom w:val="single" w:sz="4" w:space="0" w:color="auto"/>
              <w:right w:val="single" w:sz="4" w:space="0" w:color="auto"/>
            </w:tcBorders>
            <w:noWrap/>
            <w:vAlign w:val="bottom"/>
            <w:hideMark/>
          </w:tcPr>
          <w:p w14:paraId="4B7D1731" w14:textId="77777777" w:rsidR="009C17F3" w:rsidRPr="0000325A" w:rsidRDefault="009C17F3" w:rsidP="007E5987">
            <w:pPr>
              <w:spacing w:after="0"/>
              <w:rPr>
                <w:rFonts w:ascii="Arial" w:hAnsi="Arial" w:cs="Arial"/>
                <w:color w:val="000000"/>
                <w:szCs w:val="22"/>
                <w:lang w:val="en-CA"/>
              </w:rPr>
            </w:pPr>
            <w:r w:rsidRPr="0000325A">
              <w:rPr>
                <w:rFonts w:ascii="Arial" w:hAnsi="Arial" w:cs="Arial"/>
                <w:color w:val="000000"/>
                <w:szCs w:val="22"/>
                <w:lang w:val="en-CA"/>
              </w:rPr>
              <w:t>m</w:t>
            </w:r>
          </w:p>
        </w:tc>
      </w:tr>
      <w:tr w:rsidR="009C17F3" w:rsidRPr="0000325A" w14:paraId="040654EF" w14:textId="77777777" w:rsidTr="007E5987">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9C17F3" w:rsidRPr="0000325A" w:rsidRDefault="009C17F3" w:rsidP="007E5987">
            <w:pPr>
              <w:spacing w:after="0"/>
              <w:rPr>
                <w:rFonts w:ascii="Arial" w:hAnsi="Arial" w:cs="Arial"/>
                <w:color w:val="000000"/>
                <w:sz w:val="22"/>
                <w:szCs w:val="22"/>
                <w:lang w:val="en-CA"/>
              </w:rPr>
            </w:pPr>
            <w:r w:rsidRPr="0000325A">
              <w:rPr>
                <w:rFonts w:ascii="Arial" w:hAnsi="Arial" w:cs="Arial"/>
                <w:color w:val="000000"/>
                <w:szCs w:val="22"/>
                <w:lang w:val="en-CA"/>
              </w:rPr>
              <w:t>Average magnitude:</w:t>
            </w:r>
          </w:p>
        </w:tc>
        <w:tc>
          <w:tcPr>
            <w:tcW w:w="1017" w:type="dxa"/>
            <w:tcBorders>
              <w:top w:val="nil"/>
              <w:left w:val="nil"/>
              <w:bottom w:val="single" w:sz="4" w:space="0" w:color="auto"/>
              <w:right w:val="single" w:sz="4" w:space="0" w:color="auto"/>
            </w:tcBorders>
            <w:noWrap/>
            <w:vAlign w:val="bottom"/>
            <w:hideMark/>
          </w:tcPr>
          <w:p w14:paraId="189924F3" w14:textId="7D6CA67F" w:rsidR="009C17F3" w:rsidRPr="0000325A" w:rsidRDefault="00890F02" w:rsidP="007E5987">
            <w:pPr>
              <w:spacing w:after="0"/>
              <w:jc w:val="right"/>
              <w:rPr>
                <w:rFonts w:ascii="Arial" w:hAnsi="Arial" w:cs="Arial"/>
                <w:color w:val="000000"/>
                <w:sz w:val="22"/>
                <w:szCs w:val="22"/>
                <w:lang w:val="en-CA"/>
              </w:rPr>
            </w:pPr>
            <w:r w:rsidRPr="0000325A">
              <w:rPr>
                <w:rFonts w:ascii="Arial" w:hAnsi="Arial" w:cs="Arial"/>
                <w:color w:val="000000"/>
                <w:szCs w:val="22"/>
                <w:lang w:val="en-CA"/>
              </w:rPr>
              <w:t>0.0</w:t>
            </w:r>
            <w:r w:rsidR="007C0536" w:rsidRPr="0000325A">
              <w:rPr>
                <w:rFonts w:ascii="Arial" w:hAnsi="Arial" w:cs="Arial"/>
                <w:color w:val="000000"/>
                <w:szCs w:val="22"/>
                <w:lang w:val="en-CA"/>
              </w:rPr>
              <w:t>32</w:t>
            </w:r>
          </w:p>
        </w:tc>
        <w:tc>
          <w:tcPr>
            <w:tcW w:w="960" w:type="dxa"/>
            <w:tcBorders>
              <w:top w:val="nil"/>
              <w:left w:val="nil"/>
              <w:bottom w:val="single" w:sz="4" w:space="0" w:color="auto"/>
              <w:right w:val="single" w:sz="4" w:space="0" w:color="auto"/>
            </w:tcBorders>
            <w:noWrap/>
            <w:vAlign w:val="bottom"/>
            <w:hideMark/>
          </w:tcPr>
          <w:p w14:paraId="462B3E6A" w14:textId="77777777" w:rsidR="009C17F3" w:rsidRPr="0000325A" w:rsidRDefault="009C17F3" w:rsidP="007E5987">
            <w:pPr>
              <w:spacing w:after="0"/>
              <w:rPr>
                <w:rFonts w:ascii="Arial" w:hAnsi="Arial" w:cs="Arial"/>
                <w:color w:val="000000"/>
                <w:szCs w:val="22"/>
                <w:lang w:val="en-CA"/>
              </w:rPr>
            </w:pPr>
            <w:r w:rsidRPr="0000325A">
              <w:rPr>
                <w:rFonts w:ascii="Arial" w:hAnsi="Arial" w:cs="Arial"/>
                <w:color w:val="000000"/>
                <w:szCs w:val="22"/>
                <w:lang w:val="en-CA"/>
              </w:rPr>
              <w:t>m</w:t>
            </w:r>
          </w:p>
        </w:tc>
      </w:tr>
      <w:tr w:rsidR="009C17F3" w:rsidRPr="0000325A" w14:paraId="299302E0" w14:textId="77777777" w:rsidTr="007E5987">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9C17F3" w:rsidRPr="0000325A" w:rsidRDefault="009C17F3" w:rsidP="007E5987">
            <w:pPr>
              <w:spacing w:after="0"/>
              <w:rPr>
                <w:rFonts w:ascii="Arial" w:hAnsi="Arial" w:cs="Arial"/>
                <w:color w:val="000000"/>
                <w:sz w:val="22"/>
                <w:szCs w:val="22"/>
                <w:lang w:val="en-CA"/>
              </w:rPr>
            </w:pPr>
            <w:r w:rsidRPr="0000325A">
              <w:rPr>
                <w:rFonts w:ascii="Arial" w:hAnsi="Arial" w:cs="Arial"/>
                <w:color w:val="000000"/>
                <w:szCs w:val="22"/>
                <w:lang w:val="en-CA"/>
              </w:rPr>
              <w:t>Root mean square:</w:t>
            </w:r>
          </w:p>
        </w:tc>
        <w:tc>
          <w:tcPr>
            <w:tcW w:w="1017" w:type="dxa"/>
            <w:tcBorders>
              <w:top w:val="nil"/>
              <w:left w:val="nil"/>
              <w:bottom w:val="single" w:sz="4" w:space="0" w:color="auto"/>
              <w:right w:val="single" w:sz="4" w:space="0" w:color="auto"/>
            </w:tcBorders>
            <w:noWrap/>
            <w:vAlign w:val="bottom"/>
            <w:hideMark/>
          </w:tcPr>
          <w:p w14:paraId="2F57EEA3" w14:textId="4A59A4E7" w:rsidR="009C17F3" w:rsidRPr="0000325A" w:rsidRDefault="00890F02" w:rsidP="007E5987">
            <w:pPr>
              <w:spacing w:after="0"/>
              <w:jc w:val="right"/>
              <w:rPr>
                <w:rFonts w:ascii="Arial" w:hAnsi="Arial" w:cs="Arial"/>
                <w:color w:val="000000"/>
                <w:sz w:val="22"/>
                <w:szCs w:val="22"/>
                <w:lang w:val="en-CA"/>
              </w:rPr>
            </w:pPr>
            <w:r w:rsidRPr="0000325A">
              <w:rPr>
                <w:rFonts w:ascii="Arial" w:hAnsi="Arial" w:cs="Arial"/>
                <w:color w:val="000000"/>
                <w:szCs w:val="22"/>
                <w:lang w:val="en-CA"/>
              </w:rPr>
              <w:t>0.0</w:t>
            </w:r>
            <w:r w:rsidR="007C0536" w:rsidRPr="0000325A">
              <w:rPr>
                <w:rFonts w:ascii="Arial" w:hAnsi="Arial" w:cs="Arial"/>
                <w:color w:val="000000"/>
                <w:szCs w:val="22"/>
                <w:lang w:val="en-CA"/>
              </w:rPr>
              <w:t>36</w:t>
            </w:r>
          </w:p>
        </w:tc>
        <w:tc>
          <w:tcPr>
            <w:tcW w:w="960" w:type="dxa"/>
            <w:tcBorders>
              <w:top w:val="nil"/>
              <w:left w:val="nil"/>
              <w:bottom w:val="single" w:sz="4" w:space="0" w:color="auto"/>
              <w:right w:val="single" w:sz="4" w:space="0" w:color="auto"/>
            </w:tcBorders>
            <w:noWrap/>
            <w:vAlign w:val="bottom"/>
            <w:hideMark/>
          </w:tcPr>
          <w:p w14:paraId="5B6AC1A0" w14:textId="77777777" w:rsidR="009C17F3" w:rsidRPr="0000325A" w:rsidRDefault="009C17F3" w:rsidP="007E5987">
            <w:pPr>
              <w:spacing w:after="0"/>
              <w:rPr>
                <w:rFonts w:ascii="Arial" w:hAnsi="Arial" w:cs="Arial"/>
                <w:color w:val="000000"/>
                <w:szCs w:val="22"/>
                <w:lang w:val="en-CA"/>
              </w:rPr>
            </w:pPr>
            <w:r w:rsidRPr="0000325A">
              <w:rPr>
                <w:rFonts w:ascii="Arial" w:hAnsi="Arial" w:cs="Arial"/>
                <w:color w:val="000000"/>
                <w:szCs w:val="22"/>
                <w:lang w:val="en-CA"/>
              </w:rPr>
              <w:t>m</w:t>
            </w:r>
          </w:p>
        </w:tc>
      </w:tr>
      <w:tr w:rsidR="009C17F3" w:rsidRPr="0000325A" w14:paraId="22C77A8B" w14:textId="77777777" w:rsidTr="007E5987">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9C17F3" w:rsidRPr="0000325A" w:rsidRDefault="009C17F3" w:rsidP="007E5987">
            <w:pPr>
              <w:spacing w:after="0"/>
              <w:rPr>
                <w:rFonts w:ascii="Arial" w:hAnsi="Arial" w:cs="Arial"/>
                <w:color w:val="000000"/>
                <w:sz w:val="22"/>
                <w:szCs w:val="22"/>
                <w:lang w:val="en-CA"/>
              </w:rPr>
            </w:pPr>
            <w:r w:rsidRPr="0000325A">
              <w:rPr>
                <w:rFonts w:ascii="Arial" w:hAnsi="Arial" w:cs="Arial"/>
                <w:color w:val="000000"/>
                <w:szCs w:val="22"/>
                <w:lang w:val="en-CA"/>
              </w:rPr>
              <w:t>Std deviation:</w:t>
            </w:r>
          </w:p>
        </w:tc>
        <w:tc>
          <w:tcPr>
            <w:tcW w:w="1017" w:type="dxa"/>
            <w:tcBorders>
              <w:top w:val="nil"/>
              <w:left w:val="nil"/>
              <w:bottom w:val="single" w:sz="4" w:space="0" w:color="auto"/>
              <w:right w:val="single" w:sz="4" w:space="0" w:color="auto"/>
            </w:tcBorders>
            <w:noWrap/>
            <w:vAlign w:val="bottom"/>
            <w:hideMark/>
          </w:tcPr>
          <w:p w14:paraId="051FF5AE" w14:textId="72653930" w:rsidR="009C17F3" w:rsidRPr="0000325A" w:rsidRDefault="00890F02" w:rsidP="007E5987">
            <w:pPr>
              <w:spacing w:after="0"/>
              <w:jc w:val="right"/>
              <w:rPr>
                <w:rFonts w:ascii="Arial" w:hAnsi="Arial" w:cs="Arial"/>
                <w:color w:val="000000"/>
                <w:sz w:val="22"/>
                <w:szCs w:val="22"/>
                <w:lang w:val="en-CA"/>
              </w:rPr>
            </w:pPr>
            <w:r w:rsidRPr="0000325A">
              <w:rPr>
                <w:rFonts w:ascii="Arial" w:hAnsi="Arial" w:cs="Arial"/>
                <w:color w:val="000000"/>
                <w:szCs w:val="22"/>
                <w:lang w:val="en-CA"/>
              </w:rPr>
              <w:t>0</w:t>
            </w:r>
            <w:r w:rsidR="006435AC" w:rsidRPr="0000325A">
              <w:rPr>
                <w:rFonts w:ascii="Arial" w:hAnsi="Arial" w:cs="Arial"/>
                <w:color w:val="000000"/>
                <w:szCs w:val="22"/>
                <w:lang w:val="en-CA"/>
              </w:rPr>
              <w:t>.0</w:t>
            </w:r>
            <w:r w:rsidR="00FD7578" w:rsidRPr="0000325A">
              <w:rPr>
                <w:rFonts w:ascii="Arial" w:hAnsi="Arial" w:cs="Arial"/>
                <w:color w:val="000000"/>
                <w:szCs w:val="22"/>
                <w:lang w:val="en-CA"/>
              </w:rPr>
              <w:t>3</w:t>
            </w:r>
            <w:r w:rsidR="007C0536" w:rsidRPr="0000325A">
              <w:rPr>
                <w:rFonts w:ascii="Arial" w:hAnsi="Arial" w:cs="Arial"/>
                <w:color w:val="000000"/>
                <w:szCs w:val="22"/>
                <w:lang w:val="en-CA"/>
              </w:rPr>
              <w:t>4</w:t>
            </w:r>
          </w:p>
        </w:tc>
        <w:tc>
          <w:tcPr>
            <w:tcW w:w="960" w:type="dxa"/>
            <w:tcBorders>
              <w:top w:val="nil"/>
              <w:left w:val="nil"/>
              <w:bottom w:val="single" w:sz="4" w:space="0" w:color="auto"/>
              <w:right w:val="single" w:sz="4" w:space="0" w:color="auto"/>
            </w:tcBorders>
            <w:noWrap/>
            <w:vAlign w:val="bottom"/>
            <w:hideMark/>
          </w:tcPr>
          <w:p w14:paraId="3620C8E3" w14:textId="77777777" w:rsidR="009C17F3" w:rsidRPr="0000325A" w:rsidRDefault="009C17F3" w:rsidP="007E5987">
            <w:pPr>
              <w:spacing w:after="0"/>
              <w:rPr>
                <w:rFonts w:ascii="Arial" w:hAnsi="Arial" w:cs="Arial"/>
                <w:color w:val="000000"/>
                <w:szCs w:val="22"/>
                <w:lang w:val="en-CA"/>
              </w:rPr>
            </w:pPr>
            <w:r w:rsidRPr="0000325A">
              <w:rPr>
                <w:rFonts w:ascii="Arial" w:hAnsi="Arial" w:cs="Arial"/>
                <w:color w:val="000000"/>
                <w:szCs w:val="22"/>
                <w:lang w:val="en-CA"/>
              </w:rPr>
              <w:t>m</w:t>
            </w:r>
          </w:p>
        </w:tc>
      </w:tr>
      <w:tr w:rsidR="009C17F3" w:rsidRPr="0000325A" w14:paraId="7C5E4171" w14:textId="77777777" w:rsidTr="007E5987">
        <w:trPr>
          <w:trHeight w:val="315"/>
        </w:trPr>
        <w:tc>
          <w:tcPr>
            <w:tcW w:w="2680" w:type="dxa"/>
            <w:tcBorders>
              <w:top w:val="nil"/>
              <w:left w:val="nil"/>
              <w:bottom w:val="nil"/>
              <w:right w:val="nil"/>
            </w:tcBorders>
            <w:noWrap/>
            <w:vAlign w:val="bottom"/>
            <w:hideMark/>
          </w:tcPr>
          <w:p w14:paraId="59B4E450" w14:textId="77777777" w:rsidR="009C17F3" w:rsidRPr="0000325A" w:rsidRDefault="009C17F3" w:rsidP="007E5987">
            <w:pPr>
              <w:spacing w:after="0"/>
              <w:rPr>
                <w:rFonts w:ascii="Arial" w:hAnsi="Arial" w:cs="Arial"/>
                <w:color w:val="000000"/>
                <w:szCs w:val="22"/>
                <w:lang w:val="en-CA"/>
              </w:rPr>
            </w:pPr>
          </w:p>
        </w:tc>
        <w:tc>
          <w:tcPr>
            <w:tcW w:w="1017" w:type="dxa"/>
            <w:tcBorders>
              <w:top w:val="nil"/>
              <w:left w:val="nil"/>
              <w:bottom w:val="nil"/>
              <w:right w:val="nil"/>
            </w:tcBorders>
            <w:noWrap/>
            <w:vAlign w:val="bottom"/>
            <w:hideMark/>
          </w:tcPr>
          <w:p w14:paraId="0BA7A549" w14:textId="77777777" w:rsidR="009C17F3" w:rsidRPr="0000325A" w:rsidRDefault="009C17F3" w:rsidP="007E5987">
            <w:pPr>
              <w:spacing w:after="0"/>
              <w:rPr>
                <w:rFonts w:ascii="Arial" w:hAnsi="Arial" w:cs="Arial"/>
                <w:sz w:val="20"/>
                <w:szCs w:val="20"/>
                <w:lang w:val="en-CA"/>
              </w:rPr>
            </w:pPr>
          </w:p>
        </w:tc>
        <w:tc>
          <w:tcPr>
            <w:tcW w:w="960" w:type="dxa"/>
            <w:tcBorders>
              <w:top w:val="nil"/>
              <w:left w:val="nil"/>
              <w:bottom w:val="nil"/>
              <w:right w:val="nil"/>
            </w:tcBorders>
            <w:noWrap/>
            <w:vAlign w:val="bottom"/>
            <w:hideMark/>
          </w:tcPr>
          <w:p w14:paraId="397C9B4A" w14:textId="77777777" w:rsidR="009C17F3" w:rsidRPr="0000325A" w:rsidRDefault="009C17F3" w:rsidP="007E5987">
            <w:pPr>
              <w:spacing w:after="0"/>
              <w:rPr>
                <w:rFonts w:ascii="Arial" w:hAnsi="Arial" w:cs="Arial"/>
                <w:sz w:val="20"/>
                <w:szCs w:val="20"/>
                <w:lang w:val="en-CA"/>
              </w:rPr>
            </w:pPr>
          </w:p>
        </w:tc>
      </w:tr>
      <w:tr w:rsidR="009C17F3" w:rsidRPr="0000325A" w14:paraId="4743871C" w14:textId="77777777" w:rsidTr="007E5987">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00325A" w:rsidRDefault="009B14FE" w:rsidP="007E5987">
            <w:pPr>
              <w:spacing w:after="0"/>
              <w:jc w:val="center"/>
              <w:rPr>
                <w:rFonts w:ascii="Arial" w:hAnsi="Arial" w:cs="Arial"/>
                <w:color w:val="000000"/>
                <w:sz w:val="32"/>
                <w:szCs w:val="32"/>
                <w:lang w:val="en-CA"/>
              </w:rPr>
            </w:pPr>
            <w:r w:rsidRPr="0000325A">
              <w:rPr>
                <w:rFonts w:ascii="Arial" w:hAnsi="Arial" w:cs="Arial"/>
                <w:color w:val="000000"/>
                <w:sz w:val="32"/>
                <w:szCs w:val="32"/>
                <w:lang w:val="en-CA"/>
              </w:rPr>
              <w:t>NVA</w:t>
            </w:r>
            <w:r w:rsidR="009C17F3" w:rsidRPr="0000325A">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02B205F4" w:rsidR="009C17F3" w:rsidRPr="0000325A" w:rsidRDefault="009C17F3" w:rsidP="007E5987">
            <w:pPr>
              <w:spacing w:after="0"/>
              <w:jc w:val="right"/>
              <w:rPr>
                <w:rFonts w:ascii="Arial" w:hAnsi="Arial" w:cs="Arial"/>
                <w:color w:val="000000"/>
                <w:sz w:val="32"/>
                <w:szCs w:val="32"/>
                <w:lang w:val="en-CA"/>
              </w:rPr>
            </w:pPr>
            <w:r w:rsidRPr="0000325A">
              <w:rPr>
                <w:rFonts w:ascii="Arial" w:hAnsi="Arial" w:cs="Arial"/>
                <w:color w:val="000000"/>
                <w:sz w:val="32"/>
                <w:szCs w:val="32"/>
                <w:lang w:val="en-CA"/>
              </w:rPr>
              <w:t>0.</w:t>
            </w:r>
            <w:r w:rsidR="00642F27" w:rsidRPr="0000325A">
              <w:rPr>
                <w:rFonts w:ascii="Arial" w:hAnsi="Arial" w:cs="Arial"/>
                <w:color w:val="000000"/>
                <w:sz w:val="32"/>
                <w:szCs w:val="32"/>
                <w:lang w:val="en-CA"/>
              </w:rPr>
              <w:t>0</w:t>
            </w:r>
            <w:r w:rsidR="00A42779" w:rsidRPr="0000325A">
              <w:rPr>
                <w:rFonts w:ascii="Arial" w:hAnsi="Arial" w:cs="Arial"/>
                <w:color w:val="000000"/>
                <w:sz w:val="32"/>
                <w:szCs w:val="32"/>
                <w:lang w:val="en-CA"/>
              </w:rPr>
              <w:t>7</w:t>
            </w:r>
            <w:r w:rsidR="007C0536" w:rsidRPr="0000325A">
              <w:rPr>
                <w:rFonts w:ascii="Arial" w:hAnsi="Arial" w:cs="Arial"/>
                <w:color w:val="000000"/>
                <w:sz w:val="32"/>
                <w:szCs w:val="32"/>
                <w:lang w:val="en-CA"/>
              </w:rPr>
              <w:t>1</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00325A" w:rsidRDefault="009C17F3" w:rsidP="007E5987">
            <w:pPr>
              <w:spacing w:after="0"/>
              <w:rPr>
                <w:rFonts w:ascii="Arial" w:hAnsi="Arial" w:cs="Arial"/>
                <w:color w:val="000000"/>
                <w:sz w:val="32"/>
                <w:szCs w:val="32"/>
                <w:lang w:val="en-CA"/>
              </w:rPr>
            </w:pPr>
            <w:r w:rsidRPr="0000325A">
              <w:rPr>
                <w:rFonts w:ascii="Arial" w:hAnsi="Arial" w:cs="Arial"/>
                <w:color w:val="000000"/>
                <w:sz w:val="32"/>
                <w:szCs w:val="32"/>
                <w:lang w:val="en-CA"/>
              </w:rPr>
              <w:t>m</w:t>
            </w:r>
          </w:p>
        </w:tc>
      </w:tr>
    </w:tbl>
    <w:p w14:paraId="775CC14B" w14:textId="77777777" w:rsidR="00EA3263" w:rsidRPr="0000325A" w:rsidRDefault="00EA3263" w:rsidP="002D114E">
      <w:pPr>
        <w:rPr>
          <w:rFonts w:ascii="Arial" w:hAnsi="Arial" w:cs="Arial"/>
          <w:szCs w:val="22"/>
          <w:lang w:val="en-CA"/>
        </w:rPr>
      </w:pPr>
    </w:p>
    <w:p w14:paraId="0168AC3D" w14:textId="0766C157" w:rsidR="00890F02" w:rsidRPr="0000325A" w:rsidRDefault="007E5E33" w:rsidP="002D114E">
      <w:pPr>
        <w:rPr>
          <w:rFonts w:ascii="Arial" w:hAnsi="Arial" w:cs="Arial"/>
          <w:szCs w:val="22"/>
          <w:lang w:val="en-CA"/>
        </w:rPr>
      </w:pPr>
      <w:r w:rsidRPr="0000325A">
        <w:rPr>
          <w:rFonts w:ascii="Arial" w:hAnsi="Arial" w:cs="Arial"/>
          <w:szCs w:val="22"/>
          <w:lang w:val="en-CA"/>
        </w:rPr>
        <w:t xml:space="preserve">For a complete listing of the </w:t>
      </w:r>
      <w:r w:rsidR="00A42D8E" w:rsidRPr="0000325A">
        <w:rPr>
          <w:rFonts w:ascii="Arial" w:hAnsi="Arial" w:cs="Arial"/>
          <w:szCs w:val="22"/>
          <w:lang w:val="en-CA"/>
        </w:rPr>
        <w:t>RTK</w:t>
      </w:r>
      <w:r w:rsidRPr="0000325A">
        <w:rPr>
          <w:rFonts w:ascii="Arial" w:hAnsi="Arial" w:cs="Arial"/>
          <w:szCs w:val="22"/>
          <w:lang w:val="en-CA"/>
        </w:rPr>
        <w:t xml:space="preserve"> points and their differences, please refer to the </w:t>
      </w:r>
      <w:r w:rsidR="00820EC2" w:rsidRPr="0000325A">
        <w:rPr>
          <w:rFonts w:ascii="Arial" w:hAnsi="Arial" w:cs="Arial"/>
          <w:szCs w:val="22"/>
          <w:lang w:val="en-CA"/>
        </w:rPr>
        <w:t xml:space="preserve">provided </w:t>
      </w:r>
      <w:r w:rsidRPr="0000325A">
        <w:rPr>
          <w:rFonts w:ascii="Arial" w:hAnsi="Arial" w:cs="Arial"/>
          <w:szCs w:val="22"/>
          <w:lang w:val="en-CA"/>
        </w:rPr>
        <w:t xml:space="preserve">spreadsheet named </w:t>
      </w:r>
      <w:r w:rsidR="00890F02" w:rsidRPr="0000325A">
        <w:rPr>
          <w:rFonts w:ascii="Arial" w:hAnsi="Arial" w:cs="Arial"/>
          <w:szCs w:val="22"/>
          <w:lang w:val="en-CA"/>
        </w:rPr>
        <w:t>"</w:t>
      </w:r>
      <w:r w:rsidR="007C0536" w:rsidRPr="0000325A">
        <w:rPr>
          <w:rFonts w:ascii="Arial" w:hAnsi="Arial" w:cs="Arial"/>
          <w:szCs w:val="22"/>
          <w:lang w:val="en-CA"/>
        </w:rPr>
        <w:t>Chapleau_NVA_Accuracy_z17_Final_Oct2025</w:t>
      </w:r>
      <w:r w:rsidR="00673DBD" w:rsidRPr="0000325A">
        <w:rPr>
          <w:rFonts w:ascii="Arial" w:hAnsi="Arial" w:cs="Arial"/>
          <w:szCs w:val="22"/>
          <w:lang w:val="en-CA"/>
        </w:rPr>
        <w:t>.xlsx</w:t>
      </w:r>
      <w:r w:rsidR="00890F02" w:rsidRPr="0000325A">
        <w:rPr>
          <w:rFonts w:ascii="Arial" w:hAnsi="Arial" w:cs="Arial"/>
          <w:szCs w:val="22"/>
          <w:lang w:val="en-CA"/>
        </w:rPr>
        <w:t>".</w:t>
      </w:r>
    </w:p>
    <w:p w14:paraId="010A5409" w14:textId="53986FAC" w:rsidR="00AE1366" w:rsidRPr="0000325A" w:rsidRDefault="0033124A" w:rsidP="00AE1366">
      <w:pPr>
        <w:jc w:val="both"/>
        <w:rPr>
          <w:rFonts w:ascii="Arial" w:hAnsi="Arial" w:cs="Arial"/>
          <w:szCs w:val="22"/>
          <w:lang w:val="en-CA"/>
        </w:rPr>
      </w:pPr>
      <w:r w:rsidRPr="0000325A">
        <w:rPr>
          <w:rFonts w:ascii="Arial" w:hAnsi="Arial" w:cs="Arial"/>
          <w:szCs w:val="22"/>
          <w:lang w:val="en-CA"/>
        </w:rPr>
        <w:t xml:space="preserve">As seen </w:t>
      </w:r>
      <w:r w:rsidR="000245D6" w:rsidRPr="0000325A">
        <w:rPr>
          <w:rFonts w:ascii="Arial" w:hAnsi="Arial" w:cs="Arial"/>
          <w:szCs w:val="22"/>
          <w:lang w:val="en-CA"/>
        </w:rPr>
        <w:t xml:space="preserve">in the NVA comparison </w:t>
      </w:r>
      <w:r w:rsidRPr="0000325A">
        <w:rPr>
          <w:rFonts w:ascii="Arial" w:hAnsi="Arial" w:cs="Arial"/>
          <w:szCs w:val="22"/>
          <w:lang w:val="en-CA"/>
        </w:rPr>
        <w:t xml:space="preserve">above, the accuracy </w:t>
      </w:r>
      <w:r w:rsidR="00642F27" w:rsidRPr="0000325A">
        <w:rPr>
          <w:rFonts w:ascii="Arial" w:hAnsi="Arial" w:cs="Arial"/>
          <w:szCs w:val="22"/>
          <w:lang w:val="en-CA"/>
        </w:rPr>
        <w:t xml:space="preserve">observed </w:t>
      </w:r>
      <w:r w:rsidRPr="0000325A">
        <w:rPr>
          <w:rFonts w:ascii="Arial" w:hAnsi="Arial" w:cs="Arial"/>
          <w:szCs w:val="22"/>
          <w:lang w:val="en-CA"/>
        </w:rPr>
        <w:t>of 0.</w:t>
      </w:r>
      <w:r w:rsidR="00642F27" w:rsidRPr="0000325A">
        <w:rPr>
          <w:rFonts w:ascii="Arial" w:hAnsi="Arial" w:cs="Arial"/>
          <w:szCs w:val="22"/>
          <w:lang w:val="en-CA"/>
        </w:rPr>
        <w:t>0</w:t>
      </w:r>
      <w:r w:rsidR="00A42779" w:rsidRPr="0000325A">
        <w:rPr>
          <w:rFonts w:ascii="Arial" w:hAnsi="Arial" w:cs="Arial"/>
          <w:szCs w:val="22"/>
          <w:lang w:val="en-CA"/>
        </w:rPr>
        <w:t>7</w:t>
      </w:r>
      <w:r w:rsidR="007C0536" w:rsidRPr="0000325A">
        <w:rPr>
          <w:rFonts w:ascii="Arial" w:hAnsi="Arial" w:cs="Arial"/>
          <w:szCs w:val="22"/>
          <w:lang w:val="en-CA"/>
        </w:rPr>
        <w:t>1</w:t>
      </w:r>
      <w:r w:rsidRPr="0000325A">
        <w:rPr>
          <w:rFonts w:ascii="Arial" w:hAnsi="Arial" w:cs="Arial"/>
          <w:szCs w:val="22"/>
          <w:lang w:val="en-CA"/>
        </w:rPr>
        <w:t xml:space="preserve"> m </w:t>
      </w:r>
      <w:r w:rsidR="00642F27" w:rsidRPr="0000325A">
        <w:rPr>
          <w:rFonts w:ascii="Arial" w:hAnsi="Arial" w:cs="Arial"/>
          <w:szCs w:val="22"/>
          <w:lang w:val="en-CA"/>
        </w:rPr>
        <w:t xml:space="preserve">meets the project requirement of </w:t>
      </w:r>
      <w:r w:rsidR="000245D6" w:rsidRPr="0000325A">
        <w:rPr>
          <w:rFonts w:ascii="Arial" w:hAnsi="Arial" w:cs="Arial"/>
          <w:szCs w:val="22"/>
          <w:lang w:val="en-CA"/>
        </w:rPr>
        <w:t xml:space="preserve">QL0 NVA vertical accuracy </w:t>
      </w:r>
      <w:r w:rsidR="00642F27" w:rsidRPr="0000325A">
        <w:rPr>
          <w:rFonts w:ascii="Arial" w:hAnsi="Arial" w:cs="Arial"/>
          <w:szCs w:val="22"/>
          <w:lang w:val="en-CA"/>
        </w:rPr>
        <w:t>of</w:t>
      </w:r>
      <w:r w:rsidR="00AE1366" w:rsidRPr="0000325A">
        <w:rPr>
          <w:rFonts w:ascii="Arial" w:hAnsi="Arial" w:cs="Arial"/>
          <w:szCs w:val="22"/>
          <w:lang w:val="en-CA"/>
        </w:rPr>
        <w:t xml:space="preserve"> 9</w:t>
      </w:r>
      <w:r w:rsidR="00D929A1" w:rsidRPr="0000325A">
        <w:rPr>
          <w:rFonts w:ascii="Arial" w:hAnsi="Arial" w:cs="Arial"/>
          <w:szCs w:val="22"/>
          <w:lang w:val="en-CA"/>
        </w:rPr>
        <w:t>.8</w:t>
      </w:r>
      <w:r w:rsidR="00AE1366" w:rsidRPr="0000325A">
        <w:rPr>
          <w:rFonts w:ascii="Arial" w:hAnsi="Arial" w:cs="Arial"/>
          <w:szCs w:val="22"/>
          <w:lang w:val="en-CA"/>
        </w:rPr>
        <w:t xml:space="preserve"> cm (95%).</w:t>
      </w:r>
    </w:p>
    <w:p w14:paraId="54E8B0FB" w14:textId="77777777" w:rsidR="00AE1366" w:rsidRPr="0000325A" w:rsidRDefault="00AE1366" w:rsidP="00AE1366">
      <w:pPr>
        <w:jc w:val="both"/>
        <w:rPr>
          <w:rFonts w:ascii="Arial" w:hAnsi="Arial" w:cs="Arial"/>
          <w:szCs w:val="22"/>
          <w:lang w:val="en-CA"/>
        </w:rPr>
      </w:pPr>
    </w:p>
    <w:p w14:paraId="7DDA6DFD" w14:textId="0750D7C3" w:rsidR="005E10E8" w:rsidRPr="0000325A" w:rsidRDefault="00820EC2" w:rsidP="005E10E8">
      <w:pPr>
        <w:rPr>
          <w:rFonts w:ascii="Arial" w:hAnsi="Arial" w:cs="Arial"/>
          <w:szCs w:val="22"/>
          <w:lang w:val="en-CA"/>
        </w:rPr>
      </w:pPr>
      <w:r w:rsidRPr="0000325A">
        <w:rPr>
          <w:rFonts w:ascii="Arial" w:hAnsi="Arial" w:cs="Arial"/>
          <w:szCs w:val="22"/>
          <w:lang w:val="en-CA"/>
        </w:rPr>
        <w:t>Vegetated Vertical Accuracy (</w:t>
      </w:r>
      <w:r w:rsidR="0095105E" w:rsidRPr="0000325A">
        <w:rPr>
          <w:rFonts w:ascii="Arial" w:hAnsi="Arial" w:cs="Arial"/>
          <w:szCs w:val="22"/>
          <w:lang w:val="en-CA"/>
        </w:rPr>
        <w:t>VVA)</w:t>
      </w:r>
    </w:p>
    <w:p w14:paraId="6F6D567D" w14:textId="3EB4B58E" w:rsidR="003D28CB" w:rsidRPr="0000325A" w:rsidRDefault="00330B07" w:rsidP="00C9634E">
      <w:pPr>
        <w:jc w:val="both"/>
        <w:rPr>
          <w:rFonts w:ascii="Arial" w:hAnsi="Arial" w:cs="Arial"/>
          <w:szCs w:val="22"/>
          <w:lang w:val="en-CA"/>
        </w:rPr>
      </w:pPr>
      <w:r w:rsidRPr="0000325A">
        <w:rPr>
          <w:rFonts w:ascii="Arial" w:hAnsi="Arial" w:cs="Arial"/>
          <w:szCs w:val="22"/>
          <w:lang w:val="en-CA"/>
        </w:rPr>
        <w:t xml:space="preserve">The </w:t>
      </w:r>
      <w:r w:rsidR="003D28CB" w:rsidRPr="0000325A">
        <w:rPr>
          <w:rFonts w:ascii="Arial" w:hAnsi="Arial" w:cs="Arial"/>
          <w:szCs w:val="22"/>
          <w:lang w:val="en-CA"/>
        </w:rPr>
        <w:t xml:space="preserve">elevations of the points surveyed </w:t>
      </w:r>
      <w:r w:rsidR="00630F88" w:rsidRPr="0000325A">
        <w:rPr>
          <w:rFonts w:ascii="Arial" w:hAnsi="Arial" w:cs="Arial"/>
          <w:szCs w:val="22"/>
          <w:lang w:val="en-CA"/>
        </w:rPr>
        <w:t>in various vegetated land cover</w:t>
      </w:r>
      <w:r w:rsidR="003D28CB" w:rsidRPr="0000325A">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00325A">
        <w:rPr>
          <w:rFonts w:ascii="Arial" w:hAnsi="Arial" w:cs="Arial"/>
          <w:szCs w:val="22"/>
          <w:lang w:val="en-CA"/>
        </w:rPr>
        <w:t xml:space="preserve"> For the </w:t>
      </w:r>
      <w:r w:rsidR="00A42779" w:rsidRPr="0000325A">
        <w:rPr>
          <w:rFonts w:ascii="Arial" w:hAnsi="Arial" w:cs="Arial"/>
          <w:szCs w:val="22"/>
          <w:lang w:val="en-CA"/>
        </w:rPr>
        <w:t>22</w:t>
      </w:r>
      <w:r w:rsidR="00835ADD" w:rsidRPr="0000325A">
        <w:rPr>
          <w:rFonts w:ascii="Arial" w:hAnsi="Arial" w:cs="Arial"/>
          <w:szCs w:val="22"/>
          <w:lang w:val="en-CA"/>
        </w:rPr>
        <w:t xml:space="preserve"> VVA points surveyed, sorting the absolute differences from the smallest to the largest gives the accuracy at the 95</w:t>
      </w:r>
      <w:r w:rsidR="00835ADD" w:rsidRPr="0000325A">
        <w:rPr>
          <w:rFonts w:ascii="Arial" w:hAnsi="Arial" w:cs="Arial"/>
          <w:szCs w:val="22"/>
          <w:vertAlign w:val="superscript"/>
          <w:lang w:val="en-CA"/>
        </w:rPr>
        <w:t>th</w:t>
      </w:r>
      <w:r w:rsidR="00835ADD" w:rsidRPr="0000325A">
        <w:rPr>
          <w:rFonts w:ascii="Arial" w:hAnsi="Arial" w:cs="Arial"/>
          <w:szCs w:val="22"/>
          <w:lang w:val="en-CA"/>
        </w:rPr>
        <w:t xml:space="preserve"> percentile</w:t>
      </w:r>
      <w:r w:rsidR="00F50977" w:rsidRPr="0000325A">
        <w:rPr>
          <w:rFonts w:ascii="Arial" w:hAnsi="Arial" w:cs="Arial"/>
          <w:szCs w:val="22"/>
          <w:lang w:val="en-CA"/>
        </w:rPr>
        <w:t xml:space="preserve"> (using the linear interpolation between closest ranks method)</w:t>
      </w:r>
      <w:r w:rsidR="00630F88" w:rsidRPr="0000325A">
        <w:rPr>
          <w:rFonts w:ascii="Arial" w:hAnsi="Arial" w:cs="Arial"/>
          <w:szCs w:val="22"/>
          <w:lang w:val="en-CA"/>
        </w:rPr>
        <w:t>. For this sample,</w:t>
      </w:r>
      <w:r w:rsidR="00835ADD" w:rsidRPr="0000325A">
        <w:rPr>
          <w:rFonts w:ascii="Arial" w:hAnsi="Arial" w:cs="Arial"/>
          <w:szCs w:val="22"/>
          <w:lang w:val="en-CA"/>
        </w:rPr>
        <w:t xml:space="preserve"> the </w:t>
      </w:r>
      <w:r w:rsidR="00A42779" w:rsidRPr="0000325A">
        <w:rPr>
          <w:rFonts w:ascii="Arial" w:hAnsi="Arial" w:cs="Arial"/>
          <w:szCs w:val="22"/>
          <w:lang w:val="en-CA"/>
        </w:rPr>
        <w:t>20</w:t>
      </w:r>
      <w:r w:rsidR="00673DBD" w:rsidRPr="0000325A">
        <w:rPr>
          <w:rFonts w:ascii="Arial" w:hAnsi="Arial" w:cs="Arial"/>
          <w:szCs w:val="22"/>
          <w:vertAlign w:val="superscript"/>
          <w:lang w:val="en-CA"/>
        </w:rPr>
        <w:t>th</w:t>
      </w:r>
      <w:r w:rsidR="00673DBD" w:rsidRPr="0000325A">
        <w:rPr>
          <w:rFonts w:ascii="Arial" w:hAnsi="Arial" w:cs="Arial"/>
          <w:szCs w:val="22"/>
          <w:lang w:val="en-CA"/>
        </w:rPr>
        <w:t xml:space="preserve"> </w:t>
      </w:r>
      <w:r w:rsidR="00F50977" w:rsidRPr="0000325A">
        <w:rPr>
          <w:rFonts w:ascii="Arial" w:hAnsi="Arial" w:cs="Arial"/>
          <w:szCs w:val="22"/>
          <w:lang w:val="en-CA"/>
        </w:rPr>
        <w:t xml:space="preserve">and </w:t>
      </w:r>
      <w:r w:rsidR="00A42779" w:rsidRPr="0000325A">
        <w:rPr>
          <w:rFonts w:ascii="Arial" w:hAnsi="Arial" w:cs="Arial"/>
          <w:szCs w:val="22"/>
          <w:lang w:val="en-CA"/>
        </w:rPr>
        <w:t>21</w:t>
      </w:r>
      <w:r w:rsidR="00A42779" w:rsidRPr="0000325A">
        <w:rPr>
          <w:rFonts w:ascii="Arial" w:hAnsi="Arial" w:cs="Arial"/>
          <w:szCs w:val="22"/>
          <w:vertAlign w:val="superscript"/>
          <w:lang w:val="en-CA"/>
        </w:rPr>
        <w:t>st</w:t>
      </w:r>
      <w:r w:rsidR="00A42779" w:rsidRPr="0000325A">
        <w:rPr>
          <w:rFonts w:ascii="Arial" w:hAnsi="Arial" w:cs="Arial"/>
          <w:szCs w:val="22"/>
          <w:lang w:val="en-CA"/>
        </w:rPr>
        <w:t xml:space="preserve"> </w:t>
      </w:r>
      <w:r w:rsidR="00F50977" w:rsidRPr="0000325A">
        <w:rPr>
          <w:rFonts w:ascii="Arial" w:hAnsi="Arial" w:cs="Arial"/>
          <w:szCs w:val="22"/>
          <w:lang w:val="en-CA"/>
        </w:rPr>
        <w:t xml:space="preserve">largest </w:t>
      </w:r>
      <w:r w:rsidR="00835ADD" w:rsidRPr="0000325A">
        <w:rPr>
          <w:rFonts w:ascii="Arial" w:hAnsi="Arial" w:cs="Arial"/>
          <w:szCs w:val="22"/>
          <w:lang w:val="en-CA"/>
        </w:rPr>
        <w:t>difference</w:t>
      </w:r>
      <w:r w:rsidR="00630F88" w:rsidRPr="0000325A">
        <w:rPr>
          <w:rFonts w:ascii="Arial" w:hAnsi="Arial" w:cs="Arial"/>
          <w:szCs w:val="22"/>
          <w:lang w:val="en-CA"/>
        </w:rPr>
        <w:t xml:space="preserve"> </w:t>
      </w:r>
      <w:r w:rsidR="00F50977" w:rsidRPr="0000325A">
        <w:rPr>
          <w:rFonts w:ascii="Arial" w:hAnsi="Arial" w:cs="Arial"/>
          <w:szCs w:val="22"/>
          <w:lang w:val="en-CA"/>
        </w:rPr>
        <w:t>are respectively 1</w:t>
      </w:r>
      <w:r w:rsidR="00A42779" w:rsidRPr="0000325A">
        <w:rPr>
          <w:rFonts w:ascii="Arial" w:hAnsi="Arial" w:cs="Arial"/>
          <w:szCs w:val="22"/>
          <w:lang w:val="en-CA"/>
        </w:rPr>
        <w:t>2.4</w:t>
      </w:r>
      <w:r w:rsidR="00F50977" w:rsidRPr="0000325A">
        <w:rPr>
          <w:rFonts w:ascii="Arial" w:hAnsi="Arial" w:cs="Arial"/>
          <w:szCs w:val="22"/>
          <w:lang w:val="en-CA"/>
        </w:rPr>
        <w:t xml:space="preserve"> and </w:t>
      </w:r>
      <w:r w:rsidR="00FD7578" w:rsidRPr="0000325A">
        <w:rPr>
          <w:rFonts w:ascii="Arial" w:hAnsi="Arial" w:cs="Arial"/>
          <w:szCs w:val="22"/>
          <w:lang w:val="en-CA"/>
        </w:rPr>
        <w:t>1</w:t>
      </w:r>
      <w:r w:rsidR="00A42779" w:rsidRPr="0000325A">
        <w:rPr>
          <w:rFonts w:ascii="Arial" w:hAnsi="Arial" w:cs="Arial"/>
          <w:szCs w:val="22"/>
          <w:lang w:val="en-CA"/>
        </w:rPr>
        <w:t>7.4</w:t>
      </w:r>
      <w:r w:rsidR="00F50977" w:rsidRPr="0000325A">
        <w:rPr>
          <w:rFonts w:ascii="Arial" w:hAnsi="Arial" w:cs="Arial"/>
          <w:szCs w:val="22"/>
          <w:lang w:val="en-CA"/>
        </w:rPr>
        <w:t xml:space="preserve"> cm.</w:t>
      </w:r>
    </w:p>
    <w:p w14:paraId="098A7BF5" w14:textId="10D190FA" w:rsidR="00835ADD" w:rsidRPr="0000325A" w:rsidRDefault="00835ADD" w:rsidP="00C9634E">
      <w:pPr>
        <w:jc w:val="both"/>
        <w:rPr>
          <w:rFonts w:ascii="Arial" w:hAnsi="Arial" w:cs="Arial"/>
          <w:szCs w:val="22"/>
          <w:lang w:val="en-CA"/>
        </w:rPr>
      </w:pPr>
      <w:r w:rsidRPr="0000325A">
        <w:rPr>
          <w:rFonts w:ascii="Arial" w:hAnsi="Arial" w:cs="Arial"/>
          <w:szCs w:val="22"/>
          <w:lang w:val="en-CA"/>
        </w:rPr>
        <w:t xml:space="preserve">For this project, the VVA accuracy is therefore </w:t>
      </w:r>
      <w:r w:rsidR="00D70EC5" w:rsidRPr="0000325A">
        <w:rPr>
          <w:rFonts w:ascii="Arial" w:hAnsi="Arial" w:cs="Arial"/>
          <w:szCs w:val="22"/>
          <w:lang w:val="en-CA"/>
        </w:rPr>
        <w:t>1</w:t>
      </w:r>
      <w:r w:rsidR="00A42779" w:rsidRPr="0000325A">
        <w:rPr>
          <w:rFonts w:ascii="Arial" w:hAnsi="Arial" w:cs="Arial"/>
          <w:szCs w:val="22"/>
          <w:lang w:val="en-CA"/>
        </w:rPr>
        <w:t>7.2</w:t>
      </w:r>
      <w:r w:rsidRPr="0000325A">
        <w:rPr>
          <w:rFonts w:ascii="Arial" w:hAnsi="Arial" w:cs="Arial"/>
          <w:szCs w:val="22"/>
          <w:lang w:val="en-CA"/>
        </w:rPr>
        <w:t xml:space="preserve"> cm.</w:t>
      </w:r>
    </w:p>
    <w:p w14:paraId="3965AD8E" w14:textId="4D0B08E4" w:rsidR="00630F88" w:rsidRPr="0000325A" w:rsidRDefault="007E5E33" w:rsidP="002D114E">
      <w:pPr>
        <w:rPr>
          <w:rFonts w:ascii="Arial" w:hAnsi="Arial" w:cs="Arial"/>
          <w:szCs w:val="22"/>
          <w:lang w:val="en-CA"/>
        </w:rPr>
      </w:pPr>
      <w:r w:rsidRPr="0000325A">
        <w:rPr>
          <w:rFonts w:ascii="Arial" w:hAnsi="Arial" w:cs="Arial"/>
          <w:szCs w:val="22"/>
          <w:lang w:val="en-CA"/>
        </w:rPr>
        <w:t xml:space="preserve">For a complete listing of the kinematic points and their differences, please refer to the </w:t>
      </w:r>
      <w:r w:rsidR="00820EC2" w:rsidRPr="0000325A">
        <w:rPr>
          <w:rFonts w:ascii="Arial" w:hAnsi="Arial" w:cs="Arial"/>
          <w:szCs w:val="22"/>
          <w:lang w:val="en-CA"/>
        </w:rPr>
        <w:t xml:space="preserve">provided </w:t>
      </w:r>
      <w:r w:rsidRPr="0000325A">
        <w:rPr>
          <w:rFonts w:ascii="Arial" w:hAnsi="Arial" w:cs="Arial"/>
          <w:szCs w:val="22"/>
          <w:lang w:val="en-CA"/>
        </w:rPr>
        <w:t xml:space="preserve">spreadsheet named </w:t>
      </w:r>
      <w:r w:rsidR="00630F88" w:rsidRPr="0000325A">
        <w:rPr>
          <w:rFonts w:ascii="Arial" w:hAnsi="Arial" w:cs="Arial"/>
          <w:szCs w:val="22"/>
          <w:lang w:val="en-CA"/>
        </w:rPr>
        <w:t>"</w:t>
      </w:r>
      <w:r w:rsidR="00D70EC5" w:rsidRPr="0000325A">
        <w:rPr>
          <w:lang w:val="en-CA"/>
        </w:rPr>
        <w:t xml:space="preserve"> </w:t>
      </w:r>
      <w:r w:rsidR="009E6729" w:rsidRPr="0000325A">
        <w:rPr>
          <w:rFonts w:ascii="Arial" w:hAnsi="Arial" w:cs="Arial"/>
          <w:szCs w:val="22"/>
          <w:lang w:val="en-CA"/>
        </w:rPr>
        <w:t>Chapleau</w:t>
      </w:r>
      <w:r w:rsidR="00D70EC5" w:rsidRPr="0000325A">
        <w:rPr>
          <w:rFonts w:ascii="Arial" w:hAnsi="Arial" w:cs="Arial"/>
          <w:szCs w:val="22"/>
          <w:lang w:val="en-CA"/>
        </w:rPr>
        <w:t>_VVA_Accuracy_z1</w:t>
      </w:r>
      <w:r w:rsidR="00A42779" w:rsidRPr="0000325A">
        <w:rPr>
          <w:rFonts w:ascii="Arial" w:hAnsi="Arial" w:cs="Arial"/>
          <w:szCs w:val="22"/>
          <w:lang w:val="en-CA"/>
        </w:rPr>
        <w:t>7</w:t>
      </w:r>
      <w:r w:rsidR="00D70EC5" w:rsidRPr="0000325A">
        <w:rPr>
          <w:rFonts w:ascii="Arial" w:hAnsi="Arial" w:cs="Arial"/>
          <w:szCs w:val="22"/>
          <w:lang w:val="en-CA"/>
        </w:rPr>
        <w:t>_Final</w:t>
      </w:r>
      <w:r w:rsidR="001D1EF0" w:rsidRPr="0000325A">
        <w:rPr>
          <w:rFonts w:ascii="Arial" w:hAnsi="Arial" w:cs="Arial"/>
          <w:szCs w:val="22"/>
          <w:lang w:val="en-CA"/>
        </w:rPr>
        <w:t>.xlsx</w:t>
      </w:r>
      <w:r w:rsidR="00630F88" w:rsidRPr="0000325A">
        <w:rPr>
          <w:rFonts w:ascii="Arial" w:hAnsi="Arial" w:cs="Arial"/>
          <w:szCs w:val="22"/>
          <w:lang w:val="en-CA"/>
        </w:rPr>
        <w:t>".</w:t>
      </w:r>
    </w:p>
    <w:p w14:paraId="3BE5BA0C" w14:textId="67A1D43B" w:rsidR="00330B07" w:rsidRPr="0000325A" w:rsidRDefault="00330B07" w:rsidP="00330B07">
      <w:pPr>
        <w:pStyle w:val="Heading1"/>
        <w:rPr>
          <w:lang w:val="en-CA"/>
        </w:rPr>
      </w:pPr>
      <w:bookmarkStart w:id="31" w:name="_Toc211953897"/>
      <w:r w:rsidRPr="0000325A">
        <w:rPr>
          <w:lang w:val="en-CA"/>
        </w:rPr>
        <w:lastRenderedPageBreak/>
        <w:t>Conclusion</w:t>
      </w:r>
      <w:bookmarkEnd w:id="31"/>
    </w:p>
    <w:p w14:paraId="0BCB2A43" w14:textId="77777777" w:rsidR="000005DD" w:rsidRPr="0000325A" w:rsidRDefault="00F0628D" w:rsidP="000005DD">
      <w:pPr>
        <w:jc w:val="both"/>
        <w:rPr>
          <w:rFonts w:ascii="Arial" w:hAnsi="Arial" w:cs="Arial"/>
          <w:szCs w:val="22"/>
          <w:lang w:val="en-CA"/>
        </w:rPr>
      </w:pPr>
      <w:r w:rsidRPr="0000325A">
        <w:rPr>
          <w:rFonts w:ascii="Arial" w:hAnsi="Arial" w:cs="Arial"/>
          <w:szCs w:val="22"/>
          <w:lang w:val="en-CA"/>
        </w:rPr>
        <w:t xml:space="preserve">This </w:t>
      </w:r>
      <w:r w:rsidR="00670C78" w:rsidRPr="0000325A">
        <w:rPr>
          <w:rFonts w:ascii="Arial" w:hAnsi="Arial" w:cs="Arial"/>
          <w:szCs w:val="22"/>
          <w:lang w:val="en-CA"/>
        </w:rPr>
        <w:t>is the final re</w:t>
      </w:r>
      <w:r w:rsidRPr="0000325A">
        <w:rPr>
          <w:rFonts w:ascii="Arial" w:hAnsi="Arial" w:cs="Arial"/>
          <w:szCs w:val="22"/>
          <w:lang w:val="en-CA"/>
        </w:rPr>
        <w:t>p</w:t>
      </w:r>
      <w:r w:rsidR="00670C78" w:rsidRPr="0000325A">
        <w:rPr>
          <w:rFonts w:ascii="Arial" w:hAnsi="Arial" w:cs="Arial"/>
          <w:szCs w:val="22"/>
          <w:lang w:val="en-CA"/>
        </w:rPr>
        <w:t xml:space="preserve">ort covering </w:t>
      </w:r>
      <w:r w:rsidRPr="0000325A">
        <w:rPr>
          <w:rFonts w:ascii="Arial" w:hAnsi="Arial" w:cs="Arial"/>
          <w:szCs w:val="22"/>
          <w:lang w:val="en-CA"/>
        </w:rPr>
        <w:t xml:space="preserve">the </w:t>
      </w:r>
      <w:r w:rsidR="009E6729" w:rsidRPr="0000325A">
        <w:rPr>
          <w:rFonts w:ascii="Arial" w:hAnsi="Arial" w:cs="Arial"/>
          <w:szCs w:val="22"/>
          <w:lang w:val="en-CA"/>
        </w:rPr>
        <w:t>Chapleau</w:t>
      </w:r>
      <w:r w:rsidRPr="0000325A">
        <w:rPr>
          <w:rFonts w:ascii="Arial" w:hAnsi="Arial" w:cs="Arial"/>
          <w:szCs w:val="22"/>
          <w:lang w:val="en-CA"/>
        </w:rPr>
        <w:t xml:space="preserve"> Lidar project. Topics such as field operations, control, data processing and </w:t>
      </w:r>
      <w:r w:rsidR="00670C78" w:rsidRPr="0000325A">
        <w:rPr>
          <w:rFonts w:ascii="Arial" w:hAnsi="Arial" w:cs="Arial"/>
          <w:szCs w:val="22"/>
          <w:lang w:val="en-CA"/>
        </w:rPr>
        <w:t>final</w:t>
      </w:r>
      <w:r w:rsidRPr="0000325A">
        <w:rPr>
          <w:rFonts w:ascii="Arial" w:hAnsi="Arial" w:cs="Arial"/>
          <w:szCs w:val="22"/>
          <w:lang w:val="en-CA"/>
        </w:rPr>
        <w:t xml:space="preserve"> accuracy results were explained. </w:t>
      </w:r>
      <w:r w:rsidR="00DE5C17" w:rsidRPr="0000325A">
        <w:rPr>
          <w:rFonts w:ascii="Arial" w:hAnsi="Arial" w:cs="Arial"/>
          <w:szCs w:val="22"/>
          <w:lang w:val="en-CA"/>
        </w:rPr>
        <w:t xml:space="preserve">The </w:t>
      </w:r>
      <w:r w:rsidR="00AB27B9" w:rsidRPr="0000325A">
        <w:rPr>
          <w:rFonts w:ascii="Arial" w:hAnsi="Arial" w:cs="Arial"/>
          <w:szCs w:val="22"/>
          <w:lang w:val="en-CA"/>
        </w:rPr>
        <w:t xml:space="preserve">project went well, acquired in one season and delivered on schedule. </w:t>
      </w:r>
      <w:r w:rsidR="000005DD" w:rsidRPr="0000325A">
        <w:rPr>
          <w:rFonts w:ascii="Arial" w:hAnsi="Arial" w:cs="Arial"/>
          <w:szCs w:val="22"/>
          <w:lang w:val="en-CA"/>
        </w:rPr>
        <w:t>The non-vegetated vertical accuracy meets specifications and the vegetated accuracy is slightly above the QL0 requirement.</w:t>
      </w:r>
    </w:p>
    <w:p w14:paraId="20FBE5D2" w14:textId="7314D174" w:rsidR="00AA0D53" w:rsidRPr="0000325A" w:rsidRDefault="00AA0D53">
      <w:pPr>
        <w:rPr>
          <w:rFonts w:ascii="Arial" w:hAnsi="Arial"/>
          <w:b/>
          <w:bCs/>
          <w:kern w:val="32"/>
          <w:szCs w:val="32"/>
          <w:lang w:val="en-CA"/>
        </w:rPr>
      </w:pPr>
      <w:r w:rsidRPr="0000325A">
        <w:rPr>
          <w:lang w:val="en-CA"/>
        </w:rPr>
        <w:br w:type="page"/>
      </w:r>
    </w:p>
    <w:p w14:paraId="3F47DEEE" w14:textId="77777777" w:rsidR="00AA0D53" w:rsidRPr="0000325A" w:rsidRDefault="00AA0D53" w:rsidP="00AA0D53">
      <w:pPr>
        <w:pStyle w:val="Heading1"/>
        <w:jc w:val="center"/>
        <w:rPr>
          <w:lang w:val="en-CA"/>
        </w:rPr>
      </w:pPr>
      <w:bookmarkStart w:id="32" w:name="_Hlk174517756"/>
      <w:bookmarkStart w:id="33" w:name="_Toc211953898"/>
      <w:r w:rsidRPr="0000325A">
        <w:rPr>
          <w:lang w:val="en-CA"/>
        </w:rPr>
        <w:lastRenderedPageBreak/>
        <w:t>Appendix A - Control Points – Published Coordinates</w:t>
      </w:r>
      <w:bookmarkEnd w:id="33"/>
    </w:p>
    <w:p w14:paraId="00B44FCC" w14:textId="6F862CA2" w:rsidR="00A20195" w:rsidRPr="0000325A" w:rsidRDefault="00CB382D">
      <w:pPr>
        <w:rPr>
          <w:rFonts w:ascii="Arial" w:hAnsi="Arial" w:cs="Arial"/>
          <w:b/>
          <w:bCs/>
          <w:kern w:val="32"/>
          <w:szCs w:val="32"/>
          <w:lang w:val="en-CA"/>
        </w:rPr>
      </w:pPr>
      <w:r w:rsidRPr="0000325A">
        <w:rPr>
          <w:rFonts w:ascii="Arial" w:hAnsi="Arial" w:cs="Arial"/>
          <w:b/>
          <w:bCs/>
          <w:color w:val="000000"/>
          <w:lang w:val="en-CA"/>
        </w:rPr>
        <w:t>C</w:t>
      </w:r>
      <w:r w:rsidR="00876973" w:rsidRPr="0000325A">
        <w:rPr>
          <w:rFonts w:ascii="Arial" w:hAnsi="Arial" w:cs="Arial"/>
          <w:b/>
          <w:bCs/>
          <w:color w:val="000000"/>
          <w:lang w:val="en-CA"/>
        </w:rPr>
        <w:t>hapleau</w:t>
      </w:r>
      <w:r w:rsidR="002D114E" w:rsidRPr="0000325A">
        <w:rPr>
          <w:rFonts w:ascii="Arial" w:hAnsi="Arial" w:cs="Arial"/>
          <w:b/>
          <w:bCs/>
          <w:color w:val="000000"/>
          <w:lang w:val="en-CA"/>
        </w:rPr>
        <w:t xml:space="preserve"> - Control Station Coordinates</w:t>
      </w:r>
    </w:p>
    <w:tbl>
      <w:tblPr>
        <w:tblStyle w:val="PlainTable1"/>
        <w:tblW w:w="0" w:type="auto"/>
        <w:tblLayout w:type="fixed"/>
        <w:tblLook w:val="04A0" w:firstRow="1" w:lastRow="0" w:firstColumn="1" w:lastColumn="0" w:noHBand="0" w:noVBand="1"/>
      </w:tblPr>
      <w:tblGrid>
        <w:gridCol w:w="1271"/>
        <w:gridCol w:w="1559"/>
        <w:gridCol w:w="1701"/>
        <w:gridCol w:w="1418"/>
        <w:gridCol w:w="3401"/>
      </w:tblGrid>
      <w:tr w:rsidR="00876973" w:rsidRPr="0000325A" w14:paraId="25584F92" w14:textId="77777777" w:rsidTr="00F2206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EDF420D" w14:textId="77777777" w:rsidR="00876973" w:rsidRPr="0000325A" w:rsidRDefault="00876973" w:rsidP="00FB0B5F">
            <w:pPr>
              <w:spacing w:after="0"/>
              <w:jc w:val="center"/>
              <w:rPr>
                <w:rFonts w:ascii="Arial" w:hAnsi="Arial" w:cs="Arial"/>
                <w:color w:val="000000"/>
                <w:lang w:val="en-CA" w:eastAsia="en-CA"/>
              </w:rPr>
            </w:pPr>
            <w:r w:rsidRPr="0000325A">
              <w:rPr>
                <w:rFonts w:ascii="Arial" w:hAnsi="Arial" w:cs="Arial"/>
                <w:color w:val="000000"/>
                <w:lang w:val="en-CA" w:eastAsia="en-CA"/>
              </w:rPr>
              <w:t>Station</w:t>
            </w:r>
          </w:p>
        </w:tc>
        <w:tc>
          <w:tcPr>
            <w:tcW w:w="1559" w:type="dxa"/>
          </w:tcPr>
          <w:p w14:paraId="25F5957C" w14:textId="77777777" w:rsidR="00876973" w:rsidRPr="0000325A" w:rsidRDefault="00876973" w:rsidP="00FB0B5F">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color w:val="000000"/>
                <w:lang w:val="en-CA" w:eastAsia="en-CA"/>
              </w:rPr>
              <w:t>Easting</w:t>
            </w:r>
          </w:p>
        </w:tc>
        <w:tc>
          <w:tcPr>
            <w:tcW w:w="1701" w:type="dxa"/>
            <w:noWrap/>
            <w:hideMark/>
          </w:tcPr>
          <w:p w14:paraId="597488B1" w14:textId="77777777" w:rsidR="00876973" w:rsidRPr="0000325A" w:rsidRDefault="00876973" w:rsidP="00FB0B5F">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color w:val="000000"/>
                <w:lang w:val="en-CA" w:eastAsia="en-CA"/>
              </w:rPr>
              <w:t>Northing</w:t>
            </w:r>
          </w:p>
        </w:tc>
        <w:tc>
          <w:tcPr>
            <w:tcW w:w="1418" w:type="dxa"/>
            <w:noWrap/>
            <w:hideMark/>
          </w:tcPr>
          <w:p w14:paraId="66ACD58D" w14:textId="77777777" w:rsidR="00876973" w:rsidRPr="0000325A" w:rsidRDefault="00876973" w:rsidP="00FB0B5F">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color w:val="000000"/>
                <w:lang w:val="en-CA" w:eastAsia="en-CA"/>
              </w:rPr>
              <w:t>Height</w:t>
            </w:r>
          </w:p>
        </w:tc>
        <w:tc>
          <w:tcPr>
            <w:tcW w:w="3401" w:type="dxa"/>
            <w:noWrap/>
            <w:hideMark/>
          </w:tcPr>
          <w:p w14:paraId="0F89679B" w14:textId="721AFC74" w:rsidR="00876973" w:rsidRPr="0000325A" w:rsidRDefault="0016457A" w:rsidP="00FB0B5F">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color w:val="000000"/>
                <w:lang w:val="en-CA" w:eastAsia="en-CA"/>
              </w:rPr>
              <w:t>Description</w:t>
            </w:r>
          </w:p>
        </w:tc>
      </w:tr>
      <w:tr w:rsidR="00876973" w:rsidRPr="0000325A" w14:paraId="430BB0E0" w14:textId="77777777" w:rsidTr="00F220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47F15899" w14:textId="77777777" w:rsidR="00876973" w:rsidRPr="0000325A" w:rsidRDefault="00876973" w:rsidP="00FB0B5F">
            <w:pPr>
              <w:spacing w:after="0"/>
              <w:jc w:val="center"/>
              <w:rPr>
                <w:rFonts w:ascii="Arial" w:hAnsi="Arial" w:cs="Arial"/>
                <w:color w:val="000000"/>
                <w:lang w:val="en-CA" w:eastAsia="en-CA"/>
              </w:rPr>
            </w:pPr>
            <w:r w:rsidRPr="0000325A">
              <w:rPr>
                <w:rFonts w:ascii="Arial" w:hAnsi="Arial" w:cs="Arial"/>
                <w:lang w:val="en-CA"/>
              </w:rPr>
              <w:t>2022-21</w:t>
            </w:r>
          </w:p>
        </w:tc>
        <w:tc>
          <w:tcPr>
            <w:tcW w:w="1559" w:type="dxa"/>
          </w:tcPr>
          <w:p w14:paraId="10E0C724" w14:textId="77777777" w:rsidR="00876973" w:rsidRPr="0000325A" w:rsidRDefault="00876973" w:rsidP="00FB0B5F">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307653.810</w:t>
            </w:r>
          </w:p>
        </w:tc>
        <w:tc>
          <w:tcPr>
            <w:tcW w:w="1701" w:type="dxa"/>
            <w:noWrap/>
            <w:hideMark/>
          </w:tcPr>
          <w:p w14:paraId="1A447697" w14:textId="77777777" w:rsidR="00876973" w:rsidRPr="0000325A" w:rsidRDefault="00876973" w:rsidP="00FB0B5F">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5298895.667</w:t>
            </w:r>
          </w:p>
        </w:tc>
        <w:tc>
          <w:tcPr>
            <w:tcW w:w="1418" w:type="dxa"/>
            <w:noWrap/>
            <w:hideMark/>
          </w:tcPr>
          <w:p w14:paraId="4F862F69" w14:textId="77777777" w:rsidR="00876973" w:rsidRPr="0000325A" w:rsidRDefault="00876973" w:rsidP="00FB0B5F">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456.792</w:t>
            </w:r>
          </w:p>
        </w:tc>
        <w:tc>
          <w:tcPr>
            <w:tcW w:w="3401" w:type="dxa"/>
            <w:noWrap/>
            <w:hideMark/>
          </w:tcPr>
          <w:p w14:paraId="69D59D98" w14:textId="77777777" w:rsidR="00876973" w:rsidRPr="0000325A" w:rsidRDefault="00876973" w:rsidP="00FB0B5F">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00325A">
              <w:rPr>
                <w:rFonts w:ascii="Arial" w:hAnsi="Arial" w:cs="Arial"/>
                <w:color w:val="000000"/>
                <w:lang w:val="en-CA" w:eastAsia="en-CA"/>
              </w:rPr>
              <w:t>Airborne Intermediate Base</w:t>
            </w:r>
          </w:p>
        </w:tc>
      </w:tr>
      <w:tr w:rsidR="00876973" w:rsidRPr="0000325A" w14:paraId="2E948BA8" w14:textId="77777777" w:rsidTr="00F2206D">
        <w:trPr>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328D675B" w14:textId="77777777" w:rsidR="00876973" w:rsidRPr="0000325A" w:rsidRDefault="00876973" w:rsidP="00FB0B5F">
            <w:pPr>
              <w:spacing w:after="0"/>
              <w:jc w:val="center"/>
              <w:rPr>
                <w:rFonts w:ascii="Arial" w:hAnsi="Arial" w:cs="Arial"/>
                <w:color w:val="000000"/>
                <w:lang w:val="en-CA" w:eastAsia="en-CA"/>
              </w:rPr>
            </w:pPr>
            <w:r w:rsidRPr="0000325A">
              <w:rPr>
                <w:rFonts w:ascii="Arial" w:hAnsi="Arial" w:cs="Arial"/>
                <w:lang w:val="en-CA"/>
              </w:rPr>
              <w:t>2022-22</w:t>
            </w:r>
          </w:p>
        </w:tc>
        <w:tc>
          <w:tcPr>
            <w:tcW w:w="1559" w:type="dxa"/>
          </w:tcPr>
          <w:p w14:paraId="75C2C9B3" w14:textId="77777777" w:rsidR="00876973" w:rsidRPr="0000325A" w:rsidRDefault="00876973" w:rsidP="00FB0B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319541.926</w:t>
            </w:r>
          </w:p>
        </w:tc>
        <w:tc>
          <w:tcPr>
            <w:tcW w:w="1701" w:type="dxa"/>
            <w:noWrap/>
            <w:hideMark/>
          </w:tcPr>
          <w:p w14:paraId="4CC0C858" w14:textId="77777777" w:rsidR="00876973" w:rsidRPr="0000325A" w:rsidRDefault="00876973" w:rsidP="00FB0B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5302303.360</w:t>
            </w:r>
          </w:p>
        </w:tc>
        <w:tc>
          <w:tcPr>
            <w:tcW w:w="1418" w:type="dxa"/>
            <w:noWrap/>
            <w:hideMark/>
          </w:tcPr>
          <w:p w14:paraId="1AD2BC9A" w14:textId="77777777" w:rsidR="00876973" w:rsidRPr="0000325A" w:rsidRDefault="00876973" w:rsidP="00FB0B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432.103</w:t>
            </w:r>
          </w:p>
        </w:tc>
        <w:tc>
          <w:tcPr>
            <w:tcW w:w="3401" w:type="dxa"/>
            <w:noWrap/>
            <w:hideMark/>
          </w:tcPr>
          <w:p w14:paraId="219A1140" w14:textId="77777777" w:rsidR="00876973" w:rsidRPr="0000325A" w:rsidRDefault="00876973" w:rsidP="00FB0B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color w:val="000000"/>
                <w:lang w:val="en-CA" w:eastAsia="en-CA"/>
              </w:rPr>
              <w:t>Airborne Intermediate Base</w:t>
            </w:r>
          </w:p>
        </w:tc>
      </w:tr>
      <w:tr w:rsidR="00876973" w:rsidRPr="0000325A" w14:paraId="28CB827F" w14:textId="77777777" w:rsidTr="00F220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3BE89D8" w14:textId="77777777" w:rsidR="00876973" w:rsidRPr="0000325A" w:rsidRDefault="00876973" w:rsidP="00FB0B5F">
            <w:pPr>
              <w:spacing w:after="0"/>
              <w:jc w:val="center"/>
              <w:rPr>
                <w:rFonts w:ascii="Arial" w:hAnsi="Arial" w:cs="Arial"/>
                <w:color w:val="000000"/>
                <w:lang w:val="en-CA" w:eastAsia="en-CA"/>
              </w:rPr>
            </w:pPr>
            <w:r w:rsidRPr="0000325A">
              <w:rPr>
                <w:rFonts w:ascii="Arial" w:hAnsi="Arial" w:cs="Arial"/>
                <w:lang w:val="en-CA"/>
              </w:rPr>
              <w:t>2022-23</w:t>
            </w:r>
          </w:p>
        </w:tc>
        <w:tc>
          <w:tcPr>
            <w:tcW w:w="1559" w:type="dxa"/>
          </w:tcPr>
          <w:p w14:paraId="0FBAE6D5" w14:textId="77777777" w:rsidR="00876973" w:rsidRPr="0000325A" w:rsidRDefault="00876973" w:rsidP="00FB0B5F">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307887.190</w:t>
            </w:r>
          </w:p>
        </w:tc>
        <w:tc>
          <w:tcPr>
            <w:tcW w:w="1701" w:type="dxa"/>
            <w:noWrap/>
            <w:hideMark/>
          </w:tcPr>
          <w:p w14:paraId="1036382C" w14:textId="77777777" w:rsidR="00876973" w:rsidRPr="0000325A" w:rsidRDefault="00876973" w:rsidP="00FB0B5F">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5285599.362</w:t>
            </w:r>
          </w:p>
        </w:tc>
        <w:tc>
          <w:tcPr>
            <w:tcW w:w="1418" w:type="dxa"/>
            <w:noWrap/>
            <w:hideMark/>
          </w:tcPr>
          <w:p w14:paraId="0B15ABB5" w14:textId="77777777" w:rsidR="00876973" w:rsidRPr="0000325A" w:rsidRDefault="00876973" w:rsidP="00FB0B5F">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452.957</w:t>
            </w:r>
          </w:p>
        </w:tc>
        <w:tc>
          <w:tcPr>
            <w:tcW w:w="3401" w:type="dxa"/>
            <w:noWrap/>
            <w:hideMark/>
          </w:tcPr>
          <w:p w14:paraId="5968E950" w14:textId="77777777" w:rsidR="00876973" w:rsidRPr="0000325A" w:rsidRDefault="00876973" w:rsidP="00FB0B5F">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00325A">
              <w:rPr>
                <w:rFonts w:ascii="Arial" w:hAnsi="Arial" w:cs="Arial"/>
                <w:color w:val="000000"/>
                <w:lang w:val="en-CA" w:eastAsia="en-CA"/>
              </w:rPr>
              <w:t>Airborne Intermediate Base</w:t>
            </w:r>
          </w:p>
        </w:tc>
      </w:tr>
      <w:tr w:rsidR="00876973" w:rsidRPr="0000325A" w14:paraId="3E82DF66" w14:textId="77777777" w:rsidTr="00F2206D">
        <w:trPr>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225A1336" w14:textId="187D0530" w:rsidR="00876973" w:rsidRPr="0000325A" w:rsidRDefault="00876973" w:rsidP="00FB0B5F">
            <w:pPr>
              <w:spacing w:after="0"/>
              <w:jc w:val="center"/>
              <w:rPr>
                <w:rFonts w:ascii="Arial" w:hAnsi="Arial" w:cs="Arial"/>
                <w:color w:val="000000"/>
                <w:lang w:val="en-CA" w:eastAsia="en-CA"/>
              </w:rPr>
            </w:pPr>
            <w:r w:rsidRPr="0000325A">
              <w:rPr>
                <w:rFonts w:ascii="Arial" w:hAnsi="Arial" w:cs="Arial"/>
                <w:lang w:val="en-CA"/>
              </w:rPr>
              <w:t>84U075</w:t>
            </w:r>
          </w:p>
        </w:tc>
        <w:tc>
          <w:tcPr>
            <w:tcW w:w="1559" w:type="dxa"/>
          </w:tcPr>
          <w:p w14:paraId="749FC69F" w14:textId="77777777" w:rsidR="00876973" w:rsidRPr="0000325A" w:rsidRDefault="00876973" w:rsidP="00FB0B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320991.626</w:t>
            </w:r>
          </w:p>
        </w:tc>
        <w:tc>
          <w:tcPr>
            <w:tcW w:w="1701" w:type="dxa"/>
            <w:noWrap/>
            <w:hideMark/>
          </w:tcPr>
          <w:p w14:paraId="3093B0F5" w14:textId="77777777" w:rsidR="00876973" w:rsidRPr="0000325A" w:rsidRDefault="00876973" w:rsidP="00FB0B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5291290.354</w:t>
            </w:r>
          </w:p>
        </w:tc>
        <w:tc>
          <w:tcPr>
            <w:tcW w:w="1418" w:type="dxa"/>
            <w:noWrap/>
            <w:hideMark/>
          </w:tcPr>
          <w:p w14:paraId="2CF86FC3" w14:textId="77777777" w:rsidR="00876973" w:rsidRPr="0000325A" w:rsidRDefault="00876973" w:rsidP="00FB0B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lang w:val="en-CA"/>
              </w:rPr>
              <w:t>442.480</w:t>
            </w:r>
          </w:p>
        </w:tc>
        <w:tc>
          <w:tcPr>
            <w:tcW w:w="3401" w:type="dxa"/>
            <w:noWrap/>
            <w:hideMark/>
          </w:tcPr>
          <w:p w14:paraId="51E44DA0" w14:textId="77777777" w:rsidR="00876973" w:rsidRPr="0000325A" w:rsidRDefault="00876973" w:rsidP="00FB0B5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00325A">
              <w:rPr>
                <w:rFonts w:ascii="Arial" w:hAnsi="Arial" w:cs="Arial"/>
                <w:color w:val="000000"/>
                <w:lang w:val="en-CA" w:eastAsia="en-CA"/>
              </w:rPr>
              <w:t>NRCan 3D Passive Control</w:t>
            </w:r>
          </w:p>
        </w:tc>
      </w:tr>
    </w:tbl>
    <w:p w14:paraId="03A0DAE7" w14:textId="77777777" w:rsidR="00A20195" w:rsidRPr="0000325A" w:rsidRDefault="00A20195" w:rsidP="00A20195">
      <w:pPr>
        <w:rPr>
          <w:rFonts w:ascii="Arial" w:hAnsi="Arial" w:cs="Arial"/>
          <w:lang w:val="en-CA"/>
        </w:rPr>
      </w:pPr>
    </w:p>
    <w:p w14:paraId="488F11F2" w14:textId="77777777" w:rsidR="00876973" w:rsidRPr="0000325A" w:rsidRDefault="00876973" w:rsidP="00876973">
      <w:pPr>
        <w:rPr>
          <w:rFonts w:ascii="Arial" w:hAnsi="Arial" w:cs="Arial"/>
          <w:kern w:val="32"/>
          <w:lang w:val="en-CA"/>
        </w:rPr>
      </w:pPr>
      <w:r w:rsidRPr="0000325A">
        <w:rPr>
          <w:rFonts w:ascii="Arial" w:hAnsi="Arial" w:cs="Arial"/>
          <w:kern w:val="32"/>
          <w:lang w:val="en-CA"/>
        </w:rPr>
        <w:t xml:space="preserve">Horizontal Datum: </w:t>
      </w:r>
      <w:r w:rsidRPr="0000325A">
        <w:rPr>
          <w:rFonts w:ascii="Arial" w:hAnsi="Arial" w:cs="Arial"/>
          <w:kern w:val="32"/>
          <w:lang w:val="en-CA"/>
        </w:rPr>
        <w:tab/>
        <w:t>Nad83(CSRS) UTM Zone 17 (epoch 2010)</w:t>
      </w:r>
    </w:p>
    <w:p w14:paraId="33B045E2" w14:textId="77777777" w:rsidR="00876973" w:rsidRPr="0000325A" w:rsidRDefault="00876973" w:rsidP="00876973">
      <w:pPr>
        <w:rPr>
          <w:rFonts w:ascii="Arial" w:hAnsi="Arial" w:cs="Arial"/>
          <w:kern w:val="32"/>
          <w:lang w:val="en-CA"/>
        </w:rPr>
      </w:pPr>
      <w:r w:rsidRPr="0000325A">
        <w:rPr>
          <w:rFonts w:ascii="Arial" w:hAnsi="Arial" w:cs="Arial"/>
          <w:kern w:val="32"/>
          <w:lang w:val="en-CA"/>
        </w:rPr>
        <w:t xml:space="preserve">Vertical Datum: </w:t>
      </w:r>
      <w:r w:rsidRPr="0000325A">
        <w:rPr>
          <w:rFonts w:ascii="Arial" w:hAnsi="Arial" w:cs="Arial"/>
          <w:kern w:val="32"/>
          <w:lang w:val="en-CA"/>
        </w:rPr>
        <w:tab/>
        <w:t>CGVD2013 (Geoid CGG2013a)</w:t>
      </w:r>
    </w:p>
    <w:p w14:paraId="582E9E69" w14:textId="2A91284F" w:rsidR="00A20195" w:rsidRPr="0000325A" w:rsidRDefault="00A20195">
      <w:pPr>
        <w:rPr>
          <w:rFonts w:ascii="Arial" w:hAnsi="Arial"/>
          <w:b/>
          <w:bCs/>
          <w:kern w:val="32"/>
          <w:szCs w:val="32"/>
          <w:lang w:val="en-CA"/>
        </w:rPr>
      </w:pPr>
      <w:r w:rsidRPr="0000325A">
        <w:rPr>
          <w:rFonts w:ascii="Arial" w:hAnsi="Arial"/>
          <w:b/>
          <w:bCs/>
          <w:kern w:val="32"/>
          <w:szCs w:val="32"/>
          <w:lang w:val="en-CA"/>
        </w:rPr>
        <w:br w:type="page"/>
      </w:r>
    </w:p>
    <w:p w14:paraId="763663E2" w14:textId="77777777" w:rsidR="00AA0D53" w:rsidRPr="0000325A" w:rsidRDefault="00AA0D53" w:rsidP="00AA0D53">
      <w:pPr>
        <w:pStyle w:val="Heading1"/>
        <w:jc w:val="center"/>
        <w:rPr>
          <w:lang w:val="en-CA"/>
        </w:rPr>
      </w:pPr>
      <w:bookmarkStart w:id="34" w:name="_Toc211953899"/>
      <w:r w:rsidRPr="0000325A">
        <w:rPr>
          <w:lang w:val="en-CA"/>
        </w:rPr>
        <w:lastRenderedPageBreak/>
        <w:t>Appendix B – RTK Survey &amp; Control Check</w:t>
      </w:r>
      <w:bookmarkEnd w:id="34"/>
    </w:p>
    <w:p w14:paraId="2F1BFE49" w14:textId="77777777" w:rsidR="00097F4D" w:rsidRPr="0000325A" w:rsidRDefault="00097F4D" w:rsidP="00404975">
      <w:pPr>
        <w:rPr>
          <w:lang w:val="en-CA"/>
        </w:rPr>
      </w:pPr>
    </w:p>
    <w:p w14:paraId="5ED627CE" w14:textId="0B53B0DF" w:rsidR="00876973" w:rsidRPr="0000325A" w:rsidRDefault="0064579A" w:rsidP="00876973">
      <w:pPr>
        <w:rPr>
          <w:rFonts w:ascii="Arial" w:hAnsi="Arial" w:cs="Arial"/>
          <w:lang w:val="en-CA"/>
        </w:rPr>
      </w:pPr>
      <w:r w:rsidRPr="0000325A">
        <w:rPr>
          <w:rFonts w:ascii="Arial" w:hAnsi="Arial" w:cs="Arial"/>
          <w:noProof/>
          <w:lang w:val="en-CA"/>
        </w:rPr>
        <w:drawing>
          <wp:inline distT="0" distB="0" distL="0" distR="0" wp14:anchorId="24B518FB" wp14:editId="3554050B">
            <wp:extent cx="5486400" cy="6647180"/>
            <wp:effectExtent l="0" t="0" r="0" b="1270"/>
            <wp:docPr id="1507293422" name="Picture 1" descr="List of NVA &amp;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93422" name="Picture 1" descr="List of NVA &amp; VVA points."/>
                    <pic:cNvPicPr/>
                  </pic:nvPicPr>
                  <pic:blipFill>
                    <a:blip r:embed="rId17"/>
                    <a:stretch>
                      <a:fillRect/>
                    </a:stretch>
                  </pic:blipFill>
                  <pic:spPr>
                    <a:xfrm>
                      <a:off x="0" y="0"/>
                      <a:ext cx="5486400" cy="6647180"/>
                    </a:xfrm>
                    <a:prstGeom prst="rect">
                      <a:avLst/>
                    </a:prstGeom>
                  </pic:spPr>
                </pic:pic>
              </a:graphicData>
            </a:graphic>
          </wp:inline>
        </w:drawing>
      </w:r>
    </w:p>
    <w:p w14:paraId="4767E49B" w14:textId="77777777" w:rsidR="0064579A" w:rsidRPr="0000325A" w:rsidRDefault="0064579A" w:rsidP="00876973">
      <w:pPr>
        <w:rPr>
          <w:rFonts w:ascii="Arial" w:hAnsi="Arial" w:cs="Arial"/>
          <w:lang w:val="en-CA"/>
        </w:rPr>
      </w:pPr>
    </w:p>
    <w:p w14:paraId="3C44EE31" w14:textId="77777777" w:rsidR="00BD3B60" w:rsidRPr="0000325A" w:rsidRDefault="00994A21" w:rsidP="001873A0">
      <w:pPr>
        <w:pStyle w:val="Heading1"/>
        <w:rPr>
          <w:lang w:val="en-CA"/>
        </w:rPr>
      </w:pPr>
      <w:bookmarkStart w:id="35" w:name="_Toc211953900"/>
      <w:r w:rsidRPr="0000325A">
        <w:rPr>
          <w:lang w:val="en-CA"/>
        </w:rPr>
        <w:lastRenderedPageBreak/>
        <w:t>Appendix C – Published Station Coordinate Sheets</w:t>
      </w:r>
      <w:bookmarkEnd w:id="35"/>
    </w:p>
    <w:p w14:paraId="16EBFE40" w14:textId="5C1B89D8" w:rsidR="000E7FF7" w:rsidRPr="0000325A" w:rsidRDefault="0064579A" w:rsidP="00E015F2">
      <w:pPr>
        <w:rPr>
          <w:lang w:val="en-CA"/>
        </w:rPr>
      </w:pPr>
      <w:r w:rsidRPr="0000325A">
        <w:rPr>
          <w:rFonts w:ascii="Arial" w:hAnsi="Arial"/>
          <w:b/>
          <w:bCs/>
          <w:noProof/>
          <w:kern w:val="32"/>
          <w:szCs w:val="32"/>
          <w:lang w:val="en-CA"/>
        </w:rPr>
        <w:drawing>
          <wp:inline distT="0" distB="0" distL="0" distR="0" wp14:anchorId="2783FB83" wp14:editId="4AE7B577">
            <wp:extent cx="5486400" cy="7633771"/>
            <wp:effectExtent l="0" t="0" r="0" b="5715"/>
            <wp:docPr id="2012384010" name="Picture 1" descr="Station Report - 84U075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84010" name="Picture 1" descr="Station Report - 84U075 page 1 of 2"/>
                    <pic:cNvPicPr/>
                  </pic:nvPicPr>
                  <pic:blipFill>
                    <a:blip r:embed="rId18"/>
                    <a:stretch>
                      <a:fillRect/>
                    </a:stretch>
                  </pic:blipFill>
                  <pic:spPr>
                    <a:xfrm>
                      <a:off x="0" y="0"/>
                      <a:ext cx="5486400" cy="7633771"/>
                    </a:xfrm>
                    <a:prstGeom prst="rect">
                      <a:avLst/>
                    </a:prstGeom>
                  </pic:spPr>
                </pic:pic>
              </a:graphicData>
            </a:graphic>
          </wp:inline>
        </w:drawing>
      </w:r>
    </w:p>
    <w:p w14:paraId="35C68627" w14:textId="3B273F81" w:rsidR="0064579A" w:rsidRPr="0000325A" w:rsidRDefault="0064579A" w:rsidP="00E015F2">
      <w:pPr>
        <w:rPr>
          <w:lang w:val="en-CA"/>
        </w:rPr>
      </w:pPr>
      <w:r w:rsidRPr="0000325A">
        <w:rPr>
          <w:noProof/>
          <w:lang w:val="en-CA"/>
          <w14:ligatures w14:val="standardContextual"/>
        </w:rPr>
        <w:lastRenderedPageBreak/>
        <w:drawing>
          <wp:inline distT="0" distB="0" distL="0" distR="0" wp14:anchorId="6BBBFE85" wp14:editId="72E716ED">
            <wp:extent cx="5486400" cy="6558475"/>
            <wp:effectExtent l="0" t="0" r="0" b="0"/>
            <wp:docPr id="905832736" name="Picture 1" descr="Station Report - 84U075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832736" name="Picture 1" descr="Station Report - 84U075 page 2 of 2"/>
                    <pic:cNvPicPr/>
                  </pic:nvPicPr>
                  <pic:blipFill>
                    <a:blip r:embed="rId19"/>
                    <a:stretch>
                      <a:fillRect/>
                    </a:stretch>
                  </pic:blipFill>
                  <pic:spPr>
                    <a:xfrm>
                      <a:off x="0" y="0"/>
                      <a:ext cx="5486400" cy="6558475"/>
                    </a:xfrm>
                    <a:prstGeom prst="rect">
                      <a:avLst/>
                    </a:prstGeom>
                  </pic:spPr>
                </pic:pic>
              </a:graphicData>
            </a:graphic>
          </wp:inline>
        </w:drawing>
      </w:r>
    </w:p>
    <w:p w14:paraId="5E716F40" w14:textId="0E00C4E5" w:rsidR="0064579A" w:rsidRPr="0000325A" w:rsidRDefault="0064579A" w:rsidP="00E015F2">
      <w:pPr>
        <w:rPr>
          <w:lang w:val="en-CA"/>
        </w:rPr>
      </w:pPr>
      <w:r w:rsidRPr="0000325A">
        <w:rPr>
          <w:noProof/>
          <w:lang w:val="en-CA"/>
        </w:rPr>
        <w:lastRenderedPageBreak/>
        <w:drawing>
          <wp:inline distT="0" distB="0" distL="0" distR="0" wp14:anchorId="4E8E3D3D" wp14:editId="77CEA78E">
            <wp:extent cx="5486400" cy="7220243"/>
            <wp:effectExtent l="0" t="0" r="0" b="0"/>
            <wp:docPr id="1859309041" name="Picture 1" descr="PPP output report for station 1988-61 (20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09041" name="Picture 1" descr="PPP output report for station 1988-61 (2022-21)"/>
                    <pic:cNvPicPr/>
                  </pic:nvPicPr>
                  <pic:blipFill>
                    <a:blip r:embed="rId20"/>
                    <a:stretch>
                      <a:fillRect/>
                    </a:stretch>
                  </pic:blipFill>
                  <pic:spPr>
                    <a:xfrm>
                      <a:off x="0" y="0"/>
                      <a:ext cx="5486400" cy="7220243"/>
                    </a:xfrm>
                    <a:prstGeom prst="rect">
                      <a:avLst/>
                    </a:prstGeom>
                  </pic:spPr>
                </pic:pic>
              </a:graphicData>
            </a:graphic>
          </wp:inline>
        </w:drawing>
      </w:r>
    </w:p>
    <w:p w14:paraId="4304E292" w14:textId="0547F9D7" w:rsidR="0064579A" w:rsidRPr="0000325A" w:rsidRDefault="0064579A" w:rsidP="00E015F2">
      <w:pPr>
        <w:rPr>
          <w:lang w:val="en-CA"/>
        </w:rPr>
      </w:pPr>
      <w:r w:rsidRPr="0000325A">
        <w:rPr>
          <w:noProof/>
          <w:lang w:val="en-CA"/>
        </w:rPr>
        <w:lastRenderedPageBreak/>
        <w:drawing>
          <wp:inline distT="0" distB="0" distL="0" distR="0" wp14:anchorId="3548568B" wp14:editId="7B5B59D9">
            <wp:extent cx="5486400" cy="7519768"/>
            <wp:effectExtent l="0" t="0" r="0" b="5080"/>
            <wp:docPr id="81828432" name="Picture 1" descr="PPP output report for station 1988-62 (20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8432" name="Picture 1" descr="PPP output report for station 1988-62 (2022-22)"/>
                    <pic:cNvPicPr/>
                  </pic:nvPicPr>
                  <pic:blipFill>
                    <a:blip r:embed="rId21"/>
                    <a:stretch>
                      <a:fillRect/>
                    </a:stretch>
                  </pic:blipFill>
                  <pic:spPr>
                    <a:xfrm>
                      <a:off x="0" y="0"/>
                      <a:ext cx="5486400" cy="7519768"/>
                    </a:xfrm>
                    <a:prstGeom prst="rect">
                      <a:avLst/>
                    </a:prstGeom>
                  </pic:spPr>
                </pic:pic>
              </a:graphicData>
            </a:graphic>
          </wp:inline>
        </w:drawing>
      </w:r>
    </w:p>
    <w:p w14:paraId="4FB50835" w14:textId="227F6E6C" w:rsidR="0064579A" w:rsidRPr="0000325A" w:rsidRDefault="0064579A" w:rsidP="00E015F2">
      <w:pPr>
        <w:rPr>
          <w:lang w:val="en-CA"/>
        </w:rPr>
      </w:pPr>
      <w:r w:rsidRPr="0000325A">
        <w:rPr>
          <w:noProof/>
          <w:lang w:val="en-CA"/>
        </w:rPr>
        <w:lastRenderedPageBreak/>
        <w:drawing>
          <wp:inline distT="0" distB="0" distL="0" distR="0" wp14:anchorId="0DBBF3FD" wp14:editId="5E190EBE">
            <wp:extent cx="5486400" cy="7601427"/>
            <wp:effectExtent l="0" t="0" r="0" b="0"/>
            <wp:docPr id="1977485894" name="Picture 1" descr="PPP output report for station 1988-63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85894" name="Picture 1" descr="PPP output report for station 1988-63 (2022-23)"/>
                    <pic:cNvPicPr/>
                  </pic:nvPicPr>
                  <pic:blipFill>
                    <a:blip r:embed="rId22"/>
                    <a:stretch>
                      <a:fillRect/>
                    </a:stretch>
                  </pic:blipFill>
                  <pic:spPr>
                    <a:xfrm>
                      <a:off x="0" y="0"/>
                      <a:ext cx="5486400" cy="7601427"/>
                    </a:xfrm>
                    <a:prstGeom prst="rect">
                      <a:avLst/>
                    </a:prstGeom>
                  </pic:spPr>
                </pic:pic>
              </a:graphicData>
            </a:graphic>
          </wp:inline>
        </w:drawing>
      </w:r>
    </w:p>
    <w:bookmarkEnd w:id="32"/>
    <w:p w14:paraId="0DA9AB28" w14:textId="77777777" w:rsidR="0064579A" w:rsidRPr="0000325A" w:rsidRDefault="0064579A" w:rsidP="00E015F2">
      <w:pPr>
        <w:rPr>
          <w:lang w:val="en-CA"/>
        </w:rPr>
      </w:pPr>
    </w:p>
    <w:sectPr w:rsidR="0064579A" w:rsidRPr="0000325A" w:rsidSect="00D604CE">
      <w:footerReference w:type="default" r:id="rId23"/>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7EF9D" w14:textId="77777777" w:rsidR="00A25909" w:rsidRDefault="00A25909">
      <w:r>
        <w:separator/>
      </w:r>
    </w:p>
  </w:endnote>
  <w:endnote w:type="continuationSeparator" w:id="0">
    <w:p w14:paraId="09FD2A4F" w14:textId="77777777" w:rsidR="00A25909" w:rsidRDefault="00A25909">
      <w:r>
        <w:continuationSeparator/>
      </w:r>
    </w:p>
  </w:endnote>
  <w:endnote w:type="continuationNotice" w:id="1">
    <w:p w14:paraId="2E6C9E92" w14:textId="77777777" w:rsidR="00A25909" w:rsidRDefault="00A259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9DFBB" w14:textId="77777777" w:rsidR="00A25909" w:rsidRDefault="00A25909">
      <w:r>
        <w:separator/>
      </w:r>
    </w:p>
  </w:footnote>
  <w:footnote w:type="continuationSeparator" w:id="0">
    <w:p w14:paraId="549604A6" w14:textId="77777777" w:rsidR="00A25909" w:rsidRDefault="00A25909">
      <w:r>
        <w:continuationSeparator/>
      </w:r>
    </w:p>
  </w:footnote>
  <w:footnote w:type="continuationNotice" w:id="1">
    <w:p w14:paraId="394DE589" w14:textId="77777777" w:rsidR="00A25909" w:rsidRDefault="00A259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5DD"/>
    <w:rsid w:val="00000B30"/>
    <w:rsid w:val="000014B3"/>
    <w:rsid w:val="000016A0"/>
    <w:rsid w:val="00002F96"/>
    <w:rsid w:val="0000325A"/>
    <w:rsid w:val="00003B05"/>
    <w:rsid w:val="00006801"/>
    <w:rsid w:val="00006FA1"/>
    <w:rsid w:val="00010B9D"/>
    <w:rsid w:val="00016673"/>
    <w:rsid w:val="00021BCE"/>
    <w:rsid w:val="000245D6"/>
    <w:rsid w:val="000249D2"/>
    <w:rsid w:val="00024A09"/>
    <w:rsid w:val="00025929"/>
    <w:rsid w:val="00026118"/>
    <w:rsid w:val="00030146"/>
    <w:rsid w:val="0003015F"/>
    <w:rsid w:val="00030FDC"/>
    <w:rsid w:val="0003182D"/>
    <w:rsid w:val="00031E81"/>
    <w:rsid w:val="000365CC"/>
    <w:rsid w:val="000370D8"/>
    <w:rsid w:val="00037E1F"/>
    <w:rsid w:val="00041E2D"/>
    <w:rsid w:val="00043362"/>
    <w:rsid w:val="00043E42"/>
    <w:rsid w:val="000448E0"/>
    <w:rsid w:val="00047B1D"/>
    <w:rsid w:val="00050B0B"/>
    <w:rsid w:val="0005260F"/>
    <w:rsid w:val="00052E0E"/>
    <w:rsid w:val="00052F38"/>
    <w:rsid w:val="0005316B"/>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BB"/>
    <w:rsid w:val="000B00C7"/>
    <w:rsid w:val="000B2483"/>
    <w:rsid w:val="000B2A35"/>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E7FF7"/>
    <w:rsid w:val="000F150D"/>
    <w:rsid w:val="000F1B2A"/>
    <w:rsid w:val="000F2E1E"/>
    <w:rsid w:val="000F43B0"/>
    <w:rsid w:val="000F43CD"/>
    <w:rsid w:val="000F4567"/>
    <w:rsid w:val="000F4969"/>
    <w:rsid w:val="000F4A1B"/>
    <w:rsid w:val="000F639E"/>
    <w:rsid w:val="000F6F64"/>
    <w:rsid w:val="000F7A7D"/>
    <w:rsid w:val="00105F8C"/>
    <w:rsid w:val="00106C43"/>
    <w:rsid w:val="00107768"/>
    <w:rsid w:val="00107CAB"/>
    <w:rsid w:val="0011058A"/>
    <w:rsid w:val="00111074"/>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57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873A0"/>
    <w:rsid w:val="001900B1"/>
    <w:rsid w:val="00190662"/>
    <w:rsid w:val="00193A0D"/>
    <w:rsid w:val="00194A28"/>
    <w:rsid w:val="00194CA6"/>
    <w:rsid w:val="001958AF"/>
    <w:rsid w:val="001969BC"/>
    <w:rsid w:val="00197D2B"/>
    <w:rsid w:val="001A0641"/>
    <w:rsid w:val="001A236A"/>
    <w:rsid w:val="001A3CA0"/>
    <w:rsid w:val="001A47E2"/>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1EF0"/>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4D9"/>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69E8"/>
    <w:rsid w:val="002373B5"/>
    <w:rsid w:val="002406E1"/>
    <w:rsid w:val="00240A07"/>
    <w:rsid w:val="00243307"/>
    <w:rsid w:val="00243EDB"/>
    <w:rsid w:val="00245FFE"/>
    <w:rsid w:val="0024703A"/>
    <w:rsid w:val="0024704C"/>
    <w:rsid w:val="002503EB"/>
    <w:rsid w:val="002505AE"/>
    <w:rsid w:val="00250848"/>
    <w:rsid w:val="00256BCA"/>
    <w:rsid w:val="0026090F"/>
    <w:rsid w:val="00260A2C"/>
    <w:rsid w:val="00261AC6"/>
    <w:rsid w:val="0026333F"/>
    <w:rsid w:val="00264755"/>
    <w:rsid w:val="0026480F"/>
    <w:rsid w:val="00264EC2"/>
    <w:rsid w:val="002662AF"/>
    <w:rsid w:val="002711DF"/>
    <w:rsid w:val="002737A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B7E8D"/>
    <w:rsid w:val="002C1856"/>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14F4"/>
    <w:rsid w:val="003026BA"/>
    <w:rsid w:val="00302F5A"/>
    <w:rsid w:val="00303D4E"/>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901"/>
    <w:rsid w:val="00333C27"/>
    <w:rsid w:val="00333E4E"/>
    <w:rsid w:val="003342B4"/>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3475"/>
    <w:rsid w:val="00354325"/>
    <w:rsid w:val="003555B2"/>
    <w:rsid w:val="00355B76"/>
    <w:rsid w:val="00356723"/>
    <w:rsid w:val="003568F0"/>
    <w:rsid w:val="003575E4"/>
    <w:rsid w:val="00362663"/>
    <w:rsid w:val="00362671"/>
    <w:rsid w:val="00363056"/>
    <w:rsid w:val="00363F6A"/>
    <w:rsid w:val="003642D7"/>
    <w:rsid w:val="00364BE3"/>
    <w:rsid w:val="0036559E"/>
    <w:rsid w:val="0036604D"/>
    <w:rsid w:val="003704E3"/>
    <w:rsid w:val="00370B5F"/>
    <w:rsid w:val="00371E44"/>
    <w:rsid w:val="0037240C"/>
    <w:rsid w:val="003755D7"/>
    <w:rsid w:val="003757C5"/>
    <w:rsid w:val="00375DC1"/>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B39DE"/>
    <w:rsid w:val="003B3EEB"/>
    <w:rsid w:val="003B452F"/>
    <w:rsid w:val="003B612C"/>
    <w:rsid w:val="003B688A"/>
    <w:rsid w:val="003C0B17"/>
    <w:rsid w:val="003C162E"/>
    <w:rsid w:val="003C5992"/>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4975"/>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38C8"/>
    <w:rsid w:val="00454EE2"/>
    <w:rsid w:val="0045639A"/>
    <w:rsid w:val="004600A5"/>
    <w:rsid w:val="004600AE"/>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462"/>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2FE"/>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656E"/>
    <w:rsid w:val="005075EB"/>
    <w:rsid w:val="005106E7"/>
    <w:rsid w:val="00512623"/>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2FF2"/>
    <w:rsid w:val="00554AF4"/>
    <w:rsid w:val="00556900"/>
    <w:rsid w:val="00556F7B"/>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342"/>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58CD"/>
    <w:rsid w:val="005F677A"/>
    <w:rsid w:val="005F6A59"/>
    <w:rsid w:val="005F74FF"/>
    <w:rsid w:val="0060027C"/>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4C68"/>
    <w:rsid w:val="00635FD8"/>
    <w:rsid w:val="006408EF"/>
    <w:rsid w:val="00642BE2"/>
    <w:rsid w:val="00642F27"/>
    <w:rsid w:val="006435AC"/>
    <w:rsid w:val="006454AC"/>
    <w:rsid w:val="0064579A"/>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3EC"/>
    <w:rsid w:val="0067499A"/>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01E"/>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137C"/>
    <w:rsid w:val="0072140C"/>
    <w:rsid w:val="00722603"/>
    <w:rsid w:val="00723B98"/>
    <w:rsid w:val="00724332"/>
    <w:rsid w:val="0072509E"/>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44CA"/>
    <w:rsid w:val="007546CA"/>
    <w:rsid w:val="0076074F"/>
    <w:rsid w:val="0076099E"/>
    <w:rsid w:val="00760D69"/>
    <w:rsid w:val="0076260D"/>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5D02"/>
    <w:rsid w:val="007961E7"/>
    <w:rsid w:val="007A0734"/>
    <w:rsid w:val="007A0EB0"/>
    <w:rsid w:val="007A108F"/>
    <w:rsid w:val="007A3F3D"/>
    <w:rsid w:val="007A49D6"/>
    <w:rsid w:val="007B2BA3"/>
    <w:rsid w:val="007B34C8"/>
    <w:rsid w:val="007B42EA"/>
    <w:rsid w:val="007B55BE"/>
    <w:rsid w:val="007C0536"/>
    <w:rsid w:val="007C17D7"/>
    <w:rsid w:val="007C1E79"/>
    <w:rsid w:val="007C2F81"/>
    <w:rsid w:val="007C5806"/>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5987"/>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800B42"/>
    <w:rsid w:val="00800D14"/>
    <w:rsid w:val="00801274"/>
    <w:rsid w:val="00801DA7"/>
    <w:rsid w:val="00802513"/>
    <w:rsid w:val="00802C8B"/>
    <w:rsid w:val="008042A3"/>
    <w:rsid w:val="00804BF6"/>
    <w:rsid w:val="00804DFA"/>
    <w:rsid w:val="00805A03"/>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6973"/>
    <w:rsid w:val="00877D14"/>
    <w:rsid w:val="00880932"/>
    <w:rsid w:val="00881D43"/>
    <w:rsid w:val="00883EA6"/>
    <w:rsid w:val="00884A31"/>
    <w:rsid w:val="00884C75"/>
    <w:rsid w:val="00885AE6"/>
    <w:rsid w:val="00890F02"/>
    <w:rsid w:val="00892445"/>
    <w:rsid w:val="00894A01"/>
    <w:rsid w:val="00894E7F"/>
    <w:rsid w:val="008A2702"/>
    <w:rsid w:val="008A432E"/>
    <w:rsid w:val="008A68A7"/>
    <w:rsid w:val="008A6CDB"/>
    <w:rsid w:val="008B03EE"/>
    <w:rsid w:val="008B2C19"/>
    <w:rsid w:val="008B4D9E"/>
    <w:rsid w:val="008B53BB"/>
    <w:rsid w:val="008B7F05"/>
    <w:rsid w:val="008C197A"/>
    <w:rsid w:val="008C3B0F"/>
    <w:rsid w:val="008C3B56"/>
    <w:rsid w:val="008C5268"/>
    <w:rsid w:val="008C6479"/>
    <w:rsid w:val="008C6A96"/>
    <w:rsid w:val="008C6C0E"/>
    <w:rsid w:val="008C7335"/>
    <w:rsid w:val="008D1910"/>
    <w:rsid w:val="008D23C6"/>
    <w:rsid w:val="008D44F8"/>
    <w:rsid w:val="008D5141"/>
    <w:rsid w:val="008D55CA"/>
    <w:rsid w:val="008D6B56"/>
    <w:rsid w:val="008D73FB"/>
    <w:rsid w:val="008E2840"/>
    <w:rsid w:val="008E42BB"/>
    <w:rsid w:val="008E490E"/>
    <w:rsid w:val="008E4979"/>
    <w:rsid w:val="008E5CEF"/>
    <w:rsid w:val="008E5EE9"/>
    <w:rsid w:val="008E6A82"/>
    <w:rsid w:val="008E728B"/>
    <w:rsid w:val="008F4294"/>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15843"/>
    <w:rsid w:val="009216A8"/>
    <w:rsid w:val="009226D3"/>
    <w:rsid w:val="009247C0"/>
    <w:rsid w:val="00926BF7"/>
    <w:rsid w:val="00927154"/>
    <w:rsid w:val="00930B6E"/>
    <w:rsid w:val="00930D06"/>
    <w:rsid w:val="00930ED9"/>
    <w:rsid w:val="00932EDD"/>
    <w:rsid w:val="009334D7"/>
    <w:rsid w:val="00935280"/>
    <w:rsid w:val="00936490"/>
    <w:rsid w:val="00936B78"/>
    <w:rsid w:val="0093785B"/>
    <w:rsid w:val="0094076F"/>
    <w:rsid w:val="00942D11"/>
    <w:rsid w:val="0094432C"/>
    <w:rsid w:val="00944624"/>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1187"/>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4979"/>
    <w:rsid w:val="009B4F58"/>
    <w:rsid w:val="009B7EAD"/>
    <w:rsid w:val="009C00B3"/>
    <w:rsid w:val="009C02B6"/>
    <w:rsid w:val="009C0E83"/>
    <w:rsid w:val="009C13E2"/>
    <w:rsid w:val="009C17F3"/>
    <w:rsid w:val="009C190B"/>
    <w:rsid w:val="009C24C7"/>
    <w:rsid w:val="009C30F8"/>
    <w:rsid w:val="009C3683"/>
    <w:rsid w:val="009C45F4"/>
    <w:rsid w:val="009D0074"/>
    <w:rsid w:val="009D1286"/>
    <w:rsid w:val="009D240A"/>
    <w:rsid w:val="009D263C"/>
    <w:rsid w:val="009D2BD1"/>
    <w:rsid w:val="009D3323"/>
    <w:rsid w:val="009D3EE5"/>
    <w:rsid w:val="009D3FA3"/>
    <w:rsid w:val="009D4FD5"/>
    <w:rsid w:val="009D6490"/>
    <w:rsid w:val="009D67C3"/>
    <w:rsid w:val="009E05F0"/>
    <w:rsid w:val="009E1785"/>
    <w:rsid w:val="009E57CD"/>
    <w:rsid w:val="009E6729"/>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5909"/>
    <w:rsid w:val="00A26979"/>
    <w:rsid w:val="00A269C0"/>
    <w:rsid w:val="00A26D1C"/>
    <w:rsid w:val="00A326DB"/>
    <w:rsid w:val="00A32FCF"/>
    <w:rsid w:val="00A33F52"/>
    <w:rsid w:val="00A34408"/>
    <w:rsid w:val="00A34AB7"/>
    <w:rsid w:val="00A37916"/>
    <w:rsid w:val="00A40BBE"/>
    <w:rsid w:val="00A41339"/>
    <w:rsid w:val="00A41EF1"/>
    <w:rsid w:val="00A41FBB"/>
    <w:rsid w:val="00A42779"/>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1375"/>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C175E"/>
    <w:rsid w:val="00AC543E"/>
    <w:rsid w:val="00AC6E46"/>
    <w:rsid w:val="00AC6F51"/>
    <w:rsid w:val="00AC7CC9"/>
    <w:rsid w:val="00AD0740"/>
    <w:rsid w:val="00AD2557"/>
    <w:rsid w:val="00AD33EE"/>
    <w:rsid w:val="00AD4091"/>
    <w:rsid w:val="00AD635A"/>
    <w:rsid w:val="00AD681D"/>
    <w:rsid w:val="00AD71D9"/>
    <w:rsid w:val="00AE0952"/>
    <w:rsid w:val="00AE0B47"/>
    <w:rsid w:val="00AE1366"/>
    <w:rsid w:val="00AE38D5"/>
    <w:rsid w:val="00AE3EEF"/>
    <w:rsid w:val="00AE4DE9"/>
    <w:rsid w:val="00AE745E"/>
    <w:rsid w:val="00AF0A27"/>
    <w:rsid w:val="00AF2A61"/>
    <w:rsid w:val="00AF3935"/>
    <w:rsid w:val="00AF562B"/>
    <w:rsid w:val="00AF71AD"/>
    <w:rsid w:val="00AF73D3"/>
    <w:rsid w:val="00B00275"/>
    <w:rsid w:val="00B02622"/>
    <w:rsid w:val="00B0408B"/>
    <w:rsid w:val="00B10683"/>
    <w:rsid w:val="00B11985"/>
    <w:rsid w:val="00B12B1B"/>
    <w:rsid w:val="00B12EC2"/>
    <w:rsid w:val="00B139E8"/>
    <w:rsid w:val="00B160D4"/>
    <w:rsid w:val="00B1718D"/>
    <w:rsid w:val="00B17734"/>
    <w:rsid w:val="00B20346"/>
    <w:rsid w:val="00B21C27"/>
    <w:rsid w:val="00B2429D"/>
    <w:rsid w:val="00B24F75"/>
    <w:rsid w:val="00B25CD8"/>
    <w:rsid w:val="00B27463"/>
    <w:rsid w:val="00B279F7"/>
    <w:rsid w:val="00B30235"/>
    <w:rsid w:val="00B33247"/>
    <w:rsid w:val="00B33534"/>
    <w:rsid w:val="00B33983"/>
    <w:rsid w:val="00B34898"/>
    <w:rsid w:val="00B35624"/>
    <w:rsid w:val="00B37B9E"/>
    <w:rsid w:val="00B40D0A"/>
    <w:rsid w:val="00B410E0"/>
    <w:rsid w:val="00B420CA"/>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057"/>
    <w:rsid w:val="00B67F52"/>
    <w:rsid w:val="00B7054B"/>
    <w:rsid w:val="00B7123C"/>
    <w:rsid w:val="00B7536C"/>
    <w:rsid w:val="00B758D9"/>
    <w:rsid w:val="00B76D9E"/>
    <w:rsid w:val="00B80C3E"/>
    <w:rsid w:val="00B81618"/>
    <w:rsid w:val="00B856BC"/>
    <w:rsid w:val="00B87975"/>
    <w:rsid w:val="00B90C8F"/>
    <w:rsid w:val="00B92236"/>
    <w:rsid w:val="00B93EAC"/>
    <w:rsid w:val="00B94A6C"/>
    <w:rsid w:val="00B96702"/>
    <w:rsid w:val="00B96E20"/>
    <w:rsid w:val="00B97155"/>
    <w:rsid w:val="00BA02C2"/>
    <w:rsid w:val="00BA19F1"/>
    <w:rsid w:val="00BA1CB4"/>
    <w:rsid w:val="00BA4A66"/>
    <w:rsid w:val="00BA571A"/>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40F8"/>
    <w:rsid w:val="00BC7309"/>
    <w:rsid w:val="00BD38F8"/>
    <w:rsid w:val="00BD3B60"/>
    <w:rsid w:val="00BD4782"/>
    <w:rsid w:val="00BD7851"/>
    <w:rsid w:val="00BE3894"/>
    <w:rsid w:val="00BE46B8"/>
    <w:rsid w:val="00BE4A5B"/>
    <w:rsid w:val="00BE6453"/>
    <w:rsid w:val="00BE6DD7"/>
    <w:rsid w:val="00BE7963"/>
    <w:rsid w:val="00BF0238"/>
    <w:rsid w:val="00BF0398"/>
    <w:rsid w:val="00BF09BB"/>
    <w:rsid w:val="00BF2868"/>
    <w:rsid w:val="00BF52F8"/>
    <w:rsid w:val="00BF53AE"/>
    <w:rsid w:val="00BF6EE6"/>
    <w:rsid w:val="00C00C66"/>
    <w:rsid w:val="00C013A2"/>
    <w:rsid w:val="00C03886"/>
    <w:rsid w:val="00C03BBD"/>
    <w:rsid w:val="00C04238"/>
    <w:rsid w:val="00C0485B"/>
    <w:rsid w:val="00C053C8"/>
    <w:rsid w:val="00C07AFA"/>
    <w:rsid w:val="00C117A2"/>
    <w:rsid w:val="00C11B89"/>
    <w:rsid w:val="00C1296D"/>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2CAA"/>
    <w:rsid w:val="00C53D1A"/>
    <w:rsid w:val="00C54DCF"/>
    <w:rsid w:val="00C56701"/>
    <w:rsid w:val="00C60C8E"/>
    <w:rsid w:val="00C6287E"/>
    <w:rsid w:val="00C62F9F"/>
    <w:rsid w:val="00C644BC"/>
    <w:rsid w:val="00C67B37"/>
    <w:rsid w:val="00C75756"/>
    <w:rsid w:val="00C77BA5"/>
    <w:rsid w:val="00C82309"/>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B0114"/>
    <w:rsid w:val="00CB2217"/>
    <w:rsid w:val="00CB231C"/>
    <w:rsid w:val="00CB2963"/>
    <w:rsid w:val="00CB2F0E"/>
    <w:rsid w:val="00CB382D"/>
    <w:rsid w:val="00CC191D"/>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513C"/>
    <w:rsid w:val="00D16917"/>
    <w:rsid w:val="00D172FD"/>
    <w:rsid w:val="00D20173"/>
    <w:rsid w:val="00D20624"/>
    <w:rsid w:val="00D20CB8"/>
    <w:rsid w:val="00D2123D"/>
    <w:rsid w:val="00D21874"/>
    <w:rsid w:val="00D227B0"/>
    <w:rsid w:val="00D244C9"/>
    <w:rsid w:val="00D24F23"/>
    <w:rsid w:val="00D26C4D"/>
    <w:rsid w:val="00D27736"/>
    <w:rsid w:val="00D31241"/>
    <w:rsid w:val="00D312AC"/>
    <w:rsid w:val="00D3176A"/>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02E3"/>
    <w:rsid w:val="00D70EC5"/>
    <w:rsid w:val="00D71664"/>
    <w:rsid w:val="00D72CF5"/>
    <w:rsid w:val="00D73B0B"/>
    <w:rsid w:val="00D76656"/>
    <w:rsid w:val="00D7796F"/>
    <w:rsid w:val="00D80964"/>
    <w:rsid w:val="00D81474"/>
    <w:rsid w:val="00D81D90"/>
    <w:rsid w:val="00D8200F"/>
    <w:rsid w:val="00D82FF7"/>
    <w:rsid w:val="00D83CEE"/>
    <w:rsid w:val="00D84293"/>
    <w:rsid w:val="00D865DA"/>
    <w:rsid w:val="00D918C8"/>
    <w:rsid w:val="00D929A1"/>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163"/>
    <w:rsid w:val="00DE0A97"/>
    <w:rsid w:val="00DE13E5"/>
    <w:rsid w:val="00DE22E7"/>
    <w:rsid w:val="00DE371E"/>
    <w:rsid w:val="00DE3ED0"/>
    <w:rsid w:val="00DE4005"/>
    <w:rsid w:val="00DE5C17"/>
    <w:rsid w:val="00DF06AD"/>
    <w:rsid w:val="00DF0EF7"/>
    <w:rsid w:val="00DF347A"/>
    <w:rsid w:val="00DF3717"/>
    <w:rsid w:val="00DF5C6D"/>
    <w:rsid w:val="00DF7821"/>
    <w:rsid w:val="00E015F2"/>
    <w:rsid w:val="00E0187B"/>
    <w:rsid w:val="00E01D78"/>
    <w:rsid w:val="00E07A81"/>
    <w:rsid w:val="00E1324B"/>
    <w:rsid w:val="00E13E49"/>
    <w:rsid w:val="00E13FFA"/>
    <w:rsid w:val="00E15051"/>
    <w:rsid w:val="00E16A64"/>
    <w:rsid w:val="00E16D76"/>
    <w:rsid w:val="00E177E2"/>
    <w:rsid w:val="00E20601"/>
    <w:rsid w:val="00E20C71"/>
    <w:rsid w:val="00E21427"/>
    <w:rsid w:val="00E21F3F"/>
    <w:rsid w:val="00E22629"/>
    <w:rsid w:val="00E23416"/>
    <w:rsid w:val="00E24811"/>
    <w:rsid w:val="00E24DF1"/>
    <w:rsid w:val="00E305A3"/>
    <w:rsid w:val="00E327B8"/>
    <w:rsid w:val="00E339B1"/>
    <w:rsid w:val="00E37456"/>
    <w:rsid w:val="00E4059C"/>
    <w:rsid w:val="00E40CE9"/>
    <w:rsid w:val="00E40FCC"/>
    <w:rsid w:val="00E41772"/>
    <w:rsid w:val="00E42036"/>
    <w:rsid w:val="00E42250"/>
    <w:rsid w:val="00E4273C"/>
    <w:rsid w:val="00E438FE"/>
    <w:rsid w:val="00E43A4A"/>
    <w:rsid w:val="00E45237"/>
    <w:rsid w:val="00E45280"/>
    <w:rsid w:val="00E45548"/>
    <w:rsid w:val="00E45DB1"/>
    <w:rsid w:val="00E462C9"/>
    <w:rsid w:val="00E46D33"/>
    <w:rsid w:val="00E51A5F"/>
    <w:rsid w:val="00E52778"/>
    <w:rsid w:val="00E53C48"/>
    <w:rsid w:val="00E55016"/>
    <w:rsid w:val="00E556EA"/>
    <w:rsid w:val="00E5656F"/>
    <w:rsid w:val="00E56F7C"/>
    <w:rsid w:val="00E57C8D"/>
    <w:rsid w:val="00E57FB6"/>
    <w:rsid w:val="00E61E98"/>
    <w:rsid w:val="00E62A89"/>
    <w:rsid w:val="00E63106"/>
    <w:rsid w:val="00E63296"/>
    <w:rsid w:val="00E63E53"/>
    <w:rsid w:val="00E647D6"/>
    <w:rsid w:val="00E66000"/>
    <w:rsid w:val="00E664D8"/>
    <w:rsid w:val="00E67AE3"/>
    <w:rsid w:val="00E73723"/>
    <w:rsid w:val="00E73B7D"/>
    <w:rsid w:val="00E73C6E"/>
    <w:rsid w:val="00E74520"/>
    <w:rsid w:val="00E76AC5"/>
    <w:rsid w:val="00E76B41"/>
    <w:rsid w:val="00E77FD0"/>
    <w:rsid w:val="00E80BEA"/>
    <w:rsid w:val="00E818A7"/>
    <w:rsid w:val="00E82B8E"/>
    <w:rsid w:val="00E84601"/>
    <w:rsid w:val="00E8637E"/>
    <w:rsid w:val="00E908EC"/>
    <w:rsid w:val="00E91592"/>
    <w:rsid w:val="00E91AE4"/>
    <w:rsid w:val="00E93E15"/>
    <w:rsid w:val="00E95998"/>
    <w:rsid w:val="00E96A1F"/>
    <w:rsid w:val="00E96E82"/>
    <w:rsid w:val="00E97756"/>
    <w:rsid w:val="00EA3263"/>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300"/>
    <w:rsid w:val="00ED085E"/>
    <w:rsid w:val="00ED1767"/>
    <w:rsid w:val="00ED4AF9"/>
    <w:rsid w:val="00ED5796"/>
    <w:rsid w:val="00ED65D4"/>
    <w:rsid w:val="00ED6E2E"/>
    <w:rsid w:val="00ED7DB8"/>
    <w:rsid w:val="00EE0D26"/>
    <w:rsid w:val="00EE3494"/>
    <w:rsid w:val="00EE38D9"/>
    <w:rsid w:val="00EE56D5"/>
    <w:rsid w:val="00EE57E2"/>
    <w:rsid w:val="00EE7A27"/>
    <w:rsid w:val="00EF37AD"/>
    <w:rsid w:val="00EF3D74"/>
    <w:rsid w:val="00EF4B4F"/>
    <w:rsid w:val="00F002D7"/>
    <w:rsid w:val="00F00C22"/>
    <w:rsid w:val="00F0327A"/>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050"/>
    <w:rsid w:val="00F44D12"/>
    <w:rsid w:val="00F46B7A"/>
    <w:rsid w:val="00F47267"/>
    <w:rsid w:val="00F50977"/>
    <w:rsid w:val="00F511C5"/>
    <w:rsid w:val="00F55A11"/>
    <w:rsid w:val="00F57B3C"/>
    <w:rsid w:val="00F61618"/>
    <w:rsid w:val="00F62005"/>
    <w:rsid w:val="00F63507"/>
    <w:rsid w:val="00F63DAB"/>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10B"/>
    <w:rsid w:val="00F83A21"/>
    <w:rsid w:val="00F8582A"/>
    <w:rsid w:val="00F85A93"/>
    <w:rsid w:val="00F87421"/>
    <w:rsid w:val="00F930FA"/>
    <w:rsid w:val="00F93A86"/>
    <w:rsid w:val="00F946E1"/>
    <w:rsid w:val="00F94B62"/>
    <w:rsid w:val="00F96011"/>
    <w:rsid w:val="00F96305"/>
    <w:rsid w:val="00F96B18"/>
    <w:rsid w:val="00FA1349"/>
    <w:rsid w:val="00FA1F1C"/>
    <w:rsid w:val="00FA2A4D"/>
    <w:rsid w:val="00FA426F"/>
    <w:rsid w:val="00FA6B43"/>
    <w:rsid w:val="00FA7E76"/>
    <w:rsid w:val="00FB06BD"/>
    <w:rsid w:val="00FB0B5F"/>
    <w:rsid w:val="00FB0CF6"/>
    <w:rsid w:val="00FB1615"/>
    <w:rsid w:val="00FB2BCC"/>
    <w:rsid w:val="00FB5962"/>
    <w:rsid w:val="00FB7702"/>
    <w:rsid w:val="00FC3A80"/>
    <w:rsid w:val="00FC3B02"/>
    <w:rsid w:val="00FC45E4"/>
    <w:rsid w:val="00FC509D"/>
    <w:rsid w:val="00FC52CD"/>
    <w:rsid w:val="00FC6965"/>
    <w:rsid w:val="00FC7EA0"/>
    <w:rsid w:val="00FD02A7"/>
    <w:rsid w:val="00FD11DB"/>
    <w:rsid w:val="00FD644C"/>
    <w:rsid w:val="00FD7578"/>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201E"/>
    <w:pPr>
      <w:spacing w:after="240"/>
    </w:pPr>
    <w:rPr>
      <w:sz w:val="24"/>
      <w:szCs w:val="24"/>
      <w:lang w:val="en-US" w:eastAsia="en-US"/>
    </w:rPr>
  </w:style>
  <w:style w:type="paragraph" w:styleId="Heading1">
    <w:name w:val="heading 1"/>
    <w:basedOn w:val="Normal"/>
    <w:next w:val="Normal"/>
    <w:link w:val="Heading1Char"/>
    <w:qFormat/>
    <w:rsid w:val="0070201E"/>
    <w:pPr>
      <w:keepNext/>
      <w:spacing w:before="240"/>
      <w:outlineLvl w:val="0"/>
    </w:pPr>
    <w:rPr>
      <w:rFonts w:ascii="Arial" w:hAnsi="Arial"/>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70201E"/>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ascii="Arial" w:hAnsi="Arial"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1116</TotalTime>
  <Pages>23</Pages>
  <Words>2461</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16463</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35</cp:revision>
  <cp:lastPrinted>2025-10-14T20:55:00Z</cp:lastPrinted>
  <dcterms:created xsi:type="dcterms:W3CDTF">2025-10-08T21:27:00Z</dcterms:created>
  <dcterms:modified xsi:type="dcterms:W3CDTF">2025-10-21T20:14:00Z</dcterms:modified>
</cp:coreProperties>
</file>