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36665A78" w:rsidR="00A451ED" w:rsidRPr="0047574B" w:rsidRDefault="0047574B" w:rsidP="00A451ED">
      <w:pPr>
        <w:pStyle w:val="DataClassTitleMIRB"/>
        <w:rPr>
          <w:color w:val="122030" w:themeColor="text2" w:themeShade="80"/>
        </w:rPr>
      </w:pPr>
      <w:r w:rsidRPr="0047574B">
        <w:rPr>
          <w:color w:val="122030" w:themeColor="text2" w:themeShade="80"/>
        </w:rPr>
        <w:t>Ontario Digital Surface Model (Lidar-Derived)</w:t>
      </w:r>
    </w:p>
    <w:p w14:paraId="6B57A7AE" w14:textId="13BE7B30" w:rsidR="00A451ED" w:rsidRDefault="00BD2ABC" w:rsidP="00A451ED">
      <w:pPr>
        <w:pStyle w:val="TitlePageSubtitleMIRB"/>
      </w:pPr>
      <w:r>
        <w:rPr>
          <w:color w:val="122030" w:themeColor="text2" w:themeShade="80"/>
        </w:rPr>
        <w:t>Geospatial</w:t>
      </w:r>
      <w:r w:rsidR="009A3FAB" w:rsidRPr="0005655D">
        <w:rPr>
          <w:color w:val="122030" w:themeColor="text2" w:themeShade="80"/>
        </w:rPr>
        <w:t xml:space="preserve"> Ontario</w:t>
      </w:r>
      <w:r w:rsidR="00A451ED" w:rsidRPr="0005655D">
        <w:rPr>
          <w:color w:val="122030" w:themeColor="text2" w:themeShade="80"/>
        </w:rPr>
        <w:t xml:space="preserve"> Dat</w:t>
      </w:r>
      <w:r w:rsidR="00136CD8">
        <w:rPr>
          <w:color w:val="122030" w:themeColor="text2" w:themeShade="80"/>
        </w:rPr>
        <w:t>aset</w:t>
      </w:r>
    </w:p>
    <w:p w14:paraId="1CC8ACCF" w14:textId="449DA388" w:rsidR="00A451ED" w:rsidRDefault="00BD2ABC" w:rsidP="00A451ED">
      <w:pPr>
        <w:pStyle w:val="TitlePageInfoSubtitleMIRB"/>
      </w:pPr>
      <w:r>
        <w:t>Geospatial Ontario</w:t>
      </w:r>
    </w:p>
    <w:p w14:paraId="599A3892" w14:textId="6C6FBA43" w:rsidR="00A451ED" w:rsidRDefault="00BD2ABC" w:rsidP="00A451ED">
      <w:pPr>
        <w:pStyle w:val="TitlePageInfoSubtitleMIRB"/>
      </w:pPr>
      <w:r>
        <w:t>Digital, Data, Information and Business Services</w:t>
      </w:r>
      <w:r w:rsidR="00A451ED">
        <w:t xml:space="preserve"> Branch</w:t>
      </w:r>
    </w:p>
    <w:p w14:paraId="0C791BCC" w14:textId="77777777" w:rsidR="00A451ED" w:rsidRDefault="00A451ED" w:rsidP="00A451ED">
      <w:pPr>
        <w:pStyle w:val="TitlePageInfoSubtitleMIRB"/>
      </w:pPr>
      <w:r>
        <w:t>Corporate Management and Information Division</w:t>
      </w:r>
    </w:p>
    <w:p w14:paraId="1D2C2406" w14:textId="58E3E448" w:rsidR="009A3FAB" w:rsidRDefault="009A3FAB" w:rsidP="009A3FAB">
      <w:pPr>
        <w:pStyle w:val="TitlePageInfoSubtitleMIRB"/>
      </w:pPr>
      <w:r>
        <w:t>Ministry of Natural Resources</w:t>
      </w:r>
    </w:p>
    <w:p w14:paraId="416EB586" w14:textId="7DA430F4" w:rsidR="00A451ED" w:rsidRPr="003A760E" w:rsidRDefault="00136CD8"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251487">
        <w:t>5-</w:t>
      </w:r>
      <w:r w:rsidR="00D267E9">
        <w:t>0</w:t>
      </w:r>
      <w:r w:rsidR="00E012E8">
        <w:t>6-08</w:t>
      </w:r>
    </w:p>
    <w:p w14:paraId="4F36AA20" w14:textId="77777777" w:rsidR="00A451ED" w:rsidRPr="0005655D" w:rsidRDefault="00A451ED" w:rsidP="00A451ED">
      <w:pPr>
        <w:pStyle w:val="Heading1MIRBMidPage"/>
        <w:rPr>
          <w:color w:val="122030" w:themeColor="text2" w:themeShade="80"/>
        </w:rPr>
      </w:pPr>
      <w:bookmarkStart w:id="0" w:name="_Toc225253915"/>
      <w:r w:rsidRPr="0005655D">
        <w:rPr>
          <w:color w:val="122030" w:themeColor="text2" w:themeShade="80"/>
        </w:rPr>
        <w:lastRenderedPageBreak/>
        <w:t>Disclaimer</w:t>
      </w:r>
      <w:bookmarkEnd w:id="0"/>
    </w:p>
    <w:p w14:paraId="7F295C4C" w14:textId="2F59DE80"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1" w:name="_Toc225253916"/>
      <w:r w:rsidRPr="0005655D">
        <w:rPr>
          <w:color w:val="122030" w:themeColor="text2" w:themeShade="80"/>
        </w:rPr>
        <w:t>Additional Information</w:t>
      </w:r>
      <w:bookmarkEnd w:id="1"/>
    </w:p>
    <w:p w14:paraId="1A7E6AA9" w14:textId="71C77810"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BD2ABC">
        <w:t>Geospatial Ontario</w:t>
      </w:r>
      <w:r>
        <w:t xml:space="preserve"> at </w:t>
      </w:r>
      <w:hyperlink r:id="rId13" w:history="1">
        <w:r w:rsidR="00BD2ABC">
          <w:rPr>
            <w:rStyle w:val="HyperlinkMIRBChar"/>
            <w:color w:val="07111E" w:themeColor="accent1" w:themeShade="80"/>
          </w:rPr>
          <w:t>geospatial@ontario.ca</w:t>
        </w:r>
      </w:hyperlink>
      <w:r>
        <w:t>.</w:t>
      </w:r>
    </w:p>
    <w:p w14:paraId="7ECE97A1" w14:textId="52A0BF6C"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BD2ABC">
        <w:t>Geospatial Ontario</w:t>
      </w:r>
      <w:r>
        <w:t xml:space="preserve"> at </w:t>
      </w:r>
      <w:hyperlink r:id="rId16" w:history="1">
        <w:r w:rsidR="00BD2ABC">
          <w:rPr>
            <w:rStyle w:val="HyperlinkMIRBChar"/>
            <w:color w:val="122030" w:themeColor="text2" w:themeShade="80"/>
          </w:rPr>
          <w:t>geospatial@ontario.ca</w:t>
        </w:r>
      </w:hyperlink>
      <w:r>
        <w:t>.</w:t>
      </w:r>
    </w:p>
    <w:p w14:paraId="569BEB35" w14:textId="77777777" w:rsidR="00A451ED" w:rsidRDefault="00A451ED" w:rsidP="00A451ED">
      <w:pPr>
        <w:pStyle w:val="Heading1MIRBMidPage"/>
      </w:pPr>
      <w:bookmarkStart w:id="2" w:name="_Toc225253917"/>
      <w:r>
        <w:lastRenderedPageBreak/>
        <w:t>Executive Summary</w:t>
      </w:r>
      <w:bookmarkEnd w:id="2"/>
    </w:p>
    <w:p w14:paraId="369B2380" w14:textId="77777777" w:rsidR="00A451ED" w:rsidRDefault="00A451ED" w:rsidP="00A451ED">
      <w:pPr>
        <w:pStyle w:val="Heading2NoNumbersMIRB"/>
      </w:pPr>
      <w:bookmarkStart w:id="3" w:name="_Toc225253918"/>
      <w:r>
        <w:t>Key Words</w:t>
      </w:r>
      <w:bookmarkEnd w:id="3"/>
    </w:p>
    <w:p w14:paraId="0BAD0337" w14:textId="5F4065F8" w:rsidR="0008387C" w:rsidRPr="00EF3BFC" w:rsidRDefault="0008387C" w:rsidP="0008387C">
      <w:pPr>
        <w:pStyle w:val="BodyAccessibleTextMIRB"/>
      </w:pPr>
      <w:r>
        <w:t>OMAFRA</w:t>
      </w:r>
      <w:r w:rsidRPr="00EF3BFC">
        <w:t xml:space="preserve"> </w:t>
      </w:r>
      <w:r>
        <w:t>Lidar,</w:t>
      </w:r>
      <w:r w:rsidRPr="00EF3BFC">
        <w:t xml:space="preserve"> </w:t>
      </w:r>
      <w:r>
        <w:t xml:space="preserve">Lidar Eastern Acquisition Project, LEAP, Airborne Topographic Lidar, </w:t>
      </w:r>
      <w:r w:rsidRPr="00EF3BFC">
        <w:t xml:space="preserve">Digital Elevation Model, DEM, Digital </w:t>
      </w:r>
      <w:r>
        <w:t>Surface</w:t>
      </w:r>
      <w:r w:rsidRPr="00EF3BFC">
        <w:t xml:space="preserve"> Model, D</w:t>
      </w:r>
      <w:r>
        <w:t>S</w:t>
      </w:r>
      <w:r w:rsidRPr="00EF3BFC">
        <w:t xml:space="preserve">M, Elevation, Light Detection and Ranging, </w:t>
      </w:r>
      <w:r w:rsidR="00221798">
        <w:t>Lidar</w:t>
      </w:r>
      <w:r w:rsidRPr="00EF3BFC">
        <w:t>, terrain, and topography.</w:t>
      </w:r>
    </w:p>
    <w:p w14:paraId="3B6FEB57" w14:textId="77777777" w:rsidR="00A451ED" w:rsidRDefault="00A451ED" w:rsidP="00A451ED">
      <w:pPr>
        <w:pStyle w:val="Heading2NoNumbersMIRB"/>
      </w:pPr>
      <w:bookmarkStart w:id="4" w:name="_Toc225253919"/>
      <w:r>
        <w:t>Abstract</w:t>
      </w:r>
      <w:bookmarkEnd w:id="4"/>
    </w:p>
    <w:p w14:paraId="33A13251" w14:textId="52BBE960" w:rsidR="00340602" w:rsidRDefault="00340602" w:rsidP="00340602">
      <w:pPr>
        <w:pStyle w:val="BodyAccessibleTextMIRB"/>
      </w:pPr>
      <w:r>
        <w:t xml:space="preserve">This user guide is intended to </w:t>
      </w:r>
      <w:r w:rsidRPr="00B72E83">
        <w:t xml:space="preserve">go beyond metadata and give data users a sense of the purpose for which the data was collected, the </w:t>
      </w:r>
      <w:r>
        <w:t>technical</w:t>
      </w:r>
      <w:r w:rsidRPr="00B72E83">
        <w:t xml:space="preserve"> processes, software, and applicable standards involved, suggested applications for the data (and </w:t>
      </w:r>
      <w:r>
        <w:t xml:space="preserve">general approaches to </w:t>
      </w:r>
      <w:r w:rsidRPr="00B72E83">
        <w:t>how to use it), and other details that will help data users.</w:t>
      </w:r>
      <w:r>
        <w:t xml:space="preserve"> As such, this user guide details the specifications for the </w:t>
      </w:r>
      <w:r>
        <w:rPr>
          <w:b/>
        </w:rPr>
        <w:t>Ontario</w:t>
      </w:r>
      <w:r w:rsidRPr="00620BBE">
        <w:rPr>
          <w:b/>
        </w:rPr>
        <w:t xml:space="preserve"> Digital </w:t>
      </w:r>
      <w:r>
        <w:rPr>
          <w:b/>
        </w:rPr>
        <w:t>Surface</w:t>
      </w:r>
      <w:r w:rsidRPr="00620BBE">
        <w:rPr>
          <w:b/>
        </w:rPr>
        <w:t xml:space="preserve"> Model (</w:t>
      </w:r>
      <w:r>
        <w:rPr>
          <w:b/>
        </w:rPr>
        <w:t>Lidar-Derived</w:t>
      </w:r>
      <w:r w:rsidRPr="00620BBE">
        <w:rPr>
          <w:b/>
        </w:rPr>
        <w:t>)</w:t>
      </w:r>
      <w:r w:rsidRPr="00620BBE">
        <w:t xml:space="preserve"> </w:t>
      </w:r>
      <w:r w:rsidR="00221798">
        <w:t>Geospatial</w:t>
      </w:r>
      <w:r>
        <w:t xml:space="preserve"> Ontario (</w:t>
      </w:r>
      <w:r w:rsidR="00221798">
        <w:t>GE</w:t>
      </w:r>
      <w:r>
        <w:t>O) Dataset.</w:t>
      </w:r>
    </w:p>
    <w:p w14:paraId="4A1425D7" w14:textId="77777777" w:rsidR="00340602" w:rsidRPr="00A92B1D" w:rsidRDefault="00340602" w:rsidP="00340602">
      <w:pPr>
        <w:pStyle w:val="BodyAccessibleTextMIRB"/>
        <w:rPr>
          <w:b/>
        </w:rPr>
      </w:pPr>
      <w:r>
        <w:t xml:space="preserve">The Ontario Digital Surface Model (Lidar-Derived) is </w:t>
      </w:r>
      <w:r w:rsidRPr="00063D4F">
        <w:t>a compilation of</w:t>
      </w:r>
      <w:r>
        <w:t xml:space="preserve"> raster digital elevation</w:t>
      </w:r>
      <w:r w:rsidRPr="00063D4F">
        <w:t xml:space="preserve"> data from multiple acquisition projects</w:t>
      </w:r>
      <w:r>
        <w:t xml:space="preserve"> within the Province of Ontario.</w:t>
      </w:r>
    </w:p>
    <w:p w14:paraId="01FC8FD6" w14:textId="1815C458" w:rsidR="00340602" w:rsidRDefault="00340602" w:rsidP="00340602">
      <w:pPr>
        <w:pStyle w:val="BodyAccessibleTextMIRB"/>
      </w:pPr>
      <w:r>
        <w:t>The Digital Surface Model is a gridded raster data product representing both surface features (e.g. trees and buildings) and exposed terrain (e.g. bare fields and paved surfaces), that has been generated from a classified lidar point cloud. The datasets incorporated into the Ontario Digital Surface Model (Lidar-Derived) have not been hydro-flattened using water body breaklines in the interest of preserving overhanging features such as vegetation and power lines. The product was generated by Ontario Ministry of Natural Resources (MNR) staff from the Ontario Classified Point Cloud (Lidar-Derived).</w:t>
      </w:r>
    </w:p>
    <w:p w14:paraId="78312CAD" w14:textId="77777777" w:rsidR="00340602" w:rsidRDefault="00340602" w:rsidP="00A451ED">
      <w:pPr>
        <w:pStyle w:val="BodyAccessibleTextMIRB"/>
        <w:sectPr w:rsidR="00340602" w:rsidSect="001E404A">
          <w:footerReference w:type="default" r:id="rId17"/>
          <w:pgSz w:w="12240" w:h="15840"/>
          <w:pgMar w:top="1440" w:right="1440" w:bottom="1440" w:left="1440" w:header="432" w:footer="720" w:gutter="0"/>
          <w:cols w:space="720"/>
          <w:docGrid w:linePitch="360"/>
        </w:sectPr>
      </w:pPr>
      <w:r w:rsidRPr="00C804F0">
        <w:t>This data is intended for GIS and remote sensing application</w:t>
      </w:r>
      <w:r>
        <w:t>s</w:t>
      </w:r>
      <w:r w:rsidRPr="00C804F0">
        <w:t xml:space="preserve"> that require a high resolution, high accuracy </w:t>
      </w:r>
      <w:r>
        <w:t xml:space="preserve">3D </w:t>
      </w:r>
      <w:r w:rsidRPr="00C804F0">
        <w:t>eleva</w:t>
      </w:r>
      <w:r>
        <w:t xml:space="preserve">tion model which includes all surface features. </w:t>
      </w:r>
      <w:r w:rsidRPr="00C804F0">
        <w:t>These elevation models</w:t>
      </w:r>
      <w:r>
        <w:t xml:space="preserve"> </w:t>
      </w:r>
      <w:r w:rsidRPr="00C804F0">
        <w:t xml:space="preserve">are invaluable for agricultural soil mapping, infrastructure assessment and development, forest modelling and management, land hazard/erosion mapping </w:t>
      </w:r>
      <w:r>
        <w:t>and flood control amongst other applications</w:t>
      </w:r>
      <w:r w:rsidRPr="00C804F0">
        <w:t>.</w:t>
      </w:r>
    </w:p>
    <w:p w14:paraId="33B1B9F9" w14:textId="77777777" w:rsidR="00A451ED" w:rsidRDefault="00340602" w:rsidP="00340602">
      <w:pPr>
        <w:pStyle w:val="Heading1MIRBMidPage"/>
      </w:pPr>
      <w:bookmarkStart w:id="5" w:name="_Toc225253920"/>
      <w:r>
        <w:lastRenderedPageBreak/>
        <w:t>Document History</w:t>
      </w:r>
      <w:bookmarkEnd w:id="5"/>
    </w:p>
    <w:tbl>
      <w:tblPr>
        <w:tblStyle w:val="TableGrid1"/>
        <w:tblW w:w="0" w:type="auto"/>
        <w:jc w:val="center"/>
        <w:tblLook w:val="04A0" w:firstRow="1" w:lastRow="0" w:firstColumn="1" w:lastColumn="0" w:noHBand="0" w:noVBand="1"/>
        <w:tblCaption w:val="Document History Table"/>
        <w:tblDescription w:val="This table describes the revision history of the Lidar Digital Surface Model User Guide."/>
      </w:tblPr>
      <w:tblGrid>
        <w:gridCol w:w="1530"/>
        <w:gridCol w:w="7370"/>
      </w:tblGrid>
      <w:tr w:rsidR="00D6071C" w14:paraId="20F6D2DD" w14:textId="77777777" w:rsidTr="009A2134">
        <w:trPr>
          <w:trHeight w:val="283"/>
          <w:tblHeader/>
          <w:jc w:val="center"/>
        </w:trPr>
        <w:tc>
          <w:tcPr>
            <w:tcW w:w="1530" w:type="dxa"/>
            <w:vAlign w:val="center"/>
            <w:hideMark/>
          </w:tcPr>
          <w:p w14:paraId="554E3701" w14:textId="77777777" w:rsidR="00D6071C" w:rsidRPr="003272D8" w:rsidRDefault="00D6071C" w:rsidP="0066444B">
            <w:pPr>
              <w:pStyle w:val="TableColumnNameMIRB"/>
              <w:spacing w:before="23" w:after="23"/>
              <w:rPr>
                <w:color w:val="000000"/>
              </w:rPr>
            </w:pPr>
            <w:r w:rsidRPr="003272D8">
              <w:t>Date</w:t>
            </w:r>
          </w:p>
        </w:tc>
        <w:tc>
          <w:tcPr>
            <w:tcW w:w="7370" w:type="dxa"/>
            <w:vAlign w:val="center"/>
            <w:hideMark/>
          </w:tcPr>
          <w:p w14:paraId="34A10984" w14:textId="77777777" w:rsidR="00D6071C" w:rsidRPr="003272D8" w:rsidRDefault="00D6071C" w:rsidP="0066444B">
            <w:pPr>
              <w:pStyle w:val="TableColumnNameMIRB"/>
              <w:spacing w:before="23" w:after="23"/>
              <w:rPr>
                <w:color w:val="000000"/>
              </w:rPr>
            </w:pPr>
            <w:r w:rsidRPr="003272D8">
              <w:t>Description</w:t>
            </w:r>
          </w:p>
        </w:tc>
      </w:tr>
      <w:tr w:rsidR="00D6071C" w14:paraId="44829F47" w14:textId="77777777" w:rsidTr="009A2134">
        <w:trPr>
          <w:trHeight w:val="283"/>
          <w:jc w:val="center"/>
        </w:trPr>
        <w:tc>
          <w:tcPr>
            <w:tcW w:w="1530" w:type="dxa"/>
            <w:vAlign w:val="center"/>
            <w:hideMark/>
          </w:tcPr>
          <w:p w14:paraId="135E9A59" w14:textId="77777777" w:rsidR="00D6071C" w:rsidRPr="00632A06" w:rsidRDefault="00D6071C" w:rsidP="0066444B">
            <w:pPr>
              <w:pStyle w:val="TableBodyTextMIRB"/>
            </w:pPr>
            <w:r w:rsidRPr="00632A06">
              <w:t>2020-08-12</w:t>
            </w:r>
          </w:p>
        </w:tc>
        <w:tc>
          <w:tcPr>
            <w:tcW w:w="7370" w:type="dxa"/>
            <w:vAlign w:val="center"/>
            <w:hideMark/>
          </w:tcPr>
          <w:p w14:paraId="2F53FFA1" w14:textId="77777777" w:rsidR="00D6071C" w:rsidRPr="00156E5A" w:rsidRDefault="00D6071C" w:rsidP="0066444B">
            <w:pPr>
              <w:pStyle w:val="TableBodyTextMIRB"/>
            </w:pPr>
            <w:r w:rsidRPr="00156E5A">
              <w:t>First release</w:t>
            </w:r>
          </w:p>
        </w:tc>
      </w:tr>
      <w:tr w:rsidR="00D6071C" w14:paraId="7D196BDE" w14:textId="77777777" w:rsidTr="009A2134">
        <w:trPr>
          <w:trHeight w:val="567"/>
          <w:jc w:val="center"/>
        </w:trPr>
        <w:tc>
          <w:tcPr>
            <w:tcW w:w="1530" w:type="dxa"/>
            <w:vAlign w:val="center"/>
          </w:tcPr>
          <w:p w14:paraId="475BD8FC" w14:textId="77777777" w:rsidR="00D6071C" w:rsidRPr="00632A06" w:rsidRDefault="00D6071C" w:rsidP="0066444B">
            <w:pPr>
              <w:pStyle w:val="TableBodyTextMIRB"/>
            </w:pPr>
            <w:r w:rsidRPr="00632A06">
              <w:t>2022-01-31</w:t>
            </w:r>
          </w:p>
        </w:tc>
        <w:tc>
          <w:tcPr>
            <w:tcW w:w="7370" w:type="dxa"/>
            <w:vAlign w:val="center"/>
          </w:tcPr>
          <w:p w14:paraId="29A01384" w14:textId="77777777" w:rsidR="00D6071C" w:rsidRPr="00156E5A" w:rsidRDefault="00D6071C" w:rsidP="0066444B">
            <w:pPr>
              <w:pStyle w:val="TableBodyTextMIRB"/>
            </w:pPr>
            <w:r w:rsidRPr="00156E5A">
              <w:t>Lake Nipissing, Ottawa River, and York Region – Lake Simcoe acquisitions added</w:t>
            </w:r>
          </w:p>
        </w:tc>
      </w:tr>
      <w:tr w:rsidR="00D6071C" w:rsidRPr="00AA1C55" w14:paraId="1091ED00" w14:textId="77777777" w:rsidTr="009A2134">
        <w:trPr>
          <w:trHeight w:val="283"/>
          <w:jc w:val="center"/>
        </w:trPr>
        <w:tc>
          <w:tcPr>
            <w:tcW w:w="1530" w:type="dxa"/>
            <w:vAlign w:val="center"/>
          </w:tcPr>
          <w:p w14:paraId="29282977" w14:textId="77777777" w:rsidR="00D6071C" w:rsidRPr="00632A06" w:rsidRDefault="00D6071C" w:rsidP="0066444B">
            <w:pPr>
              <w:pStyle w:val="TableBodyTextMIRB"/>
            </w:pPr>
            <w:r w:rsidRPr="00632A06">
              <w:t>2022-07-28</w:t>
            </w:r>
          </w:p>
        </w:tc>
        <w:tc>
          <w:tcPr>
            <w:tcW w:w="7370" w:type="dxa"/>
            <w:vAlign w:val="center"/>
          </w:tcPr>
          <w:p w14:paraId="04CB914D" w14:textId="77777777" w:rsidR="00D6071C" w:rsidRPr="00156E5A" w:rsidRDefault="00D6071C" w:rsidP="0066444B">
            <w:pPr>
              <w:pStyle w:val="TableBodyTextMIRB"/>
            </w:pPr>
            <w:r w:rsidRPr="00156E5A">
              <w:t>Ottawa-Gatineau acquisitions added</w:t>
            </w:r>
          </w:p>
        </w:tc>
      </w:tr>
      <w:tr w:rsidR="00D6071C" w:rsidRPr="00AA1C55" w14:paraId="0E059622" w14:textId="77777777" w:rsidTr="009A2134">
        <w:trPr>
          <w:trHeight w:val="283"/>
          <w:jc w:val="center"/>
        </w:trPr>
        <w:tc>
          <w:tcPr>
            <w:tcW w:w="1530" w:type="dxa"/>
            <w:vAlign w:val="center"/>
          </w:tcPr>
          <w:p w14:paraId="62A39873" w14:textId="77777777" w:rsidR="00D6071C" w:rsidRPr="00632A06" w:rsidRDefault="00D6071C" w:rsidP="0066444B">
            <w:pPr>
              <w:pStyle w:val="TableBodyTextMIRB"/>
            </w:pPr>
            <w:r w:rsidRPr="00632A06">
              <w:t>2022-08-19</w:t>
            </w:r>
          </w:p>
        </w:tc>
        <w:tc>
          <w:tcPr>
            <w:tcW w:w="7370" w:type="dxa"/>
            <w:vAlign w:val="center"/>
          </w:tcPr>
          <w:p w14:paraId="391C4EBE" w14:textId="77777777" w:rsidR="00D6071C" w:rsidRPr="00156E5A" w:rsidRDefault="00D6071C" w:rsidP="0066444B">
            <w:pPr>
              <w:pStyle w:val="TableBodyTextMIRB"/>
            </w:pPr>
            <w:r w:rsidRPr="00156E5A">
              <w:t>Hamilton-Niagara acquisition added</w:t>
            </w:r>
          </w:p>
        </w:tc>
      </w:tr>
      <w:tr w:rsidR="00D6071C" w:rsidRPr="00AA1C55" w14:paraId="22F1C3E0" w14:textId="77777777" w:rsidTr="009A2134">
        <w:trPr>
          <w:trHeight w:val="283"/>
          <w:jc w:val="center"/>
        </w:trPr>
        <w:tc>
          <w:tcPr>
            <w:tcW w:w="1530" w:type="dxa"/>
            <w:vAlign w:val="center"/>
          </w:tcPr>
          <w:p w14:paraId="2310E2BB" w14:textId="77777777" w:rsidR="00D6071C" w:rsidRPr="00632A06" w:rsidRDefault="00D6071C" w:rsidP="0066444B">
            <w:pPr>
              <w:pStyle w:val="TableBodyTextMIRB"/>
            </w:pPr>
            <w:r w:rsidRPr="00632A06">
              <w:t>2022-</w:t>
            </w:r>
            <w:r>
              <w:t>01-19</w:t>
            </w:r>
          </w:p>
        </w:tc>
        <w:tc>
          <w:tcPr>
            <w:tcW w:w="7370" w:type="dxa"/>
            <w:vAlign w:val="center"/>
          </w:tcPr>
          <w:p w14:paraId="59D6DD39" w14:textId="77777777" w:rsidR="00D6071C" w:rsidRPr="00156E5A" w:rsidRDefault="00D6071C" w:rsidP="0066444B">
            <w:pPr>
              <w:pStyle w:val="TableBodyTextMIRB"/>
            </w:pPr>
            <w:r w:rsidRPr="00156E5A">
              <w:t>OMAFRA 2022 acquisitions added</w:t>
            </w:r>
          </w:p>
        </w:tc>
      </w:tr>
      <w:tr w:rsidR="00D6071C" w:rsidRPr="00AA1C55" w14:paraId="70B4252A" w14:textId="77777777" w:rsidTr="009A2134">
        <w:trPr>
          <w:trHeight w:val="283"/>
          <w:jc w:val="center"/>
        </w:trPr>
        <w:tc>
          <w:tcPr>
            <w:tcW w:w="1530" w:type="dxa"/>
            <w:vAlign w:val="center"/>
          </w:tcPr>
          <w:p w14:paraId="47F9CA15" w14:textId="78D426B2" w:rsidR="00D6071C" w:rsidRPr="00632A06" w:rsidRDefault="00D6071C" w:rsidP="0066444B">
            <w:pPr>
              <w:pStyle w:val="TableBodyTextMIRB"/>
            </w:pPr>
            <w:r>
              <w:t>2023-07-25</w:t>
            </w:r>
          </w:p>
        </w:tc>
        <w:tc>
          <w:tcPr>
            <w:tcW w:w="7370" w:type="dxa"/>
            <w:vAlign w:val="center"/>
          </w:tcPr>
          <w:p w14:paraId="54CA51E2" w14:textId="3B4BE795" w:rsidR="00D6071C" w:rsidRPr="00156E5A" w:rsidRDefault="00D6071C" w:rsidP="0066444B">
            <w:pPr>
              <w:pStyle w:val="TableBodyTextMIRB"/>
            </w:pPr>
            <w:r>
              <w:t>Eastern Ontario and Belleville acquisitions added.</w:t>
            </w:r>
          </w:p>
        </w:tc>
      </w:tr>
      <w:tr w:rsidR="00D6071C" w:rsidRPr="00AA1C55" w14:paraId="01A0933C" w14:textId="77777777" w:rsidTr="009A2134">
        <w:trPr>
          <w:trHeight w:val="283"/>
          <w:jc w:val="center"/>
        </w:trPr>
        <w:tc>
          <w:tcPr>
            <w:tcW w:w="1530" w:type="dxa"/>
            <w:vAlign w:val="center"/>
          </w:tcPr>
          <w:p w14:paraId="0788AE45" w14:textId="1D9D80F4" w:rsidR="00D6071C" w:rsidRDefault="00D6071C" w:rsidP="000E6111">
            <w:pPr>
              <w:pStyle w:val="TableBodyTextMIRB"/>
            </w:pPr>
            <w:r>
              <w:t>2023-09-22</w:t>
            </w:r>
          </w:p>
        </w:tc>
        <w:tc>
          <w:tcPr>
            <w:tcW w:w="7370" w:type="dxa"/>
            <w:vAlign w:val="center"/>
          </w:tcPr>
          <w:p w14:paraId="219238FA" w14:textId="5D30627D" w:rsidR="00D6071C" w:rsidRDefault="00D6071C" w:rsidP="000E6111">
            <w:pPr>
              <w:pStyle w:val="TableBodyTextMIRB"/>
            </w:pPr>
            <w:r>
              <w:t>DEDSFM Huron-Georgian Bay 2022 project area added.</w:t>
            </w:r>
          </w:p>
        </w:tc>
      </w:tr>
      <w:tr w:rsidR="00D6071C" w:rsidRPr="00AA1C55" w14:paraId="5333DDC6" w14:textId="77777777" w:rsidTr="009A2134">
        <w:trPr>
          <w:trHeight w:val="283"/>
          <w:jc w:val="center"/>
        </w:trPr>
        <w:tc>
          <w:tcPr>
            <w:tcW w:w="1530" w:type="dxa"/>
            <w:vAlign w:val="center"/>
          </w:tcPr>
          <w:p w14:paraId="3AE0A245" w14:textId="00460321" w:rsidR="00D6071C" w:rsidRDefault="00D6071C" w:rsidP="000E6111">
            <w:pPr>
              <w:pStyle w:val="TableBodyTextMIRB"/>
            </w:pPr>
            <w:r>
              <w:t>2023-1</w:t>
            </w:r>
            <w:r w:rsidR="005F76BE">
              <w:t>2-01</w:t>
            </w:r>
          </w:p>
        </w:tc>
        <w:tc>
          <w:tcPr>
            <w:tcW w:w="7370" w:type="dxa"/>
            <w:vAlign w:val="center"/>
          </w:tcPr>
          <w:p w14:paraId="56BE0788" w14:textId="7C165C83" w:rsidR="00D6071C" w:rsidRDefault="00D6071C" w:rsidP="000E6111">
            <w:pPr>
              <w:pStyle w:val="TableBodyTextMIRB"/>
            </w:pPr>
            <w:r>
              <w:t>DEDSFM Huron-Georgian Bay 2023 project area added.</w:t>
            </w:r>
          </w:p>
        </w:tc>
      </w:tr>
      <w:tr w:rsidR="00790E04" w:rsidRPr="00AA1C55" w14:paraId="43A342C7" w14:textId="77777777" w:rsidTr="009A2134">
        <w:trPr>
          <w:trHeight w:val="283"/>
          <w:jc w:val="center"/>
        </w:trPr>
        <w:tc>
          <w:tcPr>
            <w:tcW w:w="1530" w:type="dxa"/>
            <w:vAlign w:val="center"/>
          </w:tcPr>
          <w:p w14:paraId="74BE74CC" w14:textId="60230B1D" w:rsidR="00790E04" w:rsidRDefault="00D16AFC" w:rsidP="000E6111">
            <w:pPr>
              <w:pStyle w:val="TableBodyTextMIRB"/>
            </w:pPr>
            <w:r>
              <w:t>2023-12-20</w:t>
            </w:r>
          </w:p>
        </w:tc>
        <w:tc>
          <w:tcPr>
            <w:tcW w:w="7370" w:type="dxa"/>
            <w:vAlign w:val="center"/>
          </w:tcPr>
          <w:p w14:paraId="4993BC15" w14:textId="66B8827D" w:rsidR="00790E04" w:rsidRDefault="00790E04" w:rsidP="000E6111">
            <w:pPr>
              <w:pStyle w:val="TableBodyTextMIRB"/>
            </w:pPr>
            <w:r>
              <w:t>DEDSFM Kawartha Lakes 2023</w:t>
            </w:r>
            <w:r w:rsidR="00D16AFC">
              <w:t xml:space="preserve"> project area added.</w:t>
            </w:r>
          </w:p>
        </w:tc>
      </w:tr>
      <w:tr w:rsidR="003D5068" w:rsidRPr="00AA1C55" w14:paraId="46B11B62" w14:textId="77777777" w:rsidTr="009A2134">
        <w:trPr>
          <w:trHeight w:val="283"/>
          <w:jc w:val="center"/>
        </w:trPr>
        <w:tc>
          <w:tcPr>
            <w:tcW w:w="1530" w:type="dxa"/>
            <w:vAlign w:val="center"/>
          </w:tcPr>
          <w:p w14:paraId="08C4C003" w14:textId="04D7C5AF" w:rsidR="003D5068" w:rsidRDefault="003D5068" w:rsidP="000E6111">
            <w:pPr>
              <w:pStyle w:val="TableBodyTextMIRB"/>
            </w:pPr>
            <w:r>
              <w:t>2024-01-17</w:t>
            </w:r>
          </w:p>
        </w:tc>
        <w:tc>
          <w:tcPr>
            <w:tcW w:w="7370" w:type="dxa"/>
            <w:vAlign w:val="center"/>
          </w:tcPr>
          <w:p w14:paraId="7F06E5F6" w14:textId="7A27D734" w:rsidR="003D5068" w:rsidRDefault="003D5068" w:rsidP="000E6111">
            <w:pPr>
              <w:pStyle w:val="TableBodyTextMIRB"/>
            </w:pPr>
            <w:r>
              <w:t>Huron Shores 2021 project added.</w:t>
            </w:r>
          </w:p>
        </w:tc>
      </w:tr>
      <w:tr w:rsidR="000A7F5D" w:rsidRPr="00AA1C55" w14:paraId="35D55ED5" w14:textId="77777777" w:rsidTr="009A2134">
        <w:trPr>
          <w:trHeight w:val="283"/>
          <w:jc w:val="center"/>
        </w:trPr>
        <w:tc>
          <w:tcPr>
            <w:tcW w:w="1530" w:type="dxa"/>
            <w:vAlign w:val="center"/>
          </w:tcPr>
          <w:p w14:paraId="1A6ED96B" w14:textId="0A176EF9" w:rsidR="000A7F5D" w:rsidRDefault="000A7F5D" w:rsidP="000E6111">
            <w:pPr>
              <w:pStyle w:val="TableBodyTextMIRB"/>
            </w:pPr>
            <w:r>
              <w:t>2024-05-</w:t>
            </w:r>
            <w:r w:rsidR="00946BB3">
              <w:t>0</w:t>
            </w:r>
            <w:r w:rsidR="00CF09EB">
              <w:t>6</w:t>
            </w:r>
          </w:p>
        </w:tc>
        <w:tc>
          <w:tcPr>
            <w:tcW w:w="7370" w:type="dxa"/>
            <w:vAlign w:val="center"/>
          </w:tcPr>
          <w:p w14:paraId="29978BA7" w14:textId="70FDC943" w:rsidR="000A7F5D" w:rsidRDefault="007E662A" w:rsidP="000E6111">
            <w:pPr>
              <w:pStyle w:val="TableBodyTextMIRB"/>
            </w:pPr>
            <w:r>
              <w:t>DEDSFM Sudbury &amp; Sault Ste Marie 2023 and Muskoka projects added.</w:t>
            </w:r>
          </w:p>
        </w:tc>
      </w:tr>
      <w:tr w:rsidR="00BD2ABC" w:rsidRPr="00AA1C55" w14:paraId="62190E2E" w14:textId="77777777" w:rsidTr="009A2134">
        <w:trPr>
          <w:trHeight w:val="283"/>
          <w:jc w:val="center"/>
        </w:trPr>
        <w:tc>
          <w:tcPr>
            <w:tcW w:w="1530" w:type="dxa"/>
            <w:vAlign w:val="center"/>
          </w:tcPr>
          <w:p w14:paraId="5E55827F" w14:textId="6B0EA21D" w:rsidR="00BD2ABC" w:rsidRDefault="00BD2ABC" w:rsidP="000E6111">
            <w:pPr>
              <w:pStyle w:val="TableBodyTextMIRB"/>
            </w:pPr>
            <w:r>
              <w:t>2024-0</w:t>
            </w:r>
            <w:r w:rsidR="00A855E0">
              <w:t>9-03</w:t>
            </w:r>
          </w:p>
        </w:tc>
        <w:tc>
          <w:tcPr>
            <w:tcW w:w="7370" w:type="dxa"/>
            <w:vAlign w:val="center"/>
          </w:tcPr>
          <w:p w14:paraId="117C2160" w14:textId="45940318" w:rsidR="00BD2ABC" w:rsidRDefault="008D36E4" w:rsidP="000E6111">
            <w:pPr>
              <w:pStyle w:val="TableBodyTextMIRB"/>
            </w:pPr>
            <w:r>
              <w:t>A</w:t>
            </w:r>
            <w:r w:rsidR="00BD2ABC">
              <w:t>dded the final part of the Huron-Georgian Bay project covering the northern Bruce Peninsula</w:t>
            </w:r>
            <w:r>
              <w:t xml:space="preserve"> and missing flight lines from the Sudbury project.</w:t>
            </w:r>
          </w:p>
        </w:tc>
      </w:tr>
      <w:tr w:rsidR="00251487" w:rsidRPr="00AA1C55" w14:paraId="25D5114D" w14:textId="77777777" w:rsidTr="009A2134">
        <w:trPr>
          <w:trHeight w:val="283"/>
          <w:jc w:val="center"/>
        </w:trPr>
        <w:tc>
          <w:tcPr>
            <w:tcW w:w="1530" w:type="dxa"/>
            <w:vAlign w:val="center"/>
          </w:tcPr>
          <w:p w14:paraId="05812D19" w14:textId="028D759A" w:rsidR="00251487" w:rsidRDefault="00251487" w:rsidP="000E6111">
            <w:pPr>
              <w:pStyle w:val="TableBodyTextMIRB"/>
            </w:pPr>
            <w:r>
              <w:t>2025-01-</w:t>
            </w:r>
            <w:r w:rsidR="009A2134">
              <w:t>17</w:t>
            </w:r>
          </w:p>
        </w:tc>
        <w:tc>
          <w:tcPr>
            <w:tcW w:w="7370" w:type="dxa"/>
            <w:vAlign w:val="center"/>
          </w:tcPr>
          <w:p w14:paraId="47ABD346" w14:textId="611AF403" w:rsidR="00251487" w:rsidRDefault="00251487" w:rsidP="000E6111">
            <w:pPr>
              <w:pStyle w:val="TableBodyTextMIRB"/>
            </w:pPr>
            <w:r>
              <w:t>Added the Thunder Bay 2023-24 project, Timmins 2024 and the 2024 part of the Sault Ste Marie project.</w:t>
            </w:r>
          </w:p>
        </w:tc>
      </w:tr>
      <w:tr w:rsidR="00F34DAE" w:rsidRPr="00AA1C55" w14:paraId="55543C83" w14:textId="77777777" w:rsidTr="009A2134">
        <w:trPr>
          <w:trHeight w:val="283"/>
          <w:jc w:val="center"/>
        </w:trPr>
        <w:tc>
          <w:tcPr>
            <w:tcW w:w="1530" w:type="dxa"/>
            <w:vAlign w:val="center"/>
          </w:tcPr>
          <w:p w14:paraId="0DB4CA9F" w14:textId="509E4164" w:rsidR="00F34DAE" w:rsidRDefault="00F34DAE" w:rsidP="000E6111">
            <w:pPr>
              <w:pStyle w:val="TableBodyTextMIRB"/>
            </w:pPr>
            <w:r>
              <w:t>2025-02-25</w:t>
            </w:r>
          </w:p>
        </w:tc>
        <w:tc>
          <w:tcPr>
            <w:tcW w:w="7370" w:type="dxa"/>
            <w:vAlign w:val="center"/>
          </w:tcPr>
          <w:p w14:paraId="6BCDE843" w14:textId="567FFDB0" w:rsidR="00F34DAE" w:rsidRDefault="00F34DAE" w:rsidP="000E6111">
            <w:pPr>
              <w:pStyle w:val="TableBodyTextMIRB"/>
            </w:pPr>
            <w:r>
              <w:t>Added the GTA 2023 project</w:t>
            </w:r>
          </w:p>
        </w:tc>
      </w:tr>
      <w:tr w:rsidR="00CC7D34" w:rsidRPr="00AA1C55" w14:paraId="09673AF6" w14:textId="77777777" w:rsidTr="009A2134">
        <w:trPr>
          <w:trHeight w:val="283"/>
          <w:jc w:val="center"/>
        </w:trPr>
        <w:tc>
          <w:tcPr>
            <w:tcW w:w="1530" w:type="dxa"/>
            <w:vAlign w:val="center"/>
          </w:tcPr>
          <w:p w14:paraId="22A98BCE" w14:textId="568082B4" w:rsidR="00CC7D34" w:rsidRDefault="00CC7D34" w:rsidP="00CC7D34">
            <w:pPr>
              <w:pStyle w:val="TableBodyTextMIRB"/>
            </w:pPr>
            <w:r>
              <w:t>2025-0</w:t>
            </w:r>
            <w:r w:rsidR="00F33503">
              <w:t>9-09</w:t>
            </w:r>
          </w:p>
        </w:tc>
        <w:tc>
          <w:tcPr>
            <w:tcW w:w="7370" w:type="dxa"/>
            <w:vAlign w:val="center"/>
          </w:tcPr>
          <w:p w14:paraId="5D6511C3" w14:textId="71226FCD" w:rsidR="00CC7D34" w:rsidRDefault="00CC7D34" w:rsidP="00CC7D34">
            <w:pPr>
              <w:pStyle w:val="TableBodyTextMIRB"/>
            </w:pPr>
            <w:r>
              <w:t>Added the DEDSFM Fall 2024 projects: Atikokan, Cataraqui, Chapleau, Dryden, Ignace,</w:t>
            </w:r>
            <w:r w:rsidR="00091A33">
              <w:t xml:space="preserve"> Northeastern Ontario</w:t>
            </w:r>
            <w:r>
              <w:t xml:space="preserve"> and Sioux Lookout.</w:t>
            </w:r>
          </w:p>
        </w:tc>
      </w:tr>
      <w:tr w:rsidR="00541BB6" w:rsidRPr="00AA1C55" w14:paraId="36948E96" w14:textId="77777777" w:rsidTr="009A2134">
        <w:trPr>
          <w:trHeight w:val="283"/>
          <w:jc w:val="center"/>
        </w:trPr>
        <w:tc>
          <w:tcPr>
            <w:tcW w:w="1530" w:type="dxa"/>
            <w:vAlign w:val="center"/>
          </w:tcPr>
          <w:p w14:paraId="2C7B0F82" w14:textId="59758DFB" w:rsidR="00541BB6" w:rsidRDefault="00541BB6" w:rsidP="00541BB6">
            <w:pPr>
              <w:pStyle w:val="TableBodyTextMIRB"/>
            </w:pPr>
            <w:r>
              <w:t>2025-1</w:t>
            </w:r>
            <w:r w:rsidR="00D872A4">
              <w:t>2-01</w:t>
            </w:r>
          </w:p>
        </w:tc>
        <w:tc>
          <w:tcPr>
            <w:tcW w:w="7370" w:type="dxa"/>
            <w:vAlign w:val="center"/>
          </w:tcPr>
          <w:p w14:paraId="080EB078" w14:textId="7211C0E9" w:rsidR="00541BB6" w:rsidRDefault="00541BB6" w:rsidP="00541BB6">
            <w:pPr>
              <w:pStyle w:val="TableBodyTextMIRB"/>
            </w:pPr>
            <w:r>
              <w:t>Added the Manitoulin 2024 project.</w:t>
            </w:r>
          </w:p>
        </w:tc>
      </w:tr>
      <w:tr w:rsidR="00D267E9" w:rsidRPr="00AA1C55" w14:paraId="4F684735" w14:textId="77777777" w:rsidTr="009A2134">
        <w:trPr>
          <w:trHeight w:val="283"/>
          <w:jc w:val="center"/>
        </w:trPr>
        <w:tc>
          <w:tcPr>
            <w:tcW w:w="1530" w:type="dxa"/>
            <w:vAlign w:val="center"/>
          </w:tcPr>
          <w:p w14:paraId="39BAF9D7" w14:textId="7CA401A2" w:rsidR="00D267E9" w:rsidRDefault="00D267E9" w:rsidP="00D267E9">
            <w:pPr>
              <w:pStyle w:val="TableBodyTextMIRB"/>
            </w:pPr>
            <w:r>
              <w:t>2026-03-</w:t>
            </w:r>
            <w:r w:rsidR="00F202D9">
              <w:t>2</w:t>
            </w:r>
            <w:r w:rsidR="006F7447">
              <w:t>4</w:t>
            </w:r>
          </w:p>
        </w:tc>
        <w:tc>
          <w:tcPr>
            <w:tcW w:w="7370" w:type="dxa"/>
            <w:vAlign w:val="center"/>
          </w:tcPr>
          <w:p w14:paraId="550F84D8" w14:textId="1468FD2D" w:rsidR="00D267E9" w:rsidRDefault="00D267E9" w:rsidP="00D267E9">
            <w:pPr>
              <w:pStyle w:val="TableBodyTextMIRB"/>
            </w:pPr>
            <w:r>
              <w:t>Added the DEDSFM Spring 2025 projects: Central East, Kenora, Northeastern Ontario, Rainy River, and Upper Thames-Grand River.</w:t>
            </w:r>
          </w:p>
        </w:tc>
      </w:tr>
      <w:tr w:rsidR="00676B81" w:rsidRPr="00AA1C55" w14:paraId="6348723D" w14:textId="77777777" w:rsidTr="009A2134">
        <w:trPr>
          <w:trHeight w:val="283"/>
          <w:jc w:val="center"/>
        </w:trPr>
        <w:tc>
          <w:tcPr>
            <w:tcW w:w="1530" w:type="dxa"/>
            <w:vAlign w:val="center"/>
          </w:tcPr>
          <w:p w14:paraId="518E0756" w14:textId="662BA9B0" w:rsidR="00676B81" w:rsidRDefault="00676B81" w:rsidP="00676B81">
            <w:pPr>
              <w:pStyle w:val="TableBodyTextMIRB"/>
            </w:pPr>
            <w:r>
              <w:t>2026-0</w:t>
            </w:r>
            <w:r w:rsidR="000B4F6D">
              <w:t>6-08</w:t>
            </w:r>
          </w:p>
        </w:tc>
        <w:tc>
          <w:tcPr>
            <w:tcW w:w="7370" w:type="dxa"/>
            <w:vAlign w:val="center"/>
          </w:tcPr>
          <w:p w14:paraId="50BC4FA6" w14:textId="4B8FD1C2" w:rsidR="00676B81" w:rsidRDefault="00676B81" w:rsidP="00676B81">
            <w:pPr>
              <w:pStyle w:val="TableBodyTextMIRB"/>
            </w:pPr>
            <w:r>
              <w:t>Added the</w:t>
            </w:r>
            <w:r w:rsidR="000B4F6D">
              <w:t xml:space="preserve"> Haliburton 2019 and</w:t>
            </w:r>
            <w:r>
              <w:t xml:space="preserve"> DEDSFM Fall 2025 projects: Lower Thames and Wasauksing-Parry Sound</w:t>
            </w:r>
          </w:p>
        </w:tc>
      </w:tr>
    </w:tbl>
    <w:p w14:paraId="41287E3B" w14:textId="77777777" w:rsidR="00340602" w:rsidRDefault="00340602" w:rsidP="00340602">
      <w:pPr>
        <w:pStyle w:val="BodyAccessibleTextMIRB"/>
      </w:pPr>
    </w:p>
    <w:p w14:paraId="4FA43C4D" w14:textId="44385BD9" w:rsidR="00340602" w:rsidRPr="00340602" w:rsidRDefault="00340602" w:rsidP="00340602">
      <w:pPr>
        <w:pStyle w:val="BodyAccessibleTextMIRB"/>
        <w:sectPr w:rsidR="00340602" w:rsidRPr="00340602" w:rsidSect="001E404A">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6" w:name="_Toc225253921"/>
      <w:r>
        <w:lastRenderedPageBreak/>
        <w:t>Table of Contents</w:t>
      </w:r>
      <w:bookmarkEnd w:id="6"/>
    </w:p>
    <w:p w14:paraId="09FD7439" w14:textId="3C379362" w:rsidR="006F7447" w:rsidRDefault="00A451ED">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25253915" w:history="1">
        <w:r w:rsidR="006F7447" w:rsidRPr="008976B8">
          <w:rPr>
            <w:rStyle w:val="Hyperlink"/>
            <w:rFonts w:eastAsiaTheme="majorEastAsia"/>
            <w:noProof/>
          </w:rPr>
          <w:t>Disclaimer</w:t>
        </w:r>
        <w:r w:rsidR="006F7447">
          <w:rPr>
            <w:noProof/>
            <w:webHidden/>
          </w:rPr>
          <w:tab/>
        </w:r>
        <w:r w:rsidR="006F7447">
          <w:rPr>
            <w:noProof/>
            <w:webHidden/>
          </w:rPr>
          <w:fldChar w:fldCharType="begin"/>
        </w:r>
        <w:r w:rsidR="006F7447">
          <w:rPr>
            <w:noProof/>
            <w:webHidden/>
          </w:rPr>
          <w:instrText xml:space="preserve"> PAGEREF _Toc225253915 \h </w:instrText>
        </w:r>
        <w:r w:rsidR="006F7447">
          <w:rPr>
            <w:noProof/>
            <w:webHidden/>
          </w:rPr>
        </w:r>
        <w:r w:rsidR="006F7447">
          <w:rPr>
            <w:noProof/>
            <w:webHidden/>
          </w:rPr>
          <w:fldChar w:fldCharType="separate"/>
        </w:r>
        <w:r w:rsidR="006F7447">
          <w:rPr>
            <w:noProof/>
            <w:webHidden/>
          </w:rPr>
          <w:t>2</w:t>
        </w:r>
        <w:r w:rsidR="006F7447">
          <w:rPr>
            <w:noProof/>
            <w:webHidden/>
          </w:rPr>
          <w:fldChar w:fldCharType="end"/>
        </w:r>
      </w:hyperlink>
    </w:p>
    <w:p w14:paraId="5B6055E5" w14:textId="0869DC09"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16" w:history="1">
        <w:r w:rsidRPr="008976B8">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_Toc225253916 \h </w:instrText>
        </w:r>
        <w:r>
          <w:rPr>
            <w:noProof/>
            <w:webHidden/>
          </w:rPr>
        </w:r>
        <w:r>
          <w:rPr>
            <w:noProof/>
            <w:webHidden/>
          </w:rPr>
          <w:fldChar w:fldCharType="separate"/>
        </w:r>
        <w:r>
          <w:rPr>
            <w:noProof/>
            <w:webHidden/>
          </w:rPr>
          <w:t>2</w:t>
        </w:r>
        <w:r>
          <w:rPr>
            <w:noProof/>
            <w:webHidden/>
          </w:rPr>
          <w:fldChar w:fldCharType="end"/>
        </w:r>
      </w:hyperlink>
    </w:p>
    <w:p w14:paraId="19CC0BF5" w14:textId="6A70563F"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17" w:history="1">
        <w:r w:rsidRPr="008976B8">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_Toc225253917 \h </w:instrText>
        </w:r>
        <w:r>
          <w:rPr>
            <w:noProof/>
            <w:webHidden/>
          </w:rPr>
        </w:r>
        <w:r>
          <w:rPr>
            <w:noProof/>
            <w:webHidden/>
          </w:rPr>
          <w:fldChar w:fldCharType="separate"/>
        </w:r>
        <w:r>
          <w:rPr>
            <w:noProof/>
            <w:webHidden/>
          </w:rPr>
          <w:t>3</w:t>
        </w:r>
        <w:r>
          <w:rPr>
            <w:noProof/>
            <w:webHidden/>
          </w:rPr>
          <w:fldChar w:fldCharType="end"/>
        </w:r>
      </w:hyperlink>
    </w:p>
    <w:p w14:paraId="43F380B5" w14:textId="725E5AA5"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18" w:history="1">
        <w:r w:rsidRPr="008976B8">
          <w:rPr>
            <w:rStyle w:val="Hyperlink"/>
            <w:rFonts w:eastAsiaTheme="majorEastAsia"/>
            <w:noProof/>
          </w:rPr>
          <w:t>Key Words</w:t>
        </w:r>
        <w:r>
          <w:rPr>
            <w:noProof/>
            <w:webHidden/>
          </w:rPr>
          <w:tab/>
        </w:r>
        <w:r>
          <w:rPr>
            <w:noProof/>
            <w:webHidden/>
          </w:rPr>
          <w:fldChar w:fldCharType="begin"/>
        </w:r>
        <w:r>
          <w:rPr>
            <w:noProof/>
            <w:webHidden/>
          </w:rPr>
          <w:instrText xml:space="preserve"> PAGEREF _Toc225253918 \h </w:instrText>
        </w:r>
        <w:r>
          <w:rPr>
            <w:noProof/>
            <w:webHidden/>
          </w:rPr>
        </w:r>
        <w:r>
          <w:rPr>
            <w:noProof/>
            <w:webHidden/>
          </w:rPr>
          <w:fldChar w:fldCharType="separate"/>
        </w:r>
        <w:r>
          <w:rPr>
            <w:noProof/>
            <w:webHidden/>
          </w:rPr>
          <w:t>3</w:t>
        </w:r>
        <w:r>
          <w:rPr>
            <w:noProof/>
            <w:webHidden/>
          </w:rPr>
          <w:fldChar w:fldCharType="end"/>
        </w:r>
      </w:hyperlink>
    </w:p>
    <w:p w14:paraId="6F9D7D43" w14:textId="2BE99931"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19" w:history="1">
        <w:r w:rsidRPr="008976B8">
          <w:rPr>
            <w:rStyle w:val="Hyperlink"/>
            <w:rFonts w:eastAsiaTheme="majorEastAsia"/>
            <w:noProof/>
          </w:rPr>
          <w:t>Abstract</w:t>
        </w:r>
        <w:r>
          <w:rPr>
            <w:noProof/>
            <w:webHidden/>
          </w:rPr>
          <w:tab/>
        </w:r>
        <w:r>
          <w:rPr>
            <w:noProof/>
            <w:webHidden/>
          </w:rPr>
          <w:fldChar w:fldCharType="begin"/>
        </w:r>
        <w:r>
          <w:rPr>
            <w:noProof/>
            <w:webHidden/>
          </w:rPr>
          <w:instrText xml:space="preserve"> PAGEREF _Toc225253919 \h </w:instrText>
        </w:r>
        <w:r>
          <w:rPr>
            <w:noProof/>
            <w:webHidden/>
          </w:rPr>
        </w:r>
        <w:r>
          <w:rPr>
            <w:noProof/>
            <w:webHidden/>
          </w:rPr>
          <w:fldChar w:fldCharType="separate"/>
        </w:r>
        <w:r>
          <w:rPr>
            <w:noProof/>
            <w:webHidden/>
          </w:rPr>
          <w:t>3</w:t>
        </w:r>
        <w:r>
          <w:rPr>
            <w:noProof/>
            <w:webHidden/>
          </w:rPr>
          <w:fldChar w:fldCharType="end"/>
        </w:r>
      </w:hyperlink>
    </w:p>
    <w:p w14:paraId="07DB678F" w14:textId="0359AA38"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0" w:history="1">
        <w:r w:rsidRPr="008976B8">
          <w:rPr>
            <w:rStyle w:val="Hyperlink"/>
            <w:rFonts w:eastAsiaTheme="majorEastAsia"/>
            <w:noProof/>
          </w:rPr>
          <w:t>Document History</w:t>
        </w:r>
        <w:r>
          <w:rPr>
            <w:noProof/>
            <w:webHidden/>
          </w:rPr>
          <w:tab/>
        </w:r>
        <w:r>
          <w:rPr>
            <w:noProof/>
            <w:webHidden/>
          </w:rPr>
          <w:fldChar w:fldCharType="begin"/>
        </w:r>
        <w:r>
          <w:rPr>
            <w:noProof/>
            <w:webHidden/>
          </w:rPr>
          <w:instrText xml:space="preserve"> PAGEREF _Toc225253920 \h </w:instrText>
        </w:r>
        <w:r>
          <w:rPr>
            <w:noProof/>
            <w:webHidden/>
          </w:rPr>
        </w:r>
        <w:r>
          <w:rPr>
            <w:noProof/>
            <w:webHidden/>
          </w:rPr>
          <w:fldChar w:fldCharType="separate"/>
        </w:r>
        <w:r>
          <w:rPr>
            <w:noProof/>
            <w:webHidden/>
          </w:rPr>
          <w:t>4</w:t>
        </w:r>
        <w:r>
          <w:rPr>
            <w:noProof/>
            <w:webHidden/>
          </w:rPr>
          <w:fldChar w:fldCharType="end"/>
        </w:r>
      </w:hyperlink>
    </w:p>
    <w:p w14:paraId="072081F0" w14:textId="3B1A16A1"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1" w:history="1">
        <w:r w:rsidRPr="008976B8">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_Toc225253921 \h </w:instrText>
        </w:r>
        <w:r>
          <w:rPr>
            <w:noProof/>
            <w:webHidden/>
          </w:rPr>
        </w:r>
        <w:r>
          <w:rPr>
            <w:noProof/>
            <w:webHidden/>
          </w:rPr>
          <w:fldChar w:fldCharType="separate"/>
        </w:r>
        <w:r>
          <w:rPr>
            <w:noProof/>
            <w:webHidden/>
          </w:rPr>
          <w:t>5</w:t>
        </w:r>
        <w:r>
          <w:rPr>
            <w:noProof/>
            <w:webHidden/>
          </w:rPr>
          <w:fldChar w:fldCharType="end"/>
        </w:r>
      </w:hyperlink>
    </w:p>
    <w:p w14:paraId="05259561" w14:textId="06553799"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2" w:history="1">
        <w:r w:rsidRPr="008976B8">
          <w:rPr>
            <w:rStyle w:val="Hyperlink"/>
            <w:rFonts w:eastAsiaTheme="majorEastAsia"/>
            <w:noProof/>
          </w:rPr>
          <w:t>List of Figures</w:t>
        </w:r>
        <w:r>
          <w:rPr>
            <w:noProof/>
            <w:webHidden/>
          </w:rPr>
          <w:tab/>
        </w:r>
        <w:r>
          <w:rPr>
            <w:noProof/>
            <w:webHidden/>
          </w:rPr>
          <w:fldChar w:fldCharType="begin"/>
        </w:r>
        <w:r>
          <w:rPr>
            <w:noProof/>
            <w:webHidden/>
          </w:rPr>
          <w:instrText xml:space="preserve"> PAGEREF _Toc225253922 \h </w:instrText>
        </w:r>
        <w:r>
          <w:rPr>
            <w:noProof/>
            <w:webHidden/>
          </w:rPr>
        </w:r>
        <w:r>
          <w:rPr>
            <w:noProof/>
            <w:webHidden/>
          </w:rPr>
          <w:fldChar w:fldCharType="separate"/>
        </w:r>
        <w:r>
          <w:rPr>
            <w:noProof/>
            <w:webHidden/>
          </w:rPr>
          <w:t>7</w:t>
        </w:r>
        <w:r>
          <w:rPr>
            <w:noProof/>
            <w:webHidden/>
          </w:rPr>
          <w:fldChar w:fldCharType="end"/>
        </w:r>
      </w:hyperlink>
    </w:p>
    <w:p w14:paraId="0DE05EC4" w14:textId="2EE7E069"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3" w:history="1">
        <w:r w:rsidRPr="008976B8">
          <w:rPr>
            <w:rStyle w:val="Hyperlink"/>
            <w:rFonts w:eastAsiaTheme="majorEastAsia"/>
            <w:noProof/>
          </w:rPr>
          <w:t>List of Tables</w:t>
        </w:r>
        <w:r>
          <w:rPr>
            <w:noProof/>
            <w:webHidden/>
          </w:rPr>
          <w:tab/>
        </w:r>
        <w:r>
          <w:rPr>
            <w:noProof/>
            <w:webHidden/>
          </w:rPr>
          <w:fldChar w:fldCharType="begin"/>
        </w:r>
        <w:r>
          <w:rPr>
            <w:noProof/>
            <w:webHidden/>
          </w:rPr>
          <w:instrText xml:space="preserve"> PAGEREF _Toc225253923 \h </w:instrText>
        </w:r>
        <w:r>
          <w:rPr>
            <w:noProof/>
            <w:webHidden/>
          </w:rPr>
        </w:r>
        <w:r>
          <w:rPr>
            <w:noProof/>
            <w:webHidden/>
          </w:rPr>
          <w:fldChar w:fldCharType="separate"/>
        </w:r>
        <w:r>
          <w:rPr>
            <w:noProof/>
            <w:webHidden/>
          </w:rPr>
          <w:t>7</w:t>
        </w:r>
        <w:r>
          <w:rPr>
            <w:noProof/>
            <w:webHidden/>
          </w:rPr>
          <w:fldChar w:fldCharType="end"/>
        </w:r>
      </w:hyperlink>
    </w:p>
    <w:p w14:paraId="73A04557" w14:textId="57F08CE8"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4" w:history="1">
        <w:r w:rsidRPr="008976B8">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_Toc225253924 \h </w:instrText>
        </w:r>
        <w:r>
          <w:rPr>
            <w:noProof/>
            <w:webHidden/>
          </w:rPr>
        </w:r>
        <w:r>
          <w:rPr>
            <w:noProof/>
            <w:webHidden/>
          </w:rPr>
          <w:fldChar w:fldCharType="separate"/>
        </w:r>
        <w:r>
          <w:rPr>
            <w:noProof/>
            <w:webHidden/>
          </w:rPr>
          <w:t>8</w:t>
        </w:r>
        <w:r>
          <w:rPr>
            <w:noProof/>
            <w:webHidden/>
          </w:rPr>
          <w:fldChar w:fldCharType="end"/>
        </w:r>
      </w:hyperlink>
    </w:p>
    <w:p w14:paraId="66910706" w14:textId="25817820"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25" w:history="1">
        <w:r w:rsidRPr="008976B8">
          <w:rPr>
            <w:rStyle w:val="Hyperlink"/>
            <w:rFonts w:eastAsiaTheme="majorEastAsia"/>
            <w:noProof/>
          </w:rPr>
          <w:t>List of Definitions</w:t>
        </w:r>
        <w:r>
          <w:rPr>
            <w:noProof/>
            <w:webHidden/>
          </w:rPr>
          <w:tab/>
        </w:r>
        <w:r>
          <w:rPr>
            <w:noProof/>
            <w:webHidden/>
          </w:rPr>
          <w:fldChar w:fldCharType="begin"/>
        </w:r>
        <w:r>
          <w:rPr>
            <w:noProof/>
            <w:webHidden/>
          </w:rPr>
          <w:instrText xml:space="preserve"> PAGEREF _Toc225253925 \h </w:instrText>
        </w:r>
        <w:r>
          <w:rPr>
            <w:noProof/>
            <w:webHidden/>
          </w:rPr>
        </w:r>
        <w:r>
          <w:rPr>
            <w:noProof/>
            <w:webHidden/>
          </w:rPr>
          <w:fldChar w:fldCharType="separate"/>
        </w:r>
        <w:r>
          <w:rPr>
            <w:noProof/>
            <w:webHidden/>
          </w:rPr>
          <w:t>10</w:t>
        </w:r>
        <w:r>
          <w:rPr>
            <w:noProof/>
            <w:webHidden/>
          </w:rPr>
          <w:fldChar w:fldCharType="end"/>
        </w:r>
      </w:hyperlink>
    </w:p>
    <w:p w14:paraId="64C76B16" w14:textId="19A79091"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26" w:history="1">
        <w:r w:rsidRPr="008976B8">
          <w:rPr>
            <w:rStyle w:val="Hyperlink"/>
            <w:rFonts w:eastAsiaTheme="majorEastAsia"/>
            <w:noProof/>
          </w:rPr>
          <w:t>Mass Points</w:t>
        </w:r>
        <w:r>
          <w:rPr>
            <w:noProof/>
            <w:webHidden/>
          </w:rPr>
          <w:tab/>
        </w:r>
        <w:r>
          <w:rPr>
            <w:noProof/>
            <w:webHidden/>
          </w:rPr>
          <w:fldChar w:fldCharType="begin"/>
        </w:r>
        <w:r>
          <w:rPr>
            <w:noProof/>
            <w:webHidden/>
          </w:rPr>
          <w:instrText xml:space="preserve"> PAGEREF _Toc225253926 \h </w:instrText>
        </w:r>
        <w:r>
          <w:rPr>
            <w:noProof/>
            <w:webHidden/>
          </w:rPr>
        </w:r>
        <w:r>
          <w:rPr>
            <w:noProof/>
            <w:webHidden/>
          </w:rPr>
          <w:fldChar w:fldCharType="separate"/>
        </w:r>
        <w:r>
          <w:rPr>
            <w:noProof/>
            <w:webHidden/>
          </w:rPr>
          <w:t>10</w:t>
        </w:r>
        <w:r>
          <w:rPr>
            <w:noProof/>
            <w:webHidden/>
          </w:rPr>
          <w:fldChar w:fldCharType="end"/>
        </w:r>
      </w:hyperlink>
    </w:p>
    <w:p w14:paraId="51641923" w14:textId="60D38148"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27" w:history="1">
        <w:r w:rsidRPr="008976B8">
          <w:rPr>
            <w:rStyle w:val="Hyperlink"/>
            <w:rFonts w:eastAsiaTheme="majorEastAsia"/>
            <w:noProof/>
          </w:rPr>
          <w:t>Digital Elevation Model (DEM)</w:t>
        </w:r>
        <w:r>
          <w:rPr>
            <w:noProof/>
            <w:webHidden/>
          </w:rPr>
          <w:tab/>
        </w:r>
        <w:r>
          <w:rPr>
            <w:noProof/>
            <w:webHidden/>
          </w:rPr>
          <w:fldChar w:fldCharType="begin"/>
        </w:r>
        <w:r>
          <w:rPr>
            <w:noProof/>
            <w:webHidden/>
          </w:rPr>
          <w:instrText xml:space="preserve"> PAGEREF _Toc225253927 \h </w:instrText>
        </w:r>
        <w:r>
          <w:rPr>
            <w:noProof/>
            <w:webHidden/>
          </w:rPr>
        </w:r>
        <w:r>
          <w:rPr>
            <w:noProof/>
            <w:webHidden/>
          </w:rPr>
          <w:fldChar w:fldCharType="separate"/>
        </w:r>
        <w:r>
          <w:rPr>
            <w:noProof/>
            <w:webHidden/>
          </w:rPr>
          <w:t>10</w:t>
        </w:r>
        <w:r>
          <w:rPr>
            <w:noProof/>
            <w:webHidden/>
          </w:rPr>
          <w:fldChar w:fldCharType="end"/>
        </w:r>
      </w:hyperlink>
    </w:p>
    <w:p w14:paraId="08252E02" w14:textId="621A335B"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28" w:history="1">
        <w:r w:rsidRPr="008976B8">
          <w:rPr>
            <w:rStyle w:val="Hyperlink"/>
            <w:rFonts w:eastAsiaTheme="majorEastAsia"/>
            <w:noProof/>
          </w:rPr>
          <w:t>Digital Terrain Model (DTM)</w:t>
        </w:r>
        <w:r>
          <w:rPr>
            <w:noProof/>
            <w:webHidden/>
          </w:rPr>
          <w:tab/>
        </w:r>
        <w:r>
          <w:rPr>
            <w:noProof/>
            <w:webHidden/>
          </w:rPr>
          <w:fldChar w:fldCharType="begin"/>
        </w:r>
        <w:r>
          <w:rPr>
            <w:noProof/>
            <w:webHidden/>
          </w:rPr>
          <w:instrText xml:space="preserve"> PAGEREF _Toc225253928 \h </w:instrText>
        </w:r>
        <w:r>
          <w:rPr>
            <w:noProof/>
            <w:webHidden/>
          </w:rPr>
        </w:r>
        <w:r>
          <w:rPr>
            <w:noProof/>
            <w:webHidden/>
          </w:rPr>
          <w:fldChar w:fldCharType="separate"/>
        </w:r>
        <w:r>
          <w:rPr>
            <w:noProof/>
            <w:webHidden/>
          </w:rPr>
          <w:t>10</w:t>
        </w:r>
        <w:r>
          <w:rPr>
            <w:noProof/>
            <w:webHidden/>
          </w:rPr>
          <w:fldChar w:fldCharType="end"/>
        </w:r>
      </w:hyperlink>
    </w:p>
    <w:p w14:paraId="1562B17C" w14:textId="50CDB96E"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29" w:history="1">
        <w:r w:rsidRPr="008976B8">
          <w:rPr>
            <w:rStyle w:val="Hyperlink"/>
            <w:rFonts w:eastAsiaTheme="majorEastAsia"/>
            <w:noProof/>
          </w:rPr>
          <w:t>Digital Surface Model (DSM)</w:t>
        </w:r>
        <w:r>
          <w:rPr>
            <w:noProof/>
            <w:webHidden/>
          </w:rPr>
          <w:tab/>
        </w:r>
        <w:r>
          <w:rPr>
            <w:noProof/>
            <w:webHidden/>
          </w:rPr>
          <w:fldChar w:fldCharType="begin"/>
        </w:r>
        <w:r>
          <w:rPr>
            <w:noProof/>
            <w:webHidden/>
          </w:rPr>
          <w:instrText xml:space="preserve"> PAGEREF _Toc225253929 \h </w:instrText>
        </w:r>
        <w:r>
          <w:rPr>
            <w:noProof/>
            <w:webHidden/>
          </w:rPr>
        </w:r>
        <w:r>
          <w:rPr>
            <w:noProof/>
            <w:webHidden/>
          </w:rPr>
          <w:fldChar w:fldCharType="separate"/>
        </w:r>
        <w:r>
          <w:rPr>
            <w:noProof/>
            <w:webHidden/>
          </w:rPr>
          <w:t>11</w:t>
        </w:r>
        <w:r>
          <w:rPr>
            <w:noProof/>
            <w:webHidden/>
          </w:rPr>
          <w:fldChar w:fldCharType="end"/>
        </w:r>
      </w:hyperlink>
    </w:p>
    <w:p w14:paraId="063FA2B7" w14:textId="282DFBED"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30" w:history="1">
        <w:r w:rsidRPr="008976B8">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_Toc225253930 \h </w:instrText>
        </w:r>
        <w:r>
          <w:rPr>
            <w:noProof/>
            <w:webHidden/>
          </w:rPr>
        </w:r>
        <w:r>
          <w:rPr>
            <w:noProof/>
            <w:webHidden/>
          </w:rPr>
          <w:fldChar w:fldCharType="separate"/>
        </w:r>
        <w:r>
          <w:rPr>
            <w:noProof/>
            <w:webHidden/>
          </w:rPr>
          <w:t>12</w:t>
        </w:r>
        <w:r>
          <w:rPr>
            <w:noProof/>
            <w:webHidden/>
          </w:rPr>
          <w:fldChar w:fldCharType="end"/>
        </w:r>
      </w:hyperlink>
    </w:p>
    <w:p w14:paraId="5251F097" w14:textId="67C3E0DD"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31" w:history="1">
        <w:r w:rsidRPr="008976B8">
          <w:rPr>
            <w:rStyle w:val="Hyperlink"/>
            <w:rFonts w:eastAsiaTheme="majorEastAsia"/>
            <w:noProof/>
          </w:rPr>
          <w:t>1.1 Ontario Digital Surface Model (Lidar-Derived)</w:t>
        </w:r>
        <w:r>
          <w:rPr>
            <w:noProof/>
            <w:webHidden/>
          </w:rPr>
          <w:tab/>
        </w:r>
        <w:r>
          <w:rPr>
            <w:noProof/>
            <w:webHidden/>
          </w:rPr>
          <w:fldChar w:fldCharType="begin"/>
        </w:r>
        <w:r>
          <w:rPr>
            <w:noProof/>
            <w:webHidden/>
          </w:rPr>
          <w:instrText xml:space="preserve"> PAGEREF _Toc225253931 \h </w:instrText>
        </w:r>
        <w:r>
          <w:rPr>
            <w:noProof/>
            <w:webHidden/>
          </w:rPr>
        </w:r>
        <w:r>
          <w:rPr>
            <w:noProof/>
            <w:webHidden/>
          </w:rPr>
          <w:fldChar w:fldCharType="separate"/>
        </w:r>
        <w:r>
          <w:rPr>
            <w:noProof/>
            <w:webHidden/>
          </w:rPr>
          <w:t>12</w:t>
        </w:r>
        <w:r>
          <w:rPr>
            <w:noProof/>
            <w:webHidden/>
          </w:rPr>
          <w:fldChar w:fldCharType="end"/>
        </w:r>
      </w:hyperlink>
    </w:p>
    <w:p w14:paraId="2C87ADD8" w14:textId="07881E35"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32" w:history="1">
        <w:r w:rsidRPr="008976B8">
          <w:rPr>
            <w:rStyle w:val="Hyperlink"/>
            <w:rFonts w:eastAsiaTheme="majorEastAsia"/>
            <w:noProof/>
          </w:rPr>
          <w:t>1.2 Lidar Acquisitions</w:t>
        </w:r>
        <w:r>
          <w:rPr>
            <w:noProof/>
            <w:webHidden/>
          </w:rPr>
          <w:tab/>
        </w:r>
        <w:r>
          <w:rPr>
            <w:noProof/>
            <w:webHidden/>
          </w:rPr>
          <w:fldChar w:fldCharType="begin"/>
        </w:r>
        <w:r>
          <w:rPr>
            <w:noProof/>
            <w:webHidden/>
          </w:rPr>
          <w:instrText xml:space="preserve"> PAGEREF _Toc225253932 \h </w:instrText>
        </w:r>
        <w:r>
          <w:rPr>
            <w:noProof/>
            <w:webHidden/>
          </w:rPr>
        </w:r>
        <w:r>
          <w:rPr>
            <w:noProof/>
            <w:webHidden/>
          </w:rPr>
          <w:fldChar w:fldCharType="separate"/>
        </w:r>
        <w:r>
          <w:rPr>
            <w:noProof/>
            <w:webHidden/>
          </w:rPr>
          <w:t>14</w:t>
        </w:r>
        <w:r>
          <w:rPr>
            <w:noProof/>
            <w:webHidden/>
          </w:rPr>
          <w:fldChar w:fldCharType="end"/>
        </w:r>
      </w:hyperlink>
    </w:p>
    <w:p w14:paraId="6C24FAE7" w14:textId="4D536A9A"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33" w:history="1">
        <w:r w:rsidRPr="008976B8">
          <w:rPr>
            <w:rStyle w:val="Hyperlink"/>
            <w:rFonts w:eastAsiaTheme="majorEastAsia"/>
            <w:noProof/>
          </w:rPr>
          <w:t>1.2.1 Acquisition Projects</w:t>
        </w:r>
        <w:r>
          <w:rPr>
            <w:noProof/>
            <w:webHidden/>
          </w:rPr>
          <w:tab/>
        </w:r>
        <w:r>
          <w:rPr>
            <w:noProof/>
            <w:webHidden/>
          </w:rPr>
          <w:fldChar w:fldCharType="begin"/>
        </w:r>
        <w:r>
          <w:rPr>
            <w:noProof/>
            <w:webHidden/>
          </w:rPr>
          <w:instrText xml:space="preserve"> PAGEREF _Toc225253933 \h </w:instrText>
        </w:r>
        <w:r>
          <w:rPr>
            <w:noProof/>
            <w:webHidden/>
          </w:rPr>
        </w:r>
        <w:r>
          <w:rPr>
            <w:noProof/>
            <w:webHidden/>
          </w:rPr>
          <w:fldChar w:fldCharType="separate"/>
        </w:r>
        <w:r>
          <w:rPr>
            <w:noProof/>
            <w:webHidden/>
          </w:rPr>
          <w:t>14</w:t>
        </w:r>
        <w:r>
          <w:rPr>
            <w:noProof/>
            <w:webHidden/>
          </w:rPr>
          <w:fldChar w:fldCharType="end"/>
        </w:r>
      </w:hyperlink>
    </w:p>
    <w:p w14:paraId="61BA5C0A" w14:textId="312E60C6"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34" w:history="1">
        <w:r w:rsidRPr="008976B8">
          <w:rPr>
            <w:rStyle w:val="Hyperlink"/>
            <w:rFonts w:eastAsiaTheme="majorEastAsia"/>
            <w:noProof/>
          </w:rPr>
          <w:t>1.2.2 Acquisition Details and Parameters</w:t>
        </w:r>
        <w:r>
          <w:rPr>
            <w:noProof/>
            <w:webHidden/>
          </w:rPr>
          <w:tab/>
        </w:r>
        <w:r>
          <w:rPr>
            <w:noProof/>
            <w:webHidden/>
          </w:rPr>
          <w:fldChar w:fldCharType="begin"/>
        </w:r>
        <w:r>
          <w:rPr>
            <w:noProof/>
            <w:webHidden/>
          </w:rPr>
          <w:instrText xml:space="preserve"> PAGEREF _Toc225253934 \h </w:instrText>
        </w:r>
        <w:r>
          <w:rPr>
            <w:noProof/>
            <w:webHidden/>
          </w:rPr>
        </w:r>
        <w:r>
          <w:rPr>
            <w:noProof/>
            <w:webHidden/>
          </w:rPr>
          <w:fldChar w:fldCharType="separate"/>
        </w:r>
        <w:r>
          <w:rPr>
            <w:noProof/>
            <w:webHidden/>
          </w:rPr>
          <w:t>18</w:t>
        </w:r>
        <w:r>
          <w:rPr>
            <w:noProof/>
            <w:webHidden/>
          </w:rPr>
          <w:fldChar w:fldCharType="end"/>
        </w:r>
      </w:hyperlink>
    </w:p>
    <w:p w14:paraId="4569C9AB" w14:textId="438D0946"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35" w:history="1">
        <w:r w:rsidRPr="008976B8">
          <w:rPr>
            <w:rStyle w:val="Hyperlink"/>
            <w:rFonts w:eastAsiaTheme="majorEastAsia"/>
            <w:noProof/>
          </w:rPr>
          <w:t>1.3 Geographic Extent*</w:t>
        </w:r>
        <w:r>
          <w:rPr>
            <w:noProof/>
            <w:webHidden/>
          </w:rPr>
          <w:tab/>
        </w:r>
        <w:r>
          <w:rPr>
            <w:noProof/>
            <w:webHidden/>
          </w:rPr>
          <w:fldChar w:fldCharType="begin"/>
        </w:r>
        <w:r>
          <w:rPr>
            <w:noProof/>
            <w:webHidden/>
          </w:rPr>
          <w:instrText xml:space="preserve"> PAGEREF _Toc225253935 \h </w:instrText>
        </w:r>
        <w:r>
          <w:rPr>
            <w:noProof/>
            <w:webHidden/>
          </w:rPr>
        </w:r>
        <w:r>
          <w:rPr>
            <w:noProof/>
            <w:webHidden/>
          </w:rPr>
          <w:fldChar w:fldCharType="separate"/>
        </w:r>
        <w:r>
          <w:rPr>
            <w:noProof/>
            <w:webHidden/>
          </w:rPr>
          <w:t>23</w:t>
        </w:r>
        <w:r>
          <w:rPr>
            <w:noProof/>
            <w:webHidden/>
          </w:rPr>
          <w:fldChar w:fldCharType="end"/>
        </w:r>
      </w:hyperlink>
    </w:p>
    <w:p w14:paraId="066A7D64" w14:textId="48FC9ED3"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36" w:history="1">
        <w:r w:rsidRPr="008976B8">
          <w:rPr>
            <w:rStyle w:val="Hyperlink"/>
            <w:rFonts w:eastAsiaTheme="majorEastAsia"/>
            <w:noProof/>
          </w:rPr>
          <w:t>1.4 Reference System</w:t>
        </w:r>
        <w:r>
          <w:rPr>
            <w:noProof/>
            <w:webHidden/>
          </w:rPr>
          <w:tab/>
        </w:r>
        <w:r>
          <w:rPr>
            <w:noProof/>
            <w:webHidden/>
          </w:rPr>
          <w:fldChar w:fldCharType="begin"/>
        </w:r>
        <w:r>
          <w:rPr>
            <w:noProof/>
            <w:webHidden/>
          </w:rPr>
          <w:instrText xml:space="preserve"> PAGEREF _Toc225253936 \h </w:instrText>
        </w:r>
        <w:r>
          <w:rPr>
            <w:noProof/>
            <w:webHidden/>
          </w:rPr>
        </w:r>
        <w:r>
          <w:rPr>
            <w:noProof/>
            <w:webHidden/>
          </w:rPr>
          <w:fldChar w:fldCharType="separate"/>
        </w:r>
        <w:r>
          <w:rPr>
            <w:noProof/>
            <w:webHidden/>
          </w:rPr>
          <w:t>25</w:t>
        </w:r>
        <w:r>
          <w:rPr>
            <w:noProof/>
            <w:webHidden/>
          </w:rPr>
          <w:fldChar w:fldCharType="end"/>
        </w:r>
      </w:hyperlink>
    </w:p>
    <w:p w14:paraId="3E5917C1" w14:textId="4731C122"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37" w:history="1">
        <w:r w:rsidRPr="008976B8">
          <w:rPr>
            <w:rStyle w:val="Hyperlink"/>
            <w:rFonts w:eastAsiaTheme="majorEastAsia"/>
            <w:noProof/>
          </w:rPr>
          <w:t>1.4.1 Horizontal Reference System</w:t>
        </w:r>
        <w:r>
          <w:rPr>
            <w:noProof/>
            <w:webHidden/>
          </w:rPr>
          <w:tab/>
        </w:r>
        <w:r>
          <w:rPr>
            <w:noProof/>
            <w:webHidden/>
          </w:rPr>
          <w:fldChar w:fldCharType="begin"/>
        </w:r>
        <w:r>
          <w:rPr>
            <w:noProof/>
            <w:webHidden/>
          </w:rPr>
          <w:instrText xml:space="preserve"> PAGEREF _Toc225253937 \h </w:instrText>
        </w:r>
        <w:r>
          <w:rPr>
            <w:noProof/>
            <w:webHidden/>
          </w:rPr>
        </w:r>
        <w:r>
          <w:rPr>
            <w:noProof/>
            <w:webHidden/>
          </w:rPr>
          <w:fldChar w:fldCharType="separate"/>
        </w:r>
        <w:r>
          <w:rPr>
            <w:noProof/>
            <w:webHidden/>
          </w:rPr>
          <w:t>25</w:t>
        </w:r>
        <w:r>
          <w:rPr>
            <w:noProof/>
            <w:webHidden/>
          </w:rPr>
          <w:fldChar w:fldCharType="end"/>
        </w:r>
      </w:hyperlink>
    </w:p>
    <w:p w14:paraId="7AF12A51" w14:textId="39E1EA2F"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38" w:history="1">
        <w:r w:rsidRPr="008976B8">
          <w:rPr>
            <w:rStyle w:val="Hyperlink"/>
            <w:rFonts w:eastAsiaTheme="majorEastAsia"/>
            <w:noProof/>
          </w:rPr>
          <w:t>1.4.2 Vertical Reference System</w:t>
        </w:r>
        <w:r>
          <w:rPr>
            <w:noProof/>
            <w:webHidden/>
          </w:rPr>
          <w:tab/>
        </w:r>
        <w:r>
          <w:rPr>
            <w:noProof/>
            <w:webHidden/>
          </w:rPr>
          <w:fldChar w:fldCharType="begin"/>
        </w:r>
        <w:r>
          <w:rPr>
            <w:noProof/>
            <w:webHidden/>
          </w:rPr>
          <w:instrText xml:space="preserve"> PAGEREF _Toc225253938 \h </w:instrText>
        </w:r>
        <w:r>
          <w:rPr>
            <w:noProof/>
            <w:webHidden/>
          </w:rPr>
        </w:r>
        <w:r>
          <w:rPr>
            <w:noProof/>
            <w:webHidden/>
          </w:rPr>
          <w:fldChar w:fldCharType="separate"/>
        </w:r>
        <w:r>
          <w:rPr>
            <w:noProof/>
            <w:webHidden/>
          </w:rPr>
          <w:t>26</w:t>
        </w:r>
        <w:r>
          <w:rPr>
            <w:noProof/>
            <w:webHidden/>
          </w:rPr>
          <w:fldChar w:fldCharType="end"/>
        </w:r>
      </w:hyperlink>
    </w:p>
    <w:p w14:paraId="10F15226" w14:textId="33CC9A11"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39" w:history="1">
        <w:r w:rsidRPr="008976B8">
          <w:rPr>
            <w:rStyle w:val="Hyperlink"/>
            <w:rFonts w:eastAsiaTheme="majorEastAsia"/>
            <w:noProof/>
          </w:rPr>
          <w:t>1.5 Accuracy Assessment</w:t>
        </w:r>
        <w:r>
          <w:rPr>
            <w:noProof/>
            <w:webHidden/>
          </w:rPr>
          <w:tab/>
        </w:r>
        <w:r>
          <w:rPr>
            <w:noProof/>
            <w:webHidden/>
          </w:rPr>
          <w:fldChar w:fldCharType="begin"/>
        </w:r>
        <w:r>
          <w:rPr>
            <w:noProof/>
            <w:webHidden/>
          </w:rPr>
          <w:instrText xml:space="preserve"> PAGEREF _Toc225253939 \h </w:instrText>
        </w:r>
        <w:r>
          <w:rPr>
            <w:noProof/>
            <w:webHidden/>
          </w:rPr>
        </w:r>
        <w:r>
          <w:rPr>
            <w:noProof/>
            <w:webHidden/>
          </w:rPr>
          <w:fldChar w:fldCharType="separate"/>
        </w:r>
        <w:r>
          <w:rPr>
            <w:noProof/>
            <w:webHidden/>
          </w:rPr>
          <w:t>27</w:t>
        </w:r>
        <w:r>
          <w:rPr>
            <w:noProof/>
            <w:webHidden/>
          </w:rPr>
          <w:fldChar w:fldCharType="end"/>
        </w:r>
      </w:hyperlink>
    </w:p>
    <w:p w14:paraId="14E944DD" w14:textId="54774D49"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40" w:history="1">
        <w:r w:rsidRPr="008976B8">
          <w:rPr>
            <w:rStyle w:val="Hyperlink"/>
            <w:rFonts w:eastAsiaTheme="majorEastAsia"/>
            <w:noProof/>
          </w:rPr>
          <w:t>1.5.1 Vertical Accuracy</w:t>
        </w:r>
        <w:r>
          <w:rPr>
            <w:noProof/>
            <w:webHidden/>
          </w:rPr>
          <w:tab/>
        </w:r>
        <w:r>
          <w:rPr>
            <w:noProof/>
            <w:webHidden/>
          </w:rPr>
          <w:fldChar w:fldCharType="begin"/>
        </w:r>
        <w:r>
          <w:rPr>
            <w:noProof/>
            <w:webHidden/>
          </w:rPr>
          <w:instrText xml:space="preserve"> PAGEREF _Toc225253940 \h </w:instrText>
        </w:r>
        <w:r>
          <w:rPr>
            <w:noProof/>
            <w:webHidden/>
          </w:rPr>
        </w:r>
        <w:r>
          <w:rPr>
            <w:noProof/>
            <w:webHidden/>
          </w:rPr>
          <w:fldChar w:fldCharType="separate"/>
        </w:r>
        <w:r>
          <w:rPr>
            <w:noProof/>
            <w:webHidden/>
          </w:rPr>
          <w:t>27</w:t>
        </w:r>
        <w:r>
          <w:rPr>
            <w:noProof/>
            <w:webHidden/>
          </w:rPr>
          <w:fldChar w:fldCharType="end"/>
        </w:r>
      </w:hyperlink>
    </w:p>
    <w:p w14:paraId="54038995" w14:textId="534AF193" w:rsidR="006F7447" w:rsidRDefault="006F7447">
      <w:pPr>
        <w:pStyle w:val="TOC3"/>
        <w:tabs>
          <w:tab w:val="right" w:leader="dot" w:pos="9350"/>
        </w:tabs>
        <w:rPr>
          <w:rFonts w:asciiTheme="minorHAnsi" w:eastAsiaTheme="minorEastAsia" w:hAnsiTheme="minorHAnsi" w:cstheme="minorBidi"/>
          <w:noProof/>
          <w:kern w:val="2"/>
          <w:szCs w:val="24"/>
          <w14:ligatures w14:val="standardContextual"/>
        </w:rPr>
      </w:pPr>
      <w:hyperlink w:anchor="_Toc225253941" w:history="1">
        <w:r w:rsidRPr="008976B8">
          <w:rPr>
            <w:rStyle w:val="Hyperlink"/>
            <w:rFonts w:eastAsiaTheme="majorEastAsia"/>
            <w:noProof/>
          </w:rPr>
          <w:t>1.5.2 Calculated Horizontal Accuracy</w:t>
        </w:r>
        <w:r>
          <w:rPr>
            <w:noProof/>
            <w:webHidden/>
          </w:rPr>
          <w:tab/>
        </w:r>
        <w:r>
          <w:rPr>
            <w:noProof/>
            <w:webHidden/>
          </w:rPr>
          <w:fldChar w:fldCharType="begin"/>
        </w:r>
        <w:r>
          <w:rPr>
            <w:noProof/>
            <w:webHidden/>
          </w:rPr>
          <w:instrText xml:space="preserve"> PAGEREF _Toc225253941 \h </w:instrText>
        </w:r>
        <w:r>
          <w:rPr>
            <w:noProof/>
            <w:webHidden/>
          </w:rPr>
        </w:r>
        <w:r>
          <w:rPr>
            <w:noProof/>
            <w:webHidden/>
          </w:rPr>
          <w:fldChar w:fldCharType="separate"/>
        </w:r>
        <w:r>
          <w:rPr>
            <w:noProof/>
            <w:webHidden/>
          </w:rPr>
          <w:t>29</w:t>
        </w:r>
        <w:r>
          <w:rPr>
            <w:noProof/>
            <w:webHidden/>
          </w:rPr>
          <w:fldChar w:fldCharType="end"/>
        </w:r>
      </w:hyperlink>
    </w:p>
    <w:p w14:paraId="26C1F4EB" w14:textId="3027ECF3"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42" w:history="1">
        <w:r w:rsidRPr="008976B8">
          <w:rPr>
            <w:rStyle w:val="Hyperlink"/>
            <w:rFonts w:eastAsiaTheme="majorEastAsia"/>
            <w:noProof/>
          </w:rPr>
          <w:t>1.6 Spatial Resolution</w:t>
        </w:r>
        <w:r>
          <w:rPr>
            <w:noProof/>
            <w:webHidden/>
          </w:rPr>
          <w:tab/>
        </w:r>
        <w:r>
          <w:rPr>
            <w:noProof/>
            <w:webHidden/>
          </w:rPr>
          <w:fldChar w:fldCharType="begin"/>
        </w:r>
        <w:r>
          <w:rPr>
            <w:noProof/>
            <w:webHidden/>
          </w:rPr>
          <w:instrText xml:space="preserve"> PAGEREF _Toc225253942 \h </w:instrText>
        </w:r>
        <w:r>
          <w:rPr>
            <w:noProof/>
            <w:webHidden/>
          </w:rPr>
        </w:r>
        <w:r>
          <w:rPr>
            <w:noProof/>
            <w:webHidden/>
          </w:rPr>
          <w:fldChar w:fldCharType="separate"/>
        </w:r>
        <w:r>
          <w:rPr>
            <w:noProof/>
            <w:webHidden/>
          </w:rPr>
          <w:t>29</w:t>
        </w:r>
        <w:r>
          <w:rPr>
            <w:noProof/>
            <w:webHidden/>
          </w:rPr>
          <w:fldChar w:fldCharType="end"/>
        </w:r>
      </w:hyperlink>
    </w:p>
    <w:p w14:paraId="79DDA266" w14:textId="28F3CCF3"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43" w:history="1">
        <w:r w:rsidRPr="008976B8">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_Toc225253943 \h </w:instrText>
        </w:r>
        <w:r>
          <w:rPr>
            <w:noProof/>
            <w:webHidden/>
          </w:rPr>
        </w:r>
        <w:r>
          <w:rPr>
            <w:noProof/>
            <w:webHidden/>
          </w:rPr>
          <w:fldChar w:fldCharType="separate"/>
        </w:r>
        <w:r>
          <w:rPr>
            <w:noProof/>
            <w:webHidden/>
          </w:rPr>
          <w:t>30</w:t>
        </w:r>
        <w:r>
          <w:rPr>
            <w:noProof/>
            <w:webHidden/>
          </w:rPr>
          <w:fldChar w:fldCharType="end"/>
        </w:r>
      </w:hyperlink>
    </w:p>
    <w:p w14:paraId="46AC2AC0" w14:textId="24F971DE"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44" w:history="1">
        <w:r w:rsidRPr="008976B8">
          <w:rPr>
            <w:rStyle w:val="Hyperlink"/>
            <w:rFonts w:eastAsiaTheme="majorEastAsia"/>
            <w:noProof/>
          </w:rPr>
          <w:t>2.1 Data Delivery Format</w:t>
        </w:r>
        <w:r>
          <w:rPr>
            <w:noProof/>
            <w:webHidden/>
          </w:rPr>
          <w:tab/>
        </w:r>
        <w:r>
          <w:rPr>
            <w:noProof/>
            <w:webHidden/>
          </w:rPr>
          <w:fldChar w:fldCharType="begin"/>
        </w:r>
        <w:r>
          <w:rPr>
            <w:noProof/>
            <w:webHidden/>
          </w:rPr>
          <w:instrText xml:space="preserve"> PAGEREF _Toc225253944 \h </w:instrText>
        </w:r>
        <w:r>
          <w:rPr>
            <w:noProof/>
            <w:webHidden/>
          </w:rPr>
        </w:r>
        <w:r>
          <w:rPr>
            <w:noProof/>
            <w:webHidden/>
          </w:rPr>
          <w:fldChar w:fldCharType="separate"/>
        </w:r>
        <w:r>
          <w:rPr>
            <w:noProof/>
            <w:webHidden/>
          </w:rPr>
          <w:t>30</w:t>
        </w:r>
        <w:r>
          <w:rPr>
            <w:noProof/>
            <w:webHidden/>
          </w:rPr>
          <w:fldChar w:fldCharType="end"/>
        </w:r>
      </w:hyperlink>
    </w:p>
    <w:p w14:paraId="55F0DFCA" w14:textId="4D376A28"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45" w:history="1">
        <w:r w:rsidRPr="008976B8">
          <w:rPr>
            <w:rStyle w:val="Hyperlink"/>
            <w:rFonts w:eastAsiaTheme="majorEastAsia"/>
            <w:noProof/>
          </w:rPr>
          <w:t>2.2 Use Restrictions</w:t>
        </w:r>
        <w:r>
          <w:rPr>
            <w:noProof/>
            <w:webHidden/>
          </w:rPr>
          <w:tab/>
        </w:r>
        <w:r>
          <w:rPr>
            <w:noProof/>
            <w:webHidden/>
          </w:rPr>
          <w:fldChar w:fldCharType="begin"/>
        </w:r>
        <w:r>
          <w:rPr>
            <w:noProof/>
            <w:webHidden/>
          </w:rPr>
          <w:instrText xml:space="preserve"> PAGEREF _Toc225253945 \h </w:instrText>
        </w:r>
        <w:r>
          <w:rPr>
            <w:noProof/>
            <w:webHidden/>
          </w:rPr>
        </w:r>
        <w:r>
          <w:rPr>
            <w:noProof/>
            <w:webHidden/>
          </w:rPr>
          <w:fldChar w:fldCharType="separate"/>
        </w:r>
        <w:r>
          <w:rPr>
            <w:noProof/>
            <w:webHidden/>
          </w:rPr>
          <w:t>31</w:t>
        </w:r>
        <w:r>
          <w:rPr>
            <w:noProof/>
            <w:webHidden/>
          </w:rPr>
          <w:fldChar w:fldCharType="end"/>
        </w:r>
      </w:hyperlink>
    </w:p>
    <w:p w14:paraId="14C632A2" w14:textId="5FF25BB6"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46" w:history="1">
        <w:r w:rsidRPr="008976B8">
          <w:rPr>
            <w:rStyle w:val="Hyperlink"/>
            <w:rFonts w:eastAsiaTheme="majorEastAsia"/>
            <w:noProof/>
          </w:rPr>
          <w:t>3. Links to Additional Information</w:t>
        </w:r>
        <w:r>
          <w:rPr>
            <w:noProof/>
            <w:webHidden/>
          </w:rPr>
          <w:tab/>
        </w:r>
        <w:r>
          <w:rPr>
            <w:noProof/>
            <w:webHidden/>
          </w:rPr>
          <w:fldChar w:fldCharType="begin"/>
        </w:r>
        <w:r>
          <w:rPr>
            <w:noProof/>
            <w:webHidden/>
          </w:rPr>
          <w:instrText xml:space="preserve"> PAGEREF _Toc225253946 \h </w:instrText>
        </w:r>
        <w:r>
          <w:rPr>
            <w:noProof/>
            <w:webHidden/>
          </w:rPr>
        </w:r>
        <w:r>
          <w:rPr>
            <w:noProof/>
            <w:webHidden/>
          </w:rPr>
          <w:fldChar w:fldCharType="separate"/>
        </w:r>
        <w:r>
          <w:rPr>
            <w:noProof/>
            <w:webHidden/>
          </w:rPr>
          <w:t>32</w:t>
        </w:r>
        <w:r>
          <w:rPr>
            <w:noProof/>
            <w:webHidden/>
          </w:rPr>
          <w:fldChar w:fldCharType="end"/>
        </w:r>
      </w:hyperlink>
    </w:p>
    <w:p w14:paraId="12913A0F" w14:textId="18D690A3"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47" w:history="1">
        <w:r w:rsidRPr="008976B8">
          <w:rPr>
            <w:rStyle w:val="Hyperlink"/>
            <w:rFonts w:eastAsiaTheme="majorEastAsia"/>
            <w:noProof/>
          </w:rPr>
          <w:t>4. References</w:t>
        </w:r>
        <w:r>
          <w:rPr>
            <w:noProof/>
            <w:webHidden/>
          </w:rPr>
          <w:tab/>
        </w:r>
        <w:r>
          <w:rPr>
            <w:noProof/>
            <w:webHidden/>
          </w:rPr>
          <w:fldChar w:fldCharType="begin"/>
        </w:r>
        <w:r>
          <w:rPr>
            <w:noProof/>
            <w:webHidden/>
          </w:rPr>
          <w:instrText xml:space="preserve"> PAGEREF _Toc225253947 \h </w:instrText>
        </w:r>
        <w:r>
          <w:rPr>
            <w:noProof/>
            <w:webHidden/>
          </w:rPr>
        </w:r>
        <w:r>
          <w:rPr>
            <w:noProof/>
            <w:webHidden/>
          </w:rPr>
          <w:fldChar w:fldCharType="separate"/>
        </w:r>
        <w:r>
          <w:rPr>
            <w:noProof/>
            <w:webHidden/>
          </w:rPr>
          <w:t>33</w:t>
        </w:r>
        <w:r>
          <w:rPr>
            <w:noProof/>
            <w:webHidden/>
          </w:rPr>
          <w:fldChar w:fldCharType="end"/>
        </w:r>
      </w:hyperlink>
    </w:p>
    <w:p w14:paraId="686D16AE" w14:textId="577AD64F"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48" w:history="1">
        <w:r w:rsidRPr="008976B8">
          <w:rPr>
            <w:rStyle w:val="Hyperlink"/>
            <w:rFonts w:eastAsiaTheme="majorEastAsia"/>
            <w:noProof/>
          </w:rPr>
          <w:t>Appendix A: Getting Started – Display and use of DSM Data</w:t>
        </w:r>
        <w:r>
          <w:rPr>
            <w:noProof/>
            <w:webHidden/>
          </w:rPr>
          <w:tab/>
        </w:r>
        <w:r>
          <w:rPr>
            <w:noProof/>
            <w:webHidden/>
          </w:rPr>
          <w:fldChar w:fldCharType="begin"/>
        </w:r>
        <w:r>
          <w:rPr>
            <w:noProof/>
            <w:webHidden/>
          </w:rPr>
          <w:instrText xml:space="preserve"> PAGEREF _Toc225253948 \h </w:instrText>
        </w:r>
        <w:r>
          <w:rPr>
            <w:noProof/>
            <w:webHidden/>
          </w:rPr>
        </w:r>
        <w:r>
          <w:rPr>
            <w:noProof/>
            <w:webHidden/>
          </w:rPr>
          <w:fldChar w:fldCharType="separate"/>
        </w:r>
        <w:r>
          <w:rPr>
            <w:noProof/>
            <w:webHidden/>
          </w:rPr>
          <w:t>37</w:t>
        </w:r>
        <w:r>
          <w:rPr>
            <w:noProof/>
            <w:webHidden/>
          </w:rPr>
          <w:fldChar w:fldCharType="end"/>
        </w:r>
      </w:hyperlink>
    </w:p>
    <w:p w14:paraId="3C0C0B1F" w14:textId="2AEDC4AA"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49" w:history="1">
        <w:r w:rsidRPr="008976B8">
          <w:rPr>
            <w:rStyle w:val="Hyperlink"/>
            <w:rFonts w:eastAsiaTheme="majorEastAsia"/>
            <w:noProof/>
          </w:rPr>
          <w:t>Opening and viewing the DSM</w:t>
        </w:r>
        <w:r>
          <w:rPr>
            <w:noProof/>
            <w:webHidden/>
          </w:rPr>
          <w:tab/>
        </w:r>
        <w:r>
          <w:rPr>
            <w:noProof/>
            <w:webHidden/>
          </w:rPr>
          <w:fldChar w:fldCharType="begin"/>
        </w:r>
        <w:r>
          <w:rPr>
            <w:noProof/>
            <w:webHidden/>
          </w:rPr>
          <w:instrText xml:space="preserve"> PAGEREF _Toc225253949 \h </w:instrText>
        </w:r>
        <w:r>
          <w:rPr>
            <w:noProof/>
            <w:webHidden/>
          </w:rPr>
        </w:r>
        <w:r>
          <w:rPr>
            <w:noProof/>
            <w:webHidden/>
          </w:rPr>
          <w:fldChar w:fldCharType="separate"/>
        </w:r>
        <w:r>
          <w:rPr>
            <w:noProof/>
            <w:webHidden/>
          </w:rPr>
          <w:t>37</w:t>
        </w:r>
        <w:r>
          <w:rPr>
            <w:noProof/>
            <w:webHidden/>
          </w:rPr>
          <w:fldChar w:fldCharType="end"/>
        </w:r>
      </w:hyperlink>
    </w:p>
    <w:p w14:paraId="35136C0B" w14:textId="1DFC4159"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0" w:history="1">
        <w:r w:rsidRPr="008976B8">
          <w:rPr>
            <w:rStyle w:val="Hyperlink"/>
            <w:rFonts w:eastAsiaTheme="majorEastAsia"/>
            <w:noProof/>
          </w:rPr>
          <w:t>Assembly, viewing and analysis of multiple DSM tiles: new dataset vs virtual</w:t>
        </w:r>
        <w:r>
          <w:rPr>
            <w:noProof/>
            <w:webHidden/>
          </w:rPr>
          <w:tab/>
        </w:r>
        <w:r>
          <w:rPr>
            <w:noProof/>
            <w:webHidden/>
          </w:rPr>
          <w:fldChar w:fldCharType="begin"/>
        </w:r>
        <w:r>
          <w:rPr>
            <w:noProof/>
            <w:webHidden/>
          </w:rPr>
          <w:instrText xml:space="preserve"> PAGEREF _Toc225253950 \h </w:instrText>
        </w:r>
        <w:r>
          <w:rPr>
            <w:noProof/>
            <w:webHidden/>
          </w:rPr>
        </w:r>
        <w:r>
          <w:rPr>
            <w:noProof/>
            <w:webHidden/>
          </w:rPr>
          <w:fldChar w:fldCharType="separate"/>
        </w:r>
        <w:r>
          <w:rPr>
            <w:noProof/>
            <w:webHidden/>
          </w:rPr>
          <w:t>39</w:t>
        </w:r>
        <w:r>
          <w:rPr>
            <w:noProof/>
            <w:webHidden/>
          </w:rPr>
          <w:fldChar w:fldCharType="end"/>
        </w:r>
      </w:hyperlink>
    </w:p>
    <w:p w14:paraId="4524BC49" w14:textId="1B52F336"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51" w:history="1">
        <w:r w:rsidRPr="008976B8">
          <w:rPr>
            <w:rStyle w:val="Hyperlink"/>
            <w:rFonts w:eastAsiaTheme="majorEastAsia"/>
            <w:noProof/>
          </w:rPr>
          <w:t>Appendix B: Common DEM Analysis Functions</w:t>
        </w:r>
        <w:r>
          <w:rPr>
            <w:noProof/>
            <w:webHidden/>
          </w:rPr>
          <w:tab/>
        </w:r>
        <w:r>
          <w:rPr>
            <w:noProof/>
            <w:webHidden/>
          </w:rPr>
          <w:fldChar w:fldCharType="begin"/>
        </w:r>
        <w:r>
          <w:rPr>
            <w:noProof/>
            <w:webHidden/>
          </w:rPr>
          <w:instrText xml:space="preserve"> PAGEREF _Toc225253951 \h </w:instrText>
        </w:r>
        <w:r>
          <w:rPr>
            <w:noProof/>
            <w:webHidden/>
          </w:rPr>
        </w:r>
        <w:r>
          <w:rPr>
            <w:noProof/>
            <w:webHidden/>
          </w:rPr>
          <w:fldChar w:fldCharType="separate"/>
        </w:r>
        <w:r>
          <w:rPr>
            <w:noProof/>
            <w:webHidden/>
          </w:rPr>
          <w:t>40</w:t>
        </w:r>
        <w:r>
          <w:rPr>
            <w:noProof/>
            <w:webHidden/>
          </w:rPr>
          <w:fldChar w:fldCharType="end"/>
        </w:r>
      </w:hyperlink>
    </w:p>
    <w:p w14:paraId="2D5811A4" w14:textId="0A8C4340"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2" w:history="1">
        <w:r w:rsidRPr="008976B8">
          <w:rPr>
            <w:rStyle w:val="Hyperlink"/>
            <w:rFonts w:eastAsiaTheme="majorEastAsia"/>
            <w:noProof/>
          </w:rPr>
          <w:t>Slope</w:t>
        </w:r>
        <w:r>
          <w:rPr>
            <w:noProof/>
            <w:webHidden/>
          </w:rPr>
          <w:tab/>
        </w:r>
        <w:r>
          <w:rPr>
            <w:noProof/>
            <w:webHidden/>
          </w:rPr>
          <w:fldChar w:fldCharType="begin"/>
        </w:r>
        <w:r>
          <w:rPr>
            <w:noProof/>
            <w:webHidden/>
          </w:rPr>
          <w:instrText xml:space="preserve"> PAGEREF _Toc225253952 \h </w:instrText>
        </w:r>
        <w:r>
          <w:rPr>
            <w:noProof/>
            <w:webHidden/>
          </w:rPr>
        </w:r>
        <w:r>
          <w:rPr>
            <w:noProof/>
            <w:webHidden/>
          </w:rPr>
          <w:fldChar w:fldCharType="separate"/>
        </w:r>
        <w:r>
          <w:rPr>
            <w:noProof/>
            <w:webHidden/>
          </w:rPr>
          <w:t>40</w:t>
        </w:r>
        <w:r>
          <w:rPr>
            <w:noProof/>
            <w:webHidden/>
          </w:rPr>
          <w:fldChar w:fldCharType="end"/>
        </w:r>
      </w:hyperlink>
    </w:p>
    <w:p w14:paraId="26A9813E" w14:textId="14CC6320"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3" w:history="1">
        <w:r w:rsidRPr="008976B8">
          <w:rPr>
            <w:rStyle w:val="Hyperlink"/>
            <w:rFonts w:eastAsiaTheme="majorEastAsia"/>
            <w:noProof/>
          </w:rPr>
          <w:t>Aspect</w:t>
        </w:r>
        <w:r>
          <w:rPr>
            <w:noProof/>
            <w:webHidden/>
          </w:rPr>
          <w:tab/>
        </w:r>
        <w:r>
          <w:rPr>
            <w:noProof/>
            <w:webHidden/>
          </w:rPr>
          <w:fldChar w:fldCharType="begin"/>
        </w:r>
        <w:r>
          <w:rPr>
            <w:noProof/>
            <w:webHidden/>
          </w:rPr>
          <w:instrText xml:space="preserve"> PAGEREF _Toc225253953 \h </w:instrText>
        </w:r>
        <w:r>
          <w:rPr>
            <w:noProof/>
            <w:webHidden/>
          </w:rPr>
        </w:r>
        <w:r>
          <w:rPr>
            <w:noProof/>
            <w:webHidden/>
          </w:rPr>
          <w:fldChar w:fldCharType="separate"/>
        </w:r>
        <w:r>
          <w:rPr>
            <w:noProof/>
            <w:webHidden/>
          </w:rPr>
          <w:t>40</w:t>
        </w:r>
        <w:r>
          <w:rPr>
            <w:noProof/>
            <w:webHidden/>
          </w:rPr>
          <w:fldChar w:fldCharType="end"/>
        </w:r>
      </w:hyperlink>
    </w:p>
    <w:p w14:paraId="4FCFF7FF" w14:textId="1E66A5AC"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4" w:history="1">
        <w:r w:rsidRPr="008976B8">
          <w:rPr>
            <w:rStyle w:val="Hyperlink"/>
            <w:rFonts w:eastAsiaTheme="majorEastAsia"/>
            <w:noProof/>
          </w:rPr>
          <w:t>Curvature</w:t>
        </w:r>
        <w:r>
          <w:rPr>
            <w:noProof/>
            <w:webHidden/>
          </w:rPr>
          <w:tab/>
        </w:r>
        <w:r>
          <w:rPr>
            <w:noProof/>
            <w:webHidden/>
          </w:rPr>
          <w:fldChar w:fldCharType="begin"/>
        </w:r>
        <w:r>
          <w:rPr>
            <w:noProof/>
            <w:webHidden/>
          </w:rPr>
          <w:instrText xml:space="preserve"> PAGEREF _Toc225253954 \h </w:instrText>
        </w:r>
        <w:r>
          <w:rPr>
            <w:noProof/>
            <w:webHidden/>
          </w:rPr>
        </w:r>
        <w:r>
          <w:rPr>
            <w:noProof/>
            <w:webHidden/>
          </w:rPr>
          <w:fldChar w:fldCharType="separate"/>
        </w:r>
        <w:r>
          <w:rPr>
            <w:noProof/>
            <w:webHidden/>
          </w:rPr>
          <w:t>41</w:t>
        </w:r>
        <w:r>
          <w:rPr>
            <w:noProof/>
            <w:webHidden/>
          </w:rPr>
          <w:fldChar w:fldCharType="end"/>
        </w:r>
      </w:hyperlink>
    </w:p>
    <w:p w14:paraId="7869CE9F" w14:textId="73C8CDFA" w:rsidR="006F7447" w:rsidRDefault="006F7447">
      <w:pPr>
        <w:pStyle w:val="TOC1"/>
        <w:tabs>
          <w:tab w:val="right" w:leader="dot" w:pos="9350"/>
        </w:tabs>
        <w:rPr>
          <w:rFonts w:asciiTheme="minorHAnsi" w:eastAsiaTheme="minorEastAsia" w:hAnsiTheme="minorHAnsi" w:cstheme="minorBidi"/>
          <w:noProof/>
          <w:kern w:val="2"/>
          <w:szCs w:val="24"/>
          <w14:ligatures w14:val="standardContextual"/>
        </w:rPr>
      </w:pPr>
      <w:hyperlink w:anchor="_Toc225253955" w:history="1">
        <w:r w:rsidRPr="008976B8">
          <w:rPr>
            <w:rStyle w:val="Hyperlink"/>
            <w:rFonts w:eastAsiaTheme="majorEastAsia"/>
            <w:noProof/>
          </w:rPr>
          <w:t>Appendix C: Important Considerations and Product Limitations</w:t>
        </w:r>
        <w:r>
          <w:rPr>
            <w:noProof/>
            <w:webHidden/>
          </w:rPr>
          <w:tab/>
        </w:r>
        <w:r>
          <w:rPr>
            <w:noProof/>
            <w:webHidden/>
          </w:rPr>
          <w:fldChar w:fldCharType="begin"/>
        </w:r>
        <w:r>
          <w:rPr>
            <w:noProof/>
            <w:webHidden/>
          </w:rPr>
          <w:instrText xml:space="preserve"> PAGEREF _Toc225253955 \h </w:instrText>
        </w:r>
        <w:r>
          <w:rPr>
            <w:noProof/>
            <w:webHidden/>
          </w:rPr>
        </w:r>
        <w:r>
          <w:rPr>
            <w:noProof/>
            <w:webHidden/>
          </w:rPr>
          <w:fldChar w:fldCharType="separate"/>
        </w:r>
        <w:r>
          <w:rPr>
            <w:noProof/>
            <w:webHidden/>
          </w:rPr>
          <w:t>42</w:t>
        </w:r>
        <w:r>
          <w:rPr>
            <w:noProof/>
            <w:webHidden/>
          </w:rPr>
          <w:fldChar w:fldCharType="end"/>
        </w:r>
      </w:hyperlink>
    </w:p>
    <w:p w14:paraId="0E289390" w14:textId="1196AFF7"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6" w:history="1">
        <w:r w:rsidRPr="008976B8">
          <w:rPr>
            <w:rStyle w:val="Hyperlink"/>
            <w:rFonts w:eastAsiaTheme="majorEastAsia"/>
            <w:noProof/>
          </w:rPr>
          <w:t>Vertical datum difference</w:t>
        </w:r>
        <w:r>
          <w:rPr>
            <w:noProof/>
            <w:webHidden/>
          </w:rPr>
          <w:tab/>
        </w:r>
        <w:r>
          <w:rPr>
            <w:noProof/>
            <w:webHidden/>
          </w:rPr>
          <w:fldChar w:fldCharType="begin"/>
        </w:r>
        <w:r>
          <w:rPr>
            <w:noProof/>
            <w:webHidden/>
          </w:rPr>
          <w:instrText xml:space="preserve"> PAGEREF _Toc225253956 \h </w:instrText>
        </w:r>
        <w:r>
          <w:rPr>
            <w:noProof/>
            <w:webHidden/>
          </w:rPr>
        </w:r>
        <w:r>
          <w:rPr>
            <w:noProof/>
            <w:webHidden/>
          </w:rPr>
          <w:fldChar w:fldCharType="separate"/>
        </w:r>
        <w:r>
          <w:rPr>
            <w:noProof/>
            <w:webHidden/>
          </w:rPr>
          <w:t>42</w:t>
        </w:r>
        <w:r>
          <w:rPr>
            <w:noProof/>
            <w:webHidden/>
          </w:rPr>
          <w:fldChar w:fldCharType="end"/>
        </w:r>
      </w:hyperlink>
    </w:p>
    <w:p w14:paraId="45B1C112" w14:textId="7FF580B6"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7" w:history="1">
        <w:r w:rsidRPr="008976B8">
          <w:rPr>
            <w:rStyle w:val="Hyperlink"/>
            <w:rFonts w:eastAsiaTheme="majorEastAsia"/>
            <w:noProof/>
          </w:rPr>
          <w:t>Scan line artefacts</w:t>
        </w:r>
        <w:r>
          <w:rPr>
            <w:noProof/>
            <w:webHidden/>
          </w:rPr>
          <w:tab/>
        </w:r>
        <w:r>
          <w:rPr>
            <w:noProof/>
            <w:webHidden/>
          </w:rPr>
          <w:fldChar w:fldCharType="begin"/>
        </w:r>
        <w:r>
          <w:rPr>
            <w:noProof/>
            <w:webHidden/>
          </w:rPr>
          <w:instrText xml:space="preserve"> PAGEREF _Toc225253957 \h </w:instrText>
        </w:r>
        <w:r>
          <w:rPr>
            <w:noProof/>
            <w:webHidden/>
          </w:rPr>
        </w:r>
        <w:r>
          <w:rPr>
            <w:noProof/>
            <w:webHidden/>
          </w:rPr>
          <w:fldChar w:fldCharType="separate"/>
        </w:r>
        <w:r>
          <w:rPr>
            <w:noProof/>
            <w:webHidden/>
          </w:rPr>
          <w:t>43</w:t>
        </w:r>
        <w:r>
          <w:rPr>
            <w:noProof/>
            <w:webHidden/>
          </w:rPr>
          <w:fldChar w:fldCharType="end"/>
        </w:r>
      </w:hyperlink>
    </w:p>
    <w:p w14:paraId="4F48AD80" w14:textId="29DBCF7D"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8" w:history="1">
        <w:r w:rsidRPr="008976B8">
          <w:rPr>
            <w:rStyle w:val="Hyperlink"/>
            <w:rFonts w:eastAsiaTheme="majorEastAsia"/>
            <w:noProof/>
          </w:rPr>
          <w:t>Tile boundaries extend beyond the collection area boundary</w:t>
        </w:r>
        <w:r>
          <w:rPr>
            <w:noProof/>
            <w:webHidden/>
          </w:rPr>
          <w:tab/>
        </w:r>
        <w:r>
          <w:rPr>
            <w:noProof/>
            <w:webHidden/>
          </w:rPr>
          <w:fldChar w:fldCharType="begin"/>
        </w:r>
        <w:r>
          <w:rPr>
            <w:noProof/>
            <w:webHidden/>
          </w:rPr>
          <w:instrText xml:space="preserve"> PAGEREF _Toc225253958 \h </w:instrText>
        </w:r>
        <w:r>
          <w:rPr>
            <w:noProof/>
            <w:webHidden/>
          </w:rPr>
        </w:r>
        <w:r>
          <w:rPr>
            <w:noProof/>
            <w:webHidden/>
          </w:rPr>
          <w:fldChar w:fldCharType="separate"/>
        </w:r>
        <w:r>
          <w:rPr>
            <w:noProof/>
            <w:webHidden/>
          </w:rPr>
          <w:t>45</w:t>
        </w:r>
        <w:r>
          <w:rPr>
            <w:noProof/>
            <w:webHidden/>
          </w:rPr>
          <w:fldChar w:fldCharType="end"/>
        </w:r>
      </w:hyperlink>
    </w:p>
    <w:p w14:paraId="3234D8CC" w14:textId="36FA2BC4" w:rsidR="006F7447" w:rsidRDefault="006F7447">
      <w:pPr>
        <w:pStyle w:val="TOC2"/>
        <w:tabs>
          <w:tab w:val="right" w:leader="dot" w:pos="9350"/>
        </w:tabs>
        <w:rPr>
          <w:rFonts w:asciiTheme="minorHAnsi" w:eastAsiaTheme="minorEastAsia" w:hAnsiTheme="minorHAnsi" w:cstheme="minorBidi"/>
          <w:noProof/>
          <w:kern w:val="2"/>
          <w:szCs w:val="24"/>
          <w14:ligatures w14:val="standardContextual"/>
        </w:rPr>
      </w:pPr>
      <w:hyperlink w:anchor="_Toc225253959" w:history="1">
        <w:r w:rsidRPr="008976B8">
          <w:rPr>
            <w:rStyle w:val="Hyperlink"/>
            <w:rFonts w:eastAsiaTheme="majorEastAsia"/>
            <w:noProof/>
          </w:rPr>
          <w:t>Hydro-flattening</w:t>
        </w:r>
        <w:r>
          <w:rPr>
            <w:noProof/>
            <w:webHidden/>
          </w:rPr>
          <w:tab/>
        </w:r>
        <w:r>
          <w:rPr>
            <w:noProof/>
            <w:webHidden/>
          </w:rPr>
          <w:fldChar w:fldCharType="begin"/>
        </w:r>
        <w:r>
          <w:rPr>
            <w:noProof/>
            <w:webHidden/>
          </w:rPr>
          <w:instrText xml:space="preserve"> PAGEREF _Toc225253959 \h </w:instrText>
        </w:r>
        <w:r>
          <w:rPr>
            <w:noProof/>
            <w:webHidden/>
          </w:rPr>
        </w:r>
        <w:r>
          <w:rPr>
            <w:noProof/>
            <w:webHidden/>
          </w:rPr>
          <w:fldChar w:fldCharType="separate"/>
        </w:r>
        <w:r>
          <w:rPr>
            <w:noProof/>
            <w:webHidden/>
          </w:rPr>
          <w:t>46</w:t>
        </w:r>
        <w:r>
          <w:rPr>
            <w:noProof/>
            <w:webHidden/>
          </w:rPr>
          <w:fldChar w:fldCharType="end"/>
        </w:r>
      </w:hyperlink>
    </w:p>
    <w:p w14:paraId="557A95AE" w14:textId="306DE706"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7" w:name="_Toc225253922"/>
      <w:r>
        <w:lastRenderedPageBreak/>
        <w:t>List of Figures</w:t>
      </w:r>
      <w:bookmarkEnd w:id="7"/>
    </w:p>
    <w:p w14:paraId="48346DC0" w14:textId="3CBD89D7" w:rsidR="006F7447" w:rsidRDefault="00A451ED">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"Figure" </w:instrText>
      </w:r>
      <w:r>
        <w:fldChar w:fldCharType="separate"/>
      </w:r>
      <w:hyperlink w:anchor="_Toc225253902" w:history="1">
        <w:r w:rsidR="006F7447" w:rsidRPr="006E0F72">
          <w:rPr>
            <w:rStyle w:val="Hyperlink"/>
            <w:rFonts w:eastAsiaTheme="minorEastAsia"/>
            <w:noProof/>
          </w:rPr>
          <w:t>Figure 1: DSM viewed as a hillshade in the City of Peterborough, ON</w:t>
        </w:r>
        <w:r w:rsidR="006F7447">
          <w:rPr>
            <w:noProof/>
            <w:webHidden/>
          </w:rPr>
          <w:tab/>
        </w:r>
        <w:r w:rsidR="006F7447">
          <w:rPr>
            <w:noProof/>
            <w:webHidden/>
          </w:rPr>
          <w:fldChar w:fldCharType="begin"/>
        </w:r>
        <w:r w:rsidR="006F7447">
          <w:rPr>
            <w:noProof/>
            <w:webHidden/>
          </w:rPr>
          <w:instrText xml:space="preserve"> PAGEREF _Toc225253902 \h </w:instrText>
        </w:r>
        <w:r w:rsidR="006F7447">
          <w:rPr>
            <w:noProof/>
            <w:webHidden/>
          </w:rPr>
        </w:r>
        <w:r w:rsidR="006F7447">
          <w:rPr>
            <w:noProof/>
            <w:webHidden/>
          </w:rPr>
          <w:fldChar w:fldCharType="separate"/>
        </w:r>
        <w:r w:rsidR="006F7447">
          <w:rPr>
            <w:noProof/>
            <w:webHidden/>
          </w:rPr>
          <w:t>13</w:t>
        </w:r>
        <w:r w:rsidR="006F7447">
          <w:rPr>
            <w:noProof/>
            <w:webHidden/>
          </w:rPr>
          <w:fldChar w:fldCharType="end"/>
        </w:r>
      </w:hyperlink>
    </w:p>
    <w:p w14:paraId="1E6344BB" w14:textId="7FF7DFFF"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3" w:history="1">
        <w:r w:rsidRPr="006E0F72">
          <w:rPr>
            <w:rStyle w:val="Hyperlink"/>
            <w:rFonts w:eastAsiaTheme="minorEastAsia"/>
            <w:noProof/>
          </w:rPr>
          <w:t>Figure 2: Extent of Lidar Derived data for Southern Ontario</w:t>
        </w:r>
        <w:r>
          <w:rPr>
            <w:noProof/>
            <w:webHidden/>
          </w:rPr>
          <w:tab/>
        </w:r>
        <w:r>
          <w:rPr>
            <w:noProof/>
            <w:webHidden/>
          </w:rPr>
          <w:fldChar w:fldCharType="begin"/>
        </w:r>
        <w:r>
          <w:rPr>
            <w:noProof/>
            <w:webHidden/>
          </w:rPr>
          <w:instrText xml:space="preserve"> PAGEREF _Toc225253903 \h </w:instrText>
        </w:r>
        <w:r>
          <w:rPr>
            <w:noProof/>
            <w:webHidden/>
          </w:rPr>
        </w:r>
        <w:r>
          <w:rPr>
            <w:noProof/>
            <w:webHidden/>
          </w:rPr>
          <w:fldChar w:fldCharType="separate"/>
        </w:r>
        <w:r>
          <w:rPr>
            <w:noProof/>
            <w:webHidden/>
          </w:rPr>
          <w:t>23</w:t>
        </w:r>
        <w:r>
          <w:rPr>
            <w:noProof/>
            <w:webHidden/>
          </w:rPr>
          <w:fldChar w:fldCharType="end"/>
        </w:r>
      </w:hyperlink>
    </w:p>
    <w:p w14:paraId="61507593" w14:textId="72C76AEF"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4" w:history="1">
        <w:r w:rsidRPr="006E0F72">
          <w:rPr>
            <w:rStyle w:val="Hyperlink"/>
            <w:rFonts w:eastAsiaTheme="minorEastAsia"/>
            <w:noProof/>
          </w:rPr>
          <w:t>Figure 3: Extent of Lidar Derived data for Northern Ontario</w:t>
        </w:r>
        <w:r>
          <w:rPr>
            <w:noProof/>
            <w:webHidden/>
          </w:rPr>
          <w:tab/>
        </w:r>
        <w:r>
          <w:rPr>
            <w:noProof/>
            <w:webHidden/>
          </w:rPr>
          <w:fldChar w:fldCharType="begin"/>
        </w:r>
        <w:r>
          <w:rPr>
            <w:noProof/>
            <w:webHidden/>
          </w:rPr>
          <w:instrText xml:space="preserve"> PAGEREF _Toc225253904 \h </w:instrText>
        </w:r>
        <w:r>
          <w:rPr>
            <w:noProof/>
            <w:webHidden/>
          </w:rPr>
        </w:r>
        <w:r>
          <w:rPr>
            <w:noProof/>
            <w:webHidden/>
          </w:rPr>
          <w:fldChar w:fldCharType="separate"/>
        </w:r>
        <w:r>
          <w:rPr>
            <w:noProof/>
            <w:webHidden/>
          </w:rPr>
          <w:t>24</w:t>
        </w:r>
        <w:r>
          <w:rPr>
            <w:noProof/>
            <w:webHidden/>
          </w:rPr>
          <w:fldChar w:fldCharType="end"/>
        </w:r>
      </w:hyperlink>
    </w:p>
    <w:p w14:paraId="66BB78B8" w14:textId="267EFDEB"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5" w:history="1">
        <w:r w:rsidRPr="006E0F72">
          <w:rPr>
            <w:rStyle w:val="Hyperlink"/>
            <w:rFonts w:eastAsiaTheme="minorEastAsia"/>
            <w:noProof/>
          </w:rPr>
          <w:t>Figure 4: Tile names reflect tile size, UTM zone, easting, northing, year, and project</w:t>
        </w:r>
        <w:r>
          <w:rPr>
            <w:noProof/>
            <w:webHidden/>
          </w:rPr>
          <w:tab/>
        </w:r>
        <w:r>
          <w:rPr>
            <w:noProof/>
            <w:webHidden/>
          </w:rPr>
          <w:fldChar w:fldCharType="begin"/>
        </w:r>
        <w:r>
          <w:rPr>
            <w:noProof/>
            <w:webHidden/>
          </w:rPr>
          <w:instrText xml:space="preserve"> PAGEREF _Toc225253905 \h </w:instrText>
        </w:r>
        <w:r>
          <w:rPr>
            <w:noProof/>
            <w:webHidden/>
          </w:rPr>
        </w:r>
        <w:r>
          <w:rPr>
            <w:noProof/>
            <w:webHidden/>
          </w:rPr>
          <w:fldChar w:fldCharType="separate"/>
        </w:r>
        <w:r>
          <w:rPr>
            <w:noProof/>
            <w:webHidden/>
          </w:rPr>
          <w:t>30</w:t>
        </w:r>
        <w:r>
          <w:rPr>
            <w:noProof/>
            <w:webHidden/>
          </w:rPr>
          <w:fldChar w:fldCharType="end"/>
        </w:r>
      </w:hyperlink>
    </w:p>
    <w:p w14:paraId="41130F66" w14:textId="58B77C02"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6" w:history="1">
        <w:r w:rsidRPr="006E0F72">
          <w:rPr>
            <w:rStyle w:val="Hyperlink"/>
            <w:rFonts w:eastAsiaTheme="minorEastAsia"/>
            <w:noProof/>
          </w:rPr>
          <w:t>Figure 5: Unzipped DSM package contents</w:t>
        </w:r>
        <w:r>
          <w:rPr>
            <w:noProof/>
            <w:webHidden/>
          </w:rPr>
          <w:tab/>
        </w:r>
        <w:r>
          <w:rPr>
            <w:noProof/>
            <w:webHidden/>
          </w:rPr>
          <w:fldChar w:fldCharType="begin"/>
        </w:r>
        <w:r>
          <w:rPr>
            <w:noProof/>
            <w:webHidden/>
          </w:rPr>
          <w:instrText xml:space="preserve"> PAGEREF _Toc225253906 \h </w:instrText>
        </w:r>
        <w:r>
          <w:rPr>
            <w:noProof/>
            <w:webHidden/>
          </w:rPr>
        </w:r>
        <w:r>
          <w:rPr>
            <w:noProof/>
            <w:webHidden/>
          </w:rPr>
          <w:fldChar w:fldCharType="separate"/>
        </w:r>
        <w:r>
          <w:rPr>
            <w:noProof/>
            <w:webHidden/>
          </w:rPr>
          <w:t>37</w:t>
        </w:r>
        <w:r>
          <w:rPr>
            <w:noProof/>
            <w:webHidden/>
          </w:rPr>
          <w:fldChar w:fldCharType="end"/>
        </w:r>
      </w:hyperlink>
    </w:p>
    <w:p w14:paraId="13428CC1" w14:textId="0620EB3B"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7" w:history="1">
        <w:r w:rsidRPr="006E0F72">
          <w:rPr>
            <w:rStyle w:val="Hyperlink"/>
            <w:rFonts w:eastAsiaTheme="minorEastAsia"/>
            <w:noProof/>
          </w:rPr>
          <w:t>Figure 6: DSM displayed by elevation in greyscale</w:t>
        </w:r>
        <w:r>
          <w:rPr>
            <w:noProof/>
            <w:webHidden/>
          </w:rPr>
          <w:tab/>
        </w:r>
        <w:r>
          <w:rPr>
            <w:noProof/>
            <w:webHidden/>
          </w:rPr>
          <w:fldChar w:fldCharType="begin"/>
        </w:r>
        <w:r>
          <w:rPr>
            <w:noProof/>
            <w:webHidden/>
          </w:rPr>
          <w:instrText xml:space="preserve"> PAGEREF _Toc225253907 \h </w:instrText>
        </w:r>
        <w:r>
          <w:rPr>
            <w:noProof/>
            <w:webHidden/>
          </w:rPr>
        </w:r>
        <w:r>
          <w:rPr>
            <w:noProof/>
            <w:webHidden/>
          </w:rPr>
          <w:fldChar w:fldCharType="separate"/>
        </w:r>
        <w:r>
          <w:rPr>
            <w:noProof/>
            <w:webHidden/>
          </w:rPr>
          <w:t>37</w:t>
        </w:r>
        <w:r>
          <w:rPr>
            <w:noProof/>
            <w:webHidden/>
          </w:rPr>
          <w:fldChar w:fldCharType="end"/>
        </w:r>
      </w:hyperlink>
    </w:p>
    <w:p w14:paraId="7B1E93A3" w14:textId="156671DF"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8" w:history="1">
        <w:r w:rsidRPr="006E0F72">
          <w:rPr>
            <w:rStyle w:val="Hyperlink"/>
            <w:rFonts w:eastAsiaTheme="minorEastAsia"/>
            <w:noProof/>
          </w:rPr>
          <w:t>Figure 7: DSM tile displayed as a hillshade and colour-shaded relief</w:t>
        </w:r>
        <w:r>
          <w:rPr>
            <w:noProof/>
            <w:webHidden/>
          </w:rPr>
          <w:tab/>
        </w:r>
        <w:r>
          <w:rPr>
            <w:noProof/>
            <w:webHidden/>
          </w:rPr>
          <w:fldChar w:fldCharType="begin"/>
        </w:r>
        <w:r>
          <w:rPr>
            <w:noProof/>
            <w:webHidden/>
          </w:rPr>
          <w:instrText xml:space="preserve"> PAGEREF _Toc225253908 \h </w:instrText>
        </w:r>
        <w:r>
          <w:rPr>
            <w:noProof/>
            <w:webHidden/>
          </w:rPr>
        </w:r>
        <w:r>
          <w:rPr>
            <w:noProof/>
            <w:webHidden/>
          </w:rPr>
          <w:fldChar w:fldCharType="separate"/>
        </w:r>
        <w:r>
          <w:rPr>
            <w:noProof/>
            <w:webHidden/>
          </w:rPr>
          <w:t>38</w:t>
        </w:r>
        <w:r>
          <w:rPr>
            <w:noProof/>
            <w:webHidden/>
          </w:rPr>
          <w:fldChar w:fldCharType="end"/>
        </w:r>
      </w:hyperlink>
    </w:p>
    <w:p w14:paraId="5F12D803" w14:textId="156EBB33"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09" w:history="1">
        <w:r w:rsidRPr="006E0F72">
          <w:rPr>
            <w:rStyle w:val="Hyperlink"/>
            <w:rFonts w:eastAsiaTheme="minorEastAsia"/>
            <w:noProof/>
          </w:rPr>
          <w:t>Figure 8: Examples of Slope and Aspect</w:t>
        </w:r>
        <w:r>
          <w:rPr>
            <w:noProof/>
            <w:webHidden/>
          </w:rPr>
          <w:tab/>
        </w:r>
        <w:r>
          <w:rPr>
            <w:noProof/>
            <w:webHidden/>
          </w:rPr>
          <w:fldChar w:fldCharType="begin"/>
        </w:r>
        <w:r>
          <w:rPr>
            <w:noProof/>
            <w:webHidden/>
          </w:rPr>
          <w:instrText xml:space="preserve"> PAGEREF _Toc225253909 \h </w:instrText>
        </w:r>
        <w:r>
          <w:rPr>
            <w:noProof/>
            <w:webHidden/>
          </w:rPr>
        </w:r>
        <w:r>
          <w:rPr>
            <w:noProof/>
            <w:webHidden/>
          </w:rPr>
          <w:fldChar w:fldCharType="separate"/>
        </w:r>
        <w:r>
          <w:rPr>
            <w:noProof/>
            <w:webHidden/>
          </w:rPr>
          <w:t>40</w:t>
        </w:r>
        <w:r>
          <w:rPr>
            <w:noProof/>
            <w:webHidden/>
          </w:rPr>
          <w:fldChar w:fldCharType="end"/>
        </w:r>
      </w:hyperlink>
    </w:p>
    <w:p w14:paraId="70F5D868" w14:textId="11B429B1"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10" w:history="1">
        <w:r w:rsidRPr="006E0F72">
          <w:rPr>
            <w:rStyle w:val="Hyperlink"/>
            <w:rFonts w:eastAsiaTheme="minorEastAsia"/>
            <w:noProof/>
          </w:rPr>
          <w:t>Figure 9: Vertical profile graphs along a 50 metre transect showing the difference between data in the CGVD 1928 and CGVD 2013 vertical datums</w:t>
        </w:r>
        <w:r>
          <w:rPr>
            <w:noProof/>
            <w:webHidden/>
          </w:rPr>
          <w:tab/>
        </w:r>
        <w:r>
          <w:rPr>
            <w:noProof/>
            <w:webHidden/>
          </w:rPr>
          <w:fldChar w:fldCharType="begin"/>
        </w:r>
        <w:r>
          <w:rPr>
            <w:noProof/>
            <w:webHidden/>
          </w:rPr>
          <w:instrText xml:space="preserve"> PAGEREF _Toc225253910 \h </w:instrText>
        </w:r>
        <w:r>
          <w:rPr>
            <w:noProof/>
            <w:webHidden/>
          </w:rPr>
        </w:r>
        <w:r>
          <w:rPr>
            <w:noProof/>
            <w:webHidden/>
          </w:rPr>
          <w:fldChar w:fldCharType="separate"/>
        </w:r>
        <w:r>
          <w:rPr>
            <w:noProof/>
            <w:webHidden/>
          </w:rPr>
          <w:t>42</w:t>
        </w:r>
        <w:r>
          <w:rPr>
            <w:noProof/>
            <w:webHidden/>
          </w:rPr>
          <w:fldChar w:fldCharType="end"/>
        </w:r>
      </w:hyperlink>
    </w:p>
    <w:p w14:paraId="227C0E83" w14:textId="4A37CE5D"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11" w:history="1">
        <w:r w:rsidRPr="006E0F72">
          <w:rPr>
            <w:rStyle w:val="Hyperlink"/>
            <w:rFonts w:eastAsiaTheme="minorEastAsia"/>
            <w:noProof/>
          </w:rPr>
          <w:t>Figure 10: Scan line artefacts with profile location and profile elevation values</w:t>
        </w:r>
        <w:r>
          <w:rPr>
            <w:noProof/>
            <w:webHidden/>
          </w:rPr>
          <w:tab/>
        </w:r>
        <w:r>
          <w:rPr>
            <w:noProof/>
            <w:webHidden/>
          </w:rPr>
          <w:fldChar w:fldCharType="begin"/>
        </w:r>
        <w:r>
          <w:rPr>
            <w:noProof/>
            <w:webHidden/>
          </w:rPr>
          <w:instrText xml:space="preserve"> PAGEREF _Toc225253911 \h </w:instrText>
        </w:r>
        <w:r>
          <w:rPr>
            <w:noProof/>
            <w:webHidden/>
          </w:rPr>
        </w:r>
        <w:r>
          <w:rPr>
            <w:noProof/>
            <w:webHidden/>
          </w:rPr>
          <w:fldChar w:fldCharType="separate"/>
        </w:r>
        <w:r>
          <w:rPr>
            <w:noProof/>
            <w:webHidden/>
          </w:rPr>
          <w:t>43</w:t>
        </w:r>
        <w:r>
          <w:rPr>
            <w:noProof/>
            <w:webHidden/>
          </w:rPr>
          <w:fldChar w:fldCharType="end"/>
        </w:r>
      </w:hyperlink>
    </w:p>
    <w:p w14:paraId="0C456D77" w14:textId="168BA698"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12" w:history="1">
        <w:r w:rsidRPr="006E0F72">
          <w:rPr>
            <w:rStyle w:val="Hyperlink"/>
            <w:rFonts w:eastAsiaTheme="minorEastAsia"/>
            <w:noProof/>
          </w:rPr>
          <w:t>Figure 11: Chart of elevation values along the profile</w:t>
        </w:r>
        <w:r>
          <w:rPr>
            <w:noProof/>
            <w:webHidden/>
          </w:rPr>
          <w:tab/>
        </w:r>
        <w:r>
          <w:rPr>
            <w:noProof/>
            <w:webHidden/>
          </w:rPr>
          <w:fldChar w:fldCharType="begin"/>
        </w:r>
        <w:r>
          <w:rPr>
            <w:noProof/>
            <w:webHidden/>
          </w:rPr>
          <w:instrText xml:space="preserve"> PAGEREF _Toc225253912 \h </w:instrText>
        </w:r>
        <w:r>
          <w:rPr>
            <w:noProof/>
            <w:webHidden/>
          </w:rPr>
        </w:r>
        <w:r>
          <w:rPr>
            <w:noProof/>
            <w:webHidden/>
          </w:rPr>
          <w:fldChar w:fldCharType="separate"/>
        </w:r>
        <w:r>
          <w:rPr>
            <w:noProof/>
            <w:webHidden/>
          </w:rPr>
          <w:t>44</w:t>
        </w:r>
        <w:r>
          <w:rPr>
            <w:noProof/>
            <w:webHidden/>
          </w:rPr>
          <w:fldChar w:fldCharType="end"/>
        </w:r>
      </w:hyperlink>
    </w:p>
    <w:p w14:paraId="5E8538B5" w14:textId="66AFB46A"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13" w:history="1">
        <w:r w:rsidRPr="006E0F72">
          <w:rPr>
            <w:rStyle w:val="Hyperlink"/>
            <w:rFonts w:eastAsiaTheme="minorEastAsia"/>
            <w:noProof/>
          </w:rPr>
          <w:t>Figure 12: Detail comparing raw data collection, project, and package extents</w:t>
        </w:r>
        <w:r>
          <w:rPr>
            <w:noProof/>
            <w:webHidden/>
          </w:rPr>
          <w:tab/>
        </w:r>
        <w:r>
          <w:rPr>
            <w:noProof/>
            <w:webHidden/>
          </w:rPr>
          <w:fldChar w:fldCharType="begin"/>
        </w:r>
        <w:r>
          <w:rPr>
            <w:noProof/>
            <w:webHidden/>
          </w:rPr>
          <w:instrText xml:space="preserve"> PAGEREF _Toc225253913 \h </w:instrText>
        </w:r>
        <w:r>
          <w:rPr>
            <w:noProof/>
            <w:webHidden/>
          </w:rPr>
        </w:r>
        <w:r>
          <w:rPr>
            <w:noProof/>
            <w:webHidden/>
          </w:rPr>
          <w:fldChar w:fldCharType="separate"/>
        </w:r>
        <w:r>
          <w:rPr>
            <w:noProof/>
            <w:webHidden/>
          </w:rPr>
          <w:t>45</w:t>
        </w:r>
        <w:r>
          <w:rPr>
            <w:noProof/>
            <w:webHidden/>
          </w:rPr>
          <w:fldChar w:fldCharType="end"/>
        </w:r>
      </w:hyperlink>
    </w:p>
    <w:p w14:paraId="37DD66B9" w14:textId="5F4D2558"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914" w:history="1">
        <w:r w:rsidRPr="006E0F72">
          <w:rPr>
            <w:rStyle w:val="Hyperlink"/>
            <w:rFonts w:eastAsiaTheme="minorEastAsia"/>
            <w:noProof/>
          </w:rPr>
          <w:t>Figure 13: Comparison of DTM (left) to DSM (right), with hydrographic breaklines displayed as blue lines. In the image on the right overhanging vegetation and overhead wires are visible, as well as elevation noise from the water surface.</w:t>
        </w:r>
        <w:r>
          <w:rPr>
            <w:noProof/>
            <w:webHidden/>
          </w:rPr>
          <w:tab/>
        </w:r>
        <w:r>
          <w:rPr>
            <w:noProof/>
            <w:webHidden/>
          </w:rPr>
          <w:fldChar w:fldCharType="begin"/>
        </w:r>
        <w:r>
          <w:rPr>
            <w:noProof/>
            <w:webHidden/>
          </w:rPr>
          <w:instrText xml:space="preserve"> PAGEREF _Toc225253914 \h </w:instrText>
        </w:r>
        <w:r>
          <w:rPr>
            <w:noProof/>
            <w:webHidden/>
          </w:rPr>
        </w:r>
        <w:r>
          <w:rPr>
            <w:noProof/>
            <w:webHidden/>
          </w:rPr>
          <w:fldChar w:fldCharType="separate"/>
        </w:r>
        <w:r>
          <w:rPr>
            <w:noProof/>
            <w:webHidden/>
          </w:rPr>
          <w:t>46</w:t>
        </w:r>
        <w:r>
          <w:rPr>
            <w:noProof/>
            <w:webHidden/>
          </w:rPr>
          <w:fldChar w:fldCharType="end"/>
        </w:r>
      </w:hyperlink>
    </w:p>
    <w:p w14:paraId="082EEF5E" w14:textId="43BAA16C" w:rsidR="00A451ED" w:rsidRDefault="00A451ED" w:rsidP="002E3710">
      <w:pPr>
        <w:pStyle w:val="Heading1MIRBMidPage"/>
        <w:spacing w:before="240"/>
      </w:pPr>
      <w:r>
        <w:rPr>
          <w:lang w:eastAsia="en-CA"/>
        </w:rPr>
        <w:fldChar w:fldCharType="end"/>
      </w:r>
      <w:bookmarkStart w:id="8" w:name="_Toc225253923"/>
      <w:r>
        <w:t>List of Tables</w:t>
      </w:r>
      <w:bookmarkEnd w:id="8"/>
    </w:p>
    <w:p w14:paraId="6D4F490D" w14:textId="5CB731E9" w:rsidR="006F7447" w:rsidRDefault="00076570">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"Table" </w:instrText>
      </w:r>
      <w:r>
        <w:fldChar w:fldCharType="separate"/>
      </w:r>
      <w:hyperlink w:anchor="_Toc225253882" w:history="1">
        <w:r w:rsidR="006F7447" w:rsidRPr="00F11E97">
          <w:rPr>
            <w:rStyle w:val="Hyperlink"/>
            <w:rFonts w:eastAsiaTheme="minorEastAsia"/>
            <w:noProof/>
          </w:rPr>
          <w:t>Table 1: Acquisition details for the Ontario DSM (Lidar-Derived) source projects</w:t>
        </w:r>
        <w:r w:rsidR="006F7447">
          <w:rPr>
            <w:noProof/>
            <w:webHidden/>
          </w:rPr>
          <w:tab/>
        </w:r>
        <w:r w:rsidR="006F7447">
          <w:rPr>
            <w:noProof/>
            <w:webHidden/>
          </w:rPr>
          <w:fldChar w:fldCharType="begin"/>
        </w:r>
        <w:r w:rsidR="006F7447">
          <w:rPr>
            <w:noProof/>
            <w:webHidden/>
          </w:rPr>
          <w:instrText xml:space="preserve"> PAGEREF _Toc225253882 \h </w:instrText>
        </w:r>
        <w:r w:rsidR="006F7447">
          <w:rPr>
            <w:noProof/>
            <w:webHidden/>
          </w:rPr>
        </w:r>
        <w:r w:rsidR="006F7447">
          <w:rPr>
            <w:noProof/>
            <w:webHidden/>
          </w:rPr>
          <w:fldChar w:fldCharType="separate"/>
        </w:r>
        <w:r w:rsidR="006F7447">
          <w:rPr>
            <w:noProof/>
            <w:webHidden/>
          </w:rPr>
          <w:t>18</w:t>
        </w:r>
        <w:r w:rsidR="006F7447">
          <w:rPr>
            <w:noProof/>
            <w:webHidden/>
          </w:rPr>
          <w:fldChar w:fldCharType="end"/>
        </w:r>
      </w:hyperlink>
    </w:p>
    <w:p w14:paraId="15B2577C" w14:textId="30DE2251"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883" w:history="1">
        <w:r w:rsidRPr="00F11E97">
          <w:rPr>
            <w:rStyle w:val="Hyperlink"/>
            <w:rFonts w:eastAsiaTheme="minorEastAsia"/>
            <w:noProof/>
          </w:rPr>
          <w:t>Table 2: Lidar system specifications and flight parameters by sensor system</w:t>
        </w:r>
        <w:r>
          <w:rPr>
            <w:noProof/>
            <w:webHidden/>
          </w:rPr>
          <w:tab/>
        </w:r>
        <w:r>
          <w:rPr>
            <w:noProof/>
            <w:webHidden/>
          </w:rPr>
          <w:fldChar w:fldCharType="begin"/>
        </w:r>
        <w:r>
          <w:rPr>
            <w:noProof/>
            <w:webHidden/>
          </w:rPr>
          <w:instrText xml:space="preserve"> PAGEREF _Toc225253883 \h </w:instrText>
        </w:r>
        <w:r>
          <w:rPr>
            <w:noProof/>
            <w:webHidden/>
          </w:rPr>
        </w:r>
        <w:r>
          <w:rPr>
            <w:noProof/>
            <w:webHidden/>
          </w:rPr>
          <w:fldChar w:fldCharType="separate"/>
        </w:r>
        <w:r>
          <w:rPr>
            <w:noProof/>
            <w:webHidden/>
          </w:rPr>
          <w:t>20</w:t>
        </w:r>
        <w:r>
          <w:rPr>
            <w:noProof/>
            <w:webHidden/>
          </w:rPr>
          <w:fldChar w:fldCharType="end"/>
        </w:r>
      </w:hyperlink>
    </w:p>
    <w:p w14:paraId="75D2E8EA" w14:textId="63F6A07A"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884" w:history="1">
        <w:r w:rsidRPr="00F11E97">
          <w:rPr>
            <w:rStyle w:val="Hyperlink"/>
            <w:rFonts w:eastAsiaTheme="minorEastAsia"/>
            <w:noProof/>
          </w:rPr>
          <w:t>Table 3: Lidar project areas by UTM zone</w:t>
        </w:r>
        <w:r>
          <w:rPr>
            <w:noProof/>
            <w:webHidden/>
          </w:rPr>
          <w:tab/>
        </w:r>
        <w:r>
          <w:rPr>
            <w:noProof/>
            <w:webHidden/>
          </w:rPr>
          <w:fldChar w:fldCharType="begin"/>
        </w:r>
        <w:r>
          <w:rPr>
            <w:noProof/>
            <w:webHidden/>
          </w:rPr>
          <w:instrText xml:space="preserve"> PAGEREF _Toc225253884 \h </w:instrText>
        </w:r>
        <w:r>
          <w:rPr>
            <w:noProof/>
            <w:webHidden/>
          </w:rPr>
        </w:r>
        <w:r>
          <w:rPr>
            <w:noProof/>
            <w:webHidden/>
          </w:rPr>
          <w:fldChar w:fldCharType="separate"/>
        </w:r>
        <w:r>
          <w:rPr>
            <w:noProof/>
            <w:webHidden/>
          </w:rPr>
          <w:t>25</w:t>
        </w:r>
        <w:r>
          <w:rPr>
            <w:noProof/>
            <w:webHidden/>
          </w:rPr>
          <w:fldChar w:fldCharType="end"/>
        </w:r>
      </w:hyperlink>
    </w:p>
    <w:p w14:paraId="373E540A" w14:textId="08738B11"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885" w:history="1">
        <w:r w:rsidRPr="00F11E97">
          <w:rPr>
            <w:rStyle w:val="Hyperlink"/>
            <w:rFonts w:eastAsiaTheme="minorEastAsia"/>
            <w:noProof/>
          </w:rPr>
          <w:t>Table 4: Vertical datums by projects</w:t>
        </w:r>
        <w:r>
          <w:rPr>
            <w:noProof/>
            <w:webHidden/>
          </w:rPr>
          <w:tab/>
        </w:r>
        <w:r>
          <w:rPr>
            <w:noProof/>
            <w:webHidden/>
          </w:rPr>
          <w:fldChar w:fldCharType="begin"/>
        </w:r>
        <w:r>
          <w:rPr>
            <w:noProof/>
            <w:webHidden/>
          </w:rPr>
          <w:instrText xml:space="preserve"> PAGEREF _Toc225253885 \h </w:instrText>
        </w:r>
        <w:r>
          <w:rPr>
            <w:noProof/>
            <w:webHidden/>
          </w:rPr>
        </w:r>
        <w:r>
          <w:rPr>
            <w:noProof/>
            <w:webHidden/>
          </w:rPr>
          <w:fldChar w:fldCharType="separate"/>
        </w:r>
        <w:r>
          <w:rPr>
            <w:noProof/>
            <w:webHidden/>
          </w:rPr>
          <w:t>26</w:t>
        </w:r>
        <w:r>
          <w:rPr>
            <w:noProof/>
            <w:webHidden/>
          </w:rPr>
          <w:fldChar w:fldCharType="end"/>
        </w:r>
      </w:hyperlink>
    </w:p>
    <w:p w14:paraId="6D2AE75C" w14:textId="576F6934"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886" w:history="1">
        <w:r w:rsidRPr="00F11E97">
          <w:rPr>
            <w:rStyle w:val="Hyperlink"/>
            <w:rFonts w:eastAsiaTheme="minorEastAsia"/>
            <w:noProof/>
          </w:rPr>
          <w:t>Table 5: Airborne lidar non-vegetated vertical accuracy</w:t>
        </w:r>
        <w:r>
          <w:rPr>
            <w:noProof/>
            <w:webHidden/>
          </w:rPr>
          <w:tab/>
        </w:r>
        <w:r>
          <w:rPr>
            <w:noProof/>
            <w:webHidden/>
          </w:rPr>
          <w:fldChar w:fldCharType="begin"/>
        </w:r>
        <w:r>
          <w:rPr>
            <w:noProof/>
            <w:webHidden/>
          </w:rPr>
          <w:instrText xml:space="preserve"> PAGEREF _Toc225253886 \h </w:instrText>
        </w:r>
        <w:r>
          <w:rPr>
            <w:noProof/>
            <w:webHidden/>
          </w:rPr>
        </w:r>
        <w:r>
          <w:rPr>
            <w:noProof/>
            <w:webHidden/>
          </w:rPr>
          <w:fldChar w:fldCharType="separate"/>
        </w:r>
        <w:r>
          <w:rPr>
            <w:noProof/>
            <w:webHidden/>
          </w:rPr>
          <w:t>27</w:t>
        </w:r>
        <w:r>
          <w:rPr>
            <w:noProof/>
            <w:webHidden/>
          </w:rPr>
          <w:fldChar w:fldCharType="end"/>
        </w:r>
      </w:hyperlink>
    </w:p>
    <w:p w14:paraId="21FAAB8F" w14:textId="40101BD4" w:rsidR="006F7447" w:rsidRDefault="006F7447">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5253887" w:history="1">
        <w:r w:rsidRPr="00F11E97">
          <w:rPr>
            <w:rStyle w:val="Hyperlink"/>
            <w:rFonts w:eastAsiaTheme="minorEastAsia"/>
            <w:noProof/>
          </w:rPr>
          <w:t>Table 6: Airborne lidar horizontal accuracy</w:t>
        </w:r>
        <w:r>
          <w:rPr>
            <w:noProof/>
            <w:webHidden/>
          </w:rPr>
          <w:tab/>
        </w:r>
        <w:r>
          <w:rPr>
            <w:noProof/>
            <w:webHidden/>
          </w:rPr>
          <w:fldChar w:fldCharType="begin"/>
        </w:r>
        <w:r>
          <w:rPr>
            <w:noProof/>
            <w:webHidden/>
          </w:rPr>
          <w:instrText xml:space="preserve"> PAGEREF _Toc225253887 \h </w:instrText>
        </w:r>
        <w:r>
          <w:rPr>
            <w:noProof/>
            <w:webHidden/>
          </w:rPr>
        </w:r>
        <w:r>
          <w:rPr>
            <w:noProof/>
            <w:webHidden/>
          </w:rPr>
          <w:fldChar w:fldCharType="separate"/>
        </w:r>
        <w:r>
          <w:rPr>
            <w:noProof/>
            <w:webHidden/>
          </w:rPr>
          <w:t>29</w:t>
        </w:r>
        <w:r>
          <w:rPr>
            <w:noProof/>
            <w:webHidden/>
          </w:rPr>
          <w:fldChar w:fldCharType="end"/>
        </w:r>
      </w:hyperlink>
    </w:p>
    <w:p w14:paraId="0BA1B0A2" w14:textId="28945F99" w:rsidR="00A451ED" w:rsidRDefault="00076570" w:rsidP="00A451ED">
      <w:pPr>
        <w:pStyle w:val="BodyAccessibleTextMIRB"/>
        <w:sectPr w:rsidR="00A451ED" w:rsidSect="001E404A">
          <w:pgSz w:w="12240" w:h="15840"/>
          <w:pgMar w:top="1440" w:right="1440" w:bottom="1440" w:left="1440" w:header="432" w:footer="720" w:gutter="0"/>
          <w:cols w:space="720"/>
          <w:docGrid w:linePitch="360"/>
        </w:sectPr>
      </w:pPr>
      <w:r>
        <w:rPr>
          <w:b/>
          <w:bCs/>
          <w:noProof/>
          <w:lang w:val="en-US"/>
        </w:rPr>
        <w:fldChar w:fldCharType="end"/>
      </w:r>
    </w:p>
    <w:p w14:paraId="5501F544" w14:textId="77777777" w:rsidR="00A451ED" w:rsidRDefault="00A451ED" w:rsidP="00A451ED">
      <w:pPr>
        <w:pStyle w:val="Heading1MIRBMidPage"/>
      </w:pPr>
      <w:bookmarkStart w:id="9" w:name="_Toc225253924"/>
      <w:r>
        <w:lastRenderedPageBreak/>
        <w:t>List of Acronyms</w:t>
      </w:r>
      <w:bookmarkEnd w:id="9"/>
    </w:p>
    <w:p w14:paraId="5A0A6952" w14:textId="77777777" w:rsidR="0036048C" w:rsidRDefault="0036048C" w:rsidP="0036048C">
      <w:pPr>
        <w:pStyle w:val="BodyAccessibleTextMIRB"/>
      </w:pPr>
      <w:r>
        <w:t>AGL: Above Ground Level</w:t>
      </w:r>
    </w:p>
    <w:p w14:paraId="5C775D9B" w14:textId="77777777" w:rsidR="0036048C" w:rsidRDefault="0036048C" w:rsidP="0036048C">
      <w:pPr>
        <w:pStyle w:val="BodyAccessibleTextMIRB"/>
      </w:pPr>
      <w:r>
        <w:t xml:space="preserve">ASPRS: </w:t>
      </w:r>
      <w:r w:rsidRPr="0036048C">
        <w:rPr>
          <w:rStyle w:val="Emphasis"/>
          <w:rFonts w:cs="Arial"/>
          <w:bCs/>
          <w:i w:val="0"/>
          <w:iCs w:val="0"/>
          <w:shd w:val="clear" w:color="auto" w:fill="FFFFFF"/>
        </w:rPr>
        <w:t>American Society for Photogrammetry and Remote Sensing</w:t>
      </w:r>
    </w:p>
    <w:p w14:paraId="6A4EF5F2" w14:textId="77777777" w:rsidR="0036048C" w:rsidRDefault="0036048C" w:rsidP="0036048C">
      <w:pPr>
        <w:pStyle w:val="BodyAccessibleTextMIRB"/>
      </w:pPr>
      <w:r>
        <w:t>ATL: Airborne Topographic LIDAR</w:t>
      </w:r>
    </w:p>
    <w:p w14:paraId="723E41AB" w14:textId="77777777" w:rsidR="0036048C" w:rsidRDefault="0036048C" w:rsidP="0036048C">
      <w:pPr>
        <w:pStyle w:val="BodyAccessibleTextMIRB"/>
      </w:pPr>
      <w:r>
        <w:t>CGVD: Canadian Geodetic Vertical Datum</w:t>
      </w:r>
    </w:p>
    <w:p w14:paraId="596A2785" w14:textId="77777777" w:rsidR="0036048C" w:rsidRDefault="0036048C" w:rsidP="0036048C">
      <w:pPr>
        <w:pStyle w:val="BodyAccessibleTextMIRB"/>
      </w:pPr>
      <w:r>
        <w:t>CLOCA: Central Lake Ontario Conservation Authority</w:t>
      </w:r>
    </w:p>
    <w:p w14:paraId="587AF075" w14:textId="77777777" w:rsidR="0036048C" w:rsidRDefault="0036048C" w:rsidP="0036048C">
      <w:pPr>
        <w:pStyle w:val="BodyAccessibleTextMIRB"/>
      </w:pPr>
      <w:r>
        <w:t>CSRS: Canadian Spatial Reference System</w:t>
      </w:r>
    </w:p>
    <w:p w14:paraId="3E75D7FC" w14:textId="77777777" w:rsidR="000E6111" w:rsidRDefault="000E6111" w:rsidP="000E6111">
      <w:pPr>
        <w:pStyle w:val="BodyAccessibleTextMIRB"/>
      </w:pPr>
      <w:r>
        <w:t>DEDSFM: Digital Elevation Data to Support Flood Mapping</w:t>
      </w:r>
    </w:p>
    <w:p w14:paraId="7F679BDB" w14:textId="77777777" w:rsidR="0036048C" w:rsidRDefault="0036048C" w:rsidP="0036048C">
      <w:pPr>
        <w:pStyle w:val="BodyAccessibleTextMIRB"/>
      </w:pPr>
      <w:r>
        <w:t>DEM: Digital Elevation Model</w:t>
      </w:r>
    </w:p>
    <w:p w14:paraId="44D31B37" w14:textId="77777777" w:rsidR="0036048C" w:rsidRPr="00B06B2B" w:rsidRDefault="0036048C" w:rsidP="0036048C">
      <w:pPr>
        <w:pStyle w:val="BodyAccessibleTextMIRB"/>
      </w:pPr>
      <w:r w:rsidRPr="00B06B2B">
        <w:t>DSM: Digital Surface Model</w:t>
      </w:r>
    </w:p>
    <w:p w14:paraId="71C7F427" w14:textId="77777777" w:rsidR="0036048C" w:rsidRPr="00B06B2B" w:rsidRDefault="0036048C" w:rsidP="0036048C">
      <w:pPr>
        <w:pStyle w:val="BodyAccessibleTextMIRB"/>
      </w:pPr>
      <w:r w:rsidRPr="00B06B2B">
        <w:t>DTM: Digital Terrain Model</w:t>
      </w:r>
    </w:p>
    <w:p w14:paraId="175BF89B" w14:textId="3D647ADE" w:rsidR="003D1431" w:rsidRDefault="003D1431" w:rsidP="0036048C">
      <w:pPr>
        <w:pStyle w:val="BodyAccessibleTextMIRB"/>
      </w:pPr>
      <w:r>
        <w:t>FHIMP: Flood Hazard Identification and Mapping Program</w:t>
      </w:r>
    </w:p>
    <w:p w14:paraId="6490C708" w14:textId="25CDD7B2" w:rsidR="00BD2ABC" w:rsidRDefault="00BD2ABC" w:rsidP="0036048C">
      <w:pPr>
        <w:pStyle w:val="BodyAccessibleTextMIRB"/>
      </w:pPr>
      <w:r>
        <w:t>GEO: Geospatial Ontario</w:t>
      </w:r>
    </w:p>
    <w:p w14:paraId="1EEE80F1" w14:textId="3706B509" w:rsidR="0036048C" w:rsidRDefault="0036048C" w:rsidP="0036048C">
      <w:pPr>
        <w:pStyle w:val="BodyAccessibleTextMIRB"/>
      </w:pPr>
      <w:r>
        <w:t>GIS: Geographic Information System</w:t>
      </w:r>
    </w:p>
    <w:p w14:paraId="3ED5724C" w14:textId="77777777" w:rsidR="0036048C" w:rsidRDefault="0036048C" w:rsidP="0036048C">
      <w:pPr>
        <w:pStyle w:val="BodyAccessibleTextMIRB"/>
      </w:pPr>
      <w:r>
        <w:t>GTA: Greater Toronto Area</w:t>
      </w:r>
    </w:p>
    <w:p w14:paraId="1D8E91CC" w14:textId="77777777" w:rsidR="0036048C" w:rsidRDefault="0036048C" w:rsidP="0036048C">
      <w:pPr>
        <w:pStyle w:val="BodyAccessibleTextMIRB"/>
      </w:pPr>
      <w:r>
        <w:t>LEAP: Lidar Eastern Acquisition Project</w:t>
      </w:r>
    </w:p>
    <w:p w14:paraId="017BFDD4" w14:textId="77777777" w:rsidR="0036048C" w:rsidRDefault="0036048C" w:rsidP="0036048C">
      <w:pPr>
        <w:pStyle w:val="BodyAccessibleTextMIRB"/>
      </w:pPr>
      <w:r>
        <w:t>LIDAR: Light Detection and Ranging</w:t>
      </w:r>
    </w:p>
    <w:p w14:paraId="0B6ACE40" w14:textId="3E0C5DA7" w:rsidR="0036048C" w:rsidRDefault="0036048C" w:rsidP="0036048C">
      <w:pPr>
        <w:pStyle w:val="BodyAccessibleTextMIRB"/>
      </w:pPr>
      <w:r>
        <w:t>MNR: Ontario Ministry of Natural Resources</w:t>
      </w:r>
    </w:p>
    <w:p w14:paraId="46D722A8" w14:textId="77777777" w:rsidR="0036048C" w:rsidRDefault="0036048C" w:rsidP="0036048C">
      <w:pPr>
        <w:pStyle w:val="BodyAccessibleTextMIRB"/>
      </w:pPr>
      <w:r>
        <w:t>MTO: Ontario Ministry of Transportation</w:t>
      </w:r>
    </w:p>
    <w:p w14:paraId="4659640E" w14:textId="77777777" w:rsidR="0036048C" w:rsidRDefault="0036048C" w:rsidP="0036048C">
      <w:pPr>
        <w:pStyle w:val="BodyAccessibleTextMIRB"/>
      </w:pPr>
      <w:r>
        <w:t>NAD: North American Datum</w:t>
      </w:r>
    </w:p>
    <w:p w14:paraId="33DCD63B" w14:textId="77777777" w:rsidR="00425DD4" w:rsidRDefault="00425DD4" w:rsidP="00425DD4">
      <w:pPr>
        <w:pStyle w:val="BodyAccessibleTextMIRB"/>
      </w:pPr>
      <w:r w:rsidRPr="00CD5E3F">
        <w:t>NDMP: National D</w:t>
      </w:r>
      <w:r w:rsidRPr="006E1585">
        <w:t>isaster Mitigation Program</w:t>
      </w:r>
    </w:p>
    <w:p w14:paraId="0230A352" w14:textId="7A455AE5" w:rsidR="00425DD4" w:rsidRDefault="00425DD4" w:rsidP="00425DD4">
      <w:pPr>
        <w:pStyle w:val="BodyAccessibleTextMIRB"/>
      </w:pPr>
      <w:r>
        <w:lastRenderedPageBreak/>
        <w:t>NRCan: Natural Resources Canada</w:t>
      </w:r>
    </w:p>
    <w:p w14:paraId="6E604726" w14:textId="77777777" w:rsidR="0036048C" w:rsidRDefault="0036048C" w:rsidP="0036048C">
      <w:pPr>
        <w:pStyle w:val="BodyAccessibleTextMIRB"/>
      </w:pPr>
      <w:r>
        <w:t>OMAFRA: Ontario Ministry of Agriculture, Food and Rural Affairs</w:t>
      </w:r>
    </w:p>
    <w:p w14:paraId="6A6F73B3" w14:textId="77777777" w:rsidR="0036048C" w:rsidRDefault="0036048C" w:rsidP="0036048C">
      <w:pPr>
        <w:pStyle w:val="BodyAccessibleTextMIRB"/>
      </w:pPr>
      <w:r>
        <w:t>SNC: South Nation Conservation</w:t>
      </w:r>
    </w:p>
    <w:p w14:paraId="50B696C8" w14:textId="77777777" w:rsidR="0036048C" w:rsidRDefault="0036048C" w:rsidP="0036048C">
      <w:pPr>
        <w:pStyle w:val="BodyAccessibleTextMIRB"/>
      </w:pPr>
      <w:r>
        <w:t>URL: Uniform Resource Locator</w:t>
      </w:r>
    </w:p>
    <w:p w14:paraId="07C3610F" w14:textId="77777777" w:rsidR="0036048C" w:rsidRDefault="0036048C" w:rsidP="0036048C">
      <w:pPr>
        <w:pStyle w:val="BodyAccessibleTextMIRB"/>
      </w:pPr>
      <w:r>
        <w:t>USGS: United States Geological Survey</w:t>
      </w:r>
    </w:p>
    <w:p w14:paraId="011BF670" w14:textId="77777777" w:rsidR="006D608A" w:rsidRDefault="0036048C" w:rsidP="00A451ED">
      <w:pPr>
        <w:pStyle w:val="BodyAccessibleTextMIRB"/>
        <w:sectPr w:rsidR="006D608A" w:rsidSect="001E404A">
          <w:pgSz w:w="12240" w:h="15840"/>
          <w:pgMar w:top="1440" w:right="1440" w:bottom="1440" w:left="1440" w:header="432" w:footer="720" w:gutter="0"/>
          <w:cols w:space="720"/>
          <w:docGrid w:linePitch="360"/>
        </w:sectPr>
      </w:pPr>
      <w:r>
        <w:t>UTM: Universal Transverse Mercator</w:t>
      </w:r>
    </w:p>
    <w:p w14:paraId="459F5AF6" w14:textId="3583CD4E" w:rsidR="00A451ED" w:rsidRPr="00180875" w:rsidRDefault="006D608A" w:rsidP="006D608A">
      <w:pPr>
        <w:pStyle w:val="Heading1MIRBMidPage"/>
      </w:pPr>
      <w:bookmarkStart w:id="10" w:name="_Toc225253925"/>
      <w:r w:rsidRPr="00180875">
        <w:lastRenderedPageBreak/>
        <w:t>List of Definitions</w:t>
      </w:r>
      <w:bookmarkEnd w:id="10"/>
    </w:p>
    <w:p w14:paraId="5D1191C9" w14:textId="1AD77912" w:rsidR="006D608A" w:rsidRPr="00D121B1" w:rsidRDefault="006D608A" w:rsidP="006D608A">
      <w:pPr>
        <w:pStyle w:val="Heading2NoNumbersMIRB"/>
      </w:pPr>
      <w:bookmarkStart w:id="11" w:name="_Toc225253926"/>
      <w:r w:rsidRPr="00D121B1">
        <w:t>Mass Points</w:t>
      </w:r>
      <w:bookmarkEnd w:id="11"/>
    </w:p>
    <w:p w14:paraId="02271AB8" w14:textId="6046D697" w:rsidR="00A451ED" w:rsidRPr="00414813" w:rsidRDefault="00FD6950" w:rsidP="00A451ED">
      <w:pPr>
        <w:pStyle w:val="BodyAccessibleTextMIRB"/>
      </w:pPr>
      <w:r w:rsidRPr="00140F18">
        <w:t>Mass points are irregularly spaced points, each with x/y location coordinates and z-values, typically (but not always) used to form a TIN. When generated manually, mass points are ideally chosen to depict the most significant variations in the slope or asp</w:t>
      </w:r>
      <w:r w:rsidRPr="004B6483">
        <w:t xml:space="preserve">ect of TIN triangles. However, when generated automatically, e.g., by </w:t>
      </w:r>
      <w:r w:rsidR="00BD2ABC">
        <w:t>lidar</w:t>
      </w:r>
      <w:r w:rsidRPr="004B6483">
        <w:t xml:space="preserve"> or IfSAR scanner, mass point spacing and patterns depend upon the characteristics of the technologies used to acquire the data.</w:t>
      </w:r>
    </w:p>
    <w:p w14:paraId="686E4EAD" w14:textId="2696B60F" w:rsidR="00FD6950" w:rsidRPr="00C72EEB" w:rsidRDefault="00FD6950" w:rsidP="00FD6950">
      <w:pPr>
        <w:pStyle w:val="Heading2NoNumbersMIRB"/>
      </w:pPr>
      <w:bookmarkStart w:id="12" w:name="_Toc225253927"/>
      <w:r w:rsidRPr="00121F08">
        <w:t xml:space="preserve">Digital </w:t>
      </w:r>
      <w:r w:rsidR="00785B2E" w:rsidRPr="00960389">
        <w:t>Elevation</w:t>
      </w:r>
      <w:r w:rsidRPr="00C72EEB">
        <w:t xml:space="preserve"> Model (DEM)</w:t>
      </w:r>
      <w:bookmarkEnd w:id="12"/>
    </w:p>
    <w:p w14:paraId="2FFEA2A3" w14:textId="77777777" w:rsidR="00785B2E" w:rsidRPr="00180875" w:rsidRDefault="00785B2E" w:rsidP="00785B2E">
      <w:pPr>
        <w:pStyle w:val="BodyAccessibleTextMIRB"/>
      </w:pPr>
      <w:r w:rsidRPr="00180875">
        <w:t>DEM is a generic term for digital topographic and/or bathymetric data that is comprised of x/y coordinates and z-values to represent an elevation surface.</w:t>
      </w:r>
    </w:p>
    <w:p w14:paraId="56B20854" w14:textId="77777777" w:rsidR="00785B2E" w:rsidRPr="00180875" w:rsidRDefault="00785B2E" w:rsidP="00785B2E">
      <w:pPr>
        <w:pStyle w:val="BodyAccessibleTextMIRB"/>
      </w:pPr>
      <w:r w:rsidRPr="00180875">
        <w:t>The term ‘DTM’ and ‘DSM’ should be used over the term ‘DEM’ to more specifically reference ‘bare-earth’ or ‘surface elevation’ model products when possible.</w:t>
      </w:r>
    </w:p>
    <w:p w14:paraId="627D5EF8" w14:textId="06F65270" w:rsidR="00FD6950" w:rsidRPr="00180875" w:rsidRDefault="00785B2E" w:rsidP="00785B2E">
      <w:pPr>
        <w:pStyle w:val="BodyAccessibleTextMIRB"/>
      </w:pPr>
      <w:r w:rsidRPr="00180875">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5578CE7B" w14:textId="4BBC0FA3" w:rsidR="00785B2E" w:rsidRPr="00180875" w:rsidRDefault="00785B2E" w:rsidP="00785B2E">
      <w:pPr>
        <w:pStyle w:val="Heading2NoNumbersMIRB"/>
      </w:pPr>
      <w:bookmarkStart w:id="13" w:name="_Toc225253928"/>
      <w:r w:rsidRPr="00180875">
        <w:t>Digital Terrain Model (DTM)</w:t>
      </w:r>
      <w:bookmarkEnd w:id="13"/>
    </w:p>
    <w:p w14:paraId="7CC4855C" w14:textId="758ADA18" w:rsidR="00E37878" w:rsidRPr="00180875" w:rsidRDefault="00E37878" w:rsidP="00E37878">
      <w:pPr>
        <w:pStyle w:val="BodyAccessibleTextMIRB"/>
      </w:pPr>
      <w:r w:rsidRPr="00180875">
        <w:t xml:space="preserve">The bare earth surface (lowest surface, last reflective surface, or </w:t>
      </w:r>
      <w:r w:rsidR="00BD2ABC">
        <w:t>lidar</w:t>
      </w:r>
      <w:r w:rsidRPr="00180875">
        <w:t xml:space="preserve"> last-return) represents the surface of the "bare-earth" terrain, after removal of vegetation and constructed features. </w:t>
      </w:r>
    </w:p>
    <w:p w14:paraId="1A3D13E2" w14:textId="77777777" w:rsidR="00E37878" w:rsidRPr="00180875" w:rsidRDefault="00E37878" w:rsidP="00E37878">
      <w:pPr>
        <w:pStyle w:val="BodyAccessibleTextMIRB"/>
      </w:pPr>
      <w:r w:rsidRPr="00180875">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34308983" w14:textId="77777777" w:rsidR="00E37878" w:rsidRPr="00180875" w:rsidRDefault="00E37878" w:rsidP="00E37878">
      <w:pPr>
        <w:pStyle w:val="BodyAccessibleTextMIRB"/>
      </w:pPr>
      <w:r w:rsidRPr="00180875">
        <w:lastRenderedPageBreak/>
        <w:t>Like a DSM, a DTM can be structured either as a vector dataset (comprised of mass points and optionally 3D breaklines) to model bare-earth elevations or a raster dataset that is interpolated from the vector elevation data to model bare-earth terrain elevations.</w:t>
      </w:r>
    </w:p>
    <w:p w14:paraId="45183A36" w14:textId="77777777" w:rsidR="00E37878" w:rsidRPr="00180875" w:rsidRDefault="00E37878" w:rsidP="00E37878">
      <w:pPr>
        <w:pStyle w:val="BodyAccessibleTextMIRB"/>
      </w:pPr>
      <w:r w:rsidRPr="00180875">
        <w:t>Using modern elevation point cloud classification algorithms and file formats, such as LAS, a DTM can represent a mass point dataset that has been classified for ‘bare-earth’ terrain elevations.</w:t>
      </w:r>
    </w:p>
    <w:p w14:paraId="00B5E78D" w14:textId="1A8E8E8E" w:rsidR="00785B2E" w:rsidRPr="00180875" w:rsidRDefault="00E37878" w:rsidP="00E37878">
      <w:pPr>
        <w:pStyle w:val="Heading2NoNumbersMIRB"/>
      </w:pPr>
      <w:bookmarkStart w:id="14" w:name="_Toc225253929"/>
      <w:r w:rsidRPr="00180875">
        <w:t>Digital Surface Model (DSM)</w:t>
      </w:r>
      <w:bookmarkEnd w:id="14"/>
    </w:p>
    <w:p w14:paraId="226B3DA9" w14:textId="22EEC161" w:rsidR="00AB739C" w:rsidRPr="0070407C" w:rsidRDefault="00AB739C" w:rsidP="00AB739C">
      <w:pPr>
        <w:pStyle w:val="BodyAccessibleTextMIRB"/>
      </w:pPr>
      <w:r w:rsidRPr="0070407C">
        <w:t xml:space="preserve">A DSM is the highest reflective surface of ground features captured by the sensor. This surface may also be referred to as the first reflective surface or </w:t>
      </w:r>
      <w:r w:rsidR="00BD2ABC">
        <w:t>lidar</w:t>
      </w:r>
      <w:r w:rsidRPr="0070407C">
        <w:t xml:space="preserve"> first-return. The DSM may include treetops, rooftops, and tops of towers, telephone poles, and other natural or manmade features; or it may include the ground surface if there is no vegetative ground cover. Photogrammetry, IFSAR, </w:t>
      </w:r>
      <w:r w:rsidR="00BD2ABC">
        <w:t>lidar</w:t>
      </w:r>
      <w:r w:rsidRPr="0070407C">
        <w:t xml:space="preserve"> and sonar can all provide this type of surface, yet characteristics such as accuracy and degree of detail (ability to resolve desired surface features) may vary significantly across technologies and even within the same technology. With sonar, the DSM may include sunken vessels and other artifacts, whereas the bathymetric surface reflects the natural underwater terrain. Similarly, with photogrammetry, </w:t>
      </w:r>
      <w:r w:rsidR="00BD2ABC">
        <w:t>lidar</w:t>
      </w:r>
      <w:r w:rsidRPr="0070407C">
        <w:t>, and IFSAR the reflective surface may include any artifact present when the sensor mapped the area, including passing cars and trucks and similar features not normally considered to be part of a digital terrain model.</w:t>
      </w:r>
    </w:p>
    <w:p w14:paraId="072946A7" w14:textId="77777777" w:rsidR="00AB739C" w:rsidRPr="0070407C" w:rsidRDefault="00AB739C" w:rsidP="00AB739C">
      <w:pPr>
        <w:pStyle w:val="BodyAccessibleTextMIRB"/>
      </w:pPr>
      <w:r w:rsidRPr="0070407C">
        <w:t>Like a DTM, a DSM can be structured either as a vector dataset (comprised of mass points and optionally 3D breaklines) to model surface elevations or a raster dataset that is interpolated from the vector elevation data to model surface elevations.</w:t>
      </w:r>
    </w:p>
    <w:p w14:paraId="5588285E" w14:textId="77777777" w:rsidR="00AB739C" w:rsidRPr="0070407C" w:rsidRDefault="00AB739C" w:rsidP="00AB739C">
      <w:pPr>
        <w:pStyle w:val="BodyAccessibleTextMIRB"/>
      </w:pPr>
      <w:r w:rsidRPr="0070407C">
        <w:t>Using modern elevation point cloud classification algorithms and file formats, such as LAS, a DSM can represent a mass point dataset that has been classified for ‘surface’ elevation features.</w:t>
      </w:r>
    </w:p>
    <w:p w14:paraId="0FB43EB9" w14:textId="77777777" w:rsidR="00E37878" w:rsidRPr="00AB739C" w:rsidRDefault="00E37878" w:rsidP="00E37878">
      <w:pPr>
        <w:pStyle w:val="BodyAccessibleTextMIRB"/>
        <w:rPr>
          <w:lang w:val="en-US"/>
        </w:rPr>
      </w:pPr>
    </w:p>
    <w:p w14:paraId="0D7161F1" w14:textId="3138BB18" w:rsidR="00FD6950" w:rsidRDefault="00FD6950" w:rsidP="00A451ED">
      <w:pPr>
        <w:pStyle w:val="BodyAccessibleTextMIRB"/>
        <w:sectPr w:rsidR="00FD6950" w:rsidSect="001E404A">
          <w:pgSz w:w="12240" w:h="15840"/>
          <w:pgMar w:top="1440" w:right="1440" w:bottom="1440" w:left="1440" w:header="432" w:footer="720" w:gutter="0"/>
          <w:cols w:space="720"/>
          <w:docGrid w:linePitch="360"/>
        </w:sectPr>
      </w:pPr>
    </w:p>
    <w:p w14:paraId="51C71478" w14:textId="2BD6D279" w:rsidR="00A451ED" w:rsidRPr="0070407C" w:rsidRDefault="00A451ED" w:rsidP="00A451ED">
      <w:pPr>
        <w:pStyle w:val="Heading1MIRBMidPage"/>
      </w:pPr>
      <w:bookmarkStart w:id="15" w:name="_Toc225253930"/>
      <w:r w:rsidRPr="0070407C">
        <w:lastRenderedPageBreak/>
        <w:t xml:space="preserve">1. </w:t>
      </w:r>
      <w:r w:rsidR="00180875" w:rsidRPr="0070407C">
        <w:t>Product Description</w:t>
      </w:r>
      <w:bookmarkEnd w:id="15"/>
    </w:p>
    <w:p w14:paraId="410A58CA" w14:textId="0F37E8A8" w:rsidR="00180875" w:rsidRPr="0070407C" w:rsidRDefault="00180875" w:rsidP="00180875">
      <w:pPr>
        <w:pStyle w:val="Heading2NoNumbersMIRB"/>
      </w:pPr>
      <w:bookmarkStart w:id="16" w:name="_Toc225253931"/>
      <w:r w:rsidRPr="0070407C">
        <w:t>1.1 Ontario Digital Surface Model (Lidar-Derived)</w:t>
      </w:r>
      <w:bookmarkEnd w:id="16"/>
    </w:p>
    <w:p w14:paraId="64CB19D5" w14:textId="77777777" w:rsidR="00511B04" w:rsidRDefault="00511B04" w:rsidP="00511B04">
      <w:pPr>
        <w:pStyle w:val="BodyAccessibleTextMIRB"/>
      </w:pPr>
      <w:r w:rsidRPr="00C804F0">
        <w:t xml:space="preserve">The purpose of </w:t>
      </w:r>
      <w:r>
        <w:t xml:space="preserve">each Airborne Topographic Lidar </w:t>
      </w:r>
      <w:r w:rsidRPr="00C804F0">
        <w:t xml:space="preserve">acquisition was to acquire classified </w:t>
      </w:r>
      <w:r>
        <w:t>lidar</w:t>
      </w:r>
      <w:r w:rsidRPr="00C804F0">
        <w:t xml:space="preserve"> digital elevation data and derivative products for selected geographic areas in Ontario. This data is intended for GIS and remote sensing application</w:t>
      </w:r>
      <w:r>
        <w:t>s</w:t>
      </w:r>
      <w:r w:rsidRPr="00C804F0">
        <w:t xml:space="preserve"> that require a high resolution, high accuracy elevation model.</w:t>
      </w:r>
      <w:r>
        <w:t xml:space="preserve"> </w:t>
      </w:r>
      <w:r w:rsidRPr="00C804F0">
        <w:t>These elevation models, known as Digital Elevation Models (DEMs), are invaluable for agricultural soil mapping, infrastructure assessment and development, forest modelling and management, land hazard/erosion mapping and flood control amongst other</w:t>
      </w:r>
      <w:r>
        <w:t xml:space="preserve"> applications</w:t>
      </w:r>
      <w:r w:rsidRPr="00C804F0">
        <w:t>.</w:t>
      </w:r>
    </w:p>
    <w:p w14:paraId="5EAAE23C" w14:textId="77777777" w:rsidR="00511B04" w:rsidRDefault="00511B04" w:rsidP="00511B04">
      <w:pPr>
        <w:pStyle w:val="BodyAccessibleTextMIRB"/>
      </w:pPr>
      <w:r w:rsidRPr="00EA60ED">
        <w:t xml:space="preserve">The </w:t>
      </w:r>
      <w:r w:rsidRPr="009A0ACE">
        <w:t xml:space="preserve">Ontario Digital </w:t>
      </w:r>
      <w:r>
        <w:t>Surface</w:t>
      </w:r>
      <w:r w:rsidRPr="009A0ACE">
        <w:t xml:space="preserve"> Model (Lidar-Derived)</w:t>
      </w:r>
      <w:r w:rsidRPr="00EA60ED">
        <w:t xml:space="preserve"> is </w:t>
      </w:r>
      <w:r>
        <w:t xml:space="preserve">a gridded </w:t>
      </w:r>
      <w:r w:rsidRPr="00EA60ED">
        <w:t>raster</w:t>
      </w:r>
      <w:r>
        <w:t xml:space="preserve"> data</w:t>
      </w:r>
      <w:r w:rsidRPr="00EA60ED">
        <w:t xml:space="preserve"> product that </w:t>
      </w:r>
      <w:r>
        <w:t xml:space="preserve">provides a generalized representation of both surface features (e.g. trees and buildings) and exposed terrain (e bare fields and paved surfaces). It </w:t>
      </w:r>
      <w:r w:rsidRPr="00EA60ED">
        <w:t xml:space="preserve">has been generated from </w:t>
      </w:r>
      <w:r>
        <w:t>a classified point cloud by interpolating from the maximum (or first-return) lidar return in each cell</w:t>
      </w:r>
      <w:r w:rsidRPr="00EA60ED">
        <w:t xml:space="preserve">. </w:t>
      </w:r>
      <w:r>
        <w:t xml:space="preserve">The datasets incorporated into the Ontario Digital Surface Model (Lidar-Derived) have not been hydro-flattened using water body breaklines in the interest of preserving overhanging features such as vegetation and power lines. See Appendix C for more details. Resolution depends on the acquisition project. </w:t>
      </w:r>
      <w:r>
        <w:fldChar w:fldCharType="begin"/>
      </w:r>
      <w:r>
        <w:instrText xml:space="preserve"> REF _Ref48124816 \h </w:instrText>
      </w:r>
      <w:r>
        <w:fldChar w:fldCharType="separate"/>
      </w:r>
      <w:r w:rsidRPr="00FC5093">
        <w:t xml:space="preserve">Figure </w:t>
      </w:r>
      <w:r>
        <w:rPr>
          <w:noProof/>
        </w:rPr>
        <w:t>1</w:t>
      </w:r>
      <w:r>
        <w:fldChar w:fldCharType="end"/>
      </w:r>
      <w:r>
        <w:t xml:space="preserve"> shows a sample hillshade of the DSM.</w:t>
      </w:r>
    </w:p>
    <w:p w14:paraId="5CB5FA2D" w14:textId="77777777" w:rsidR="00511B04" w:rsidRDefault="00511B04" w:rsidP="00511B04">
      <w:pPr>
        <w:pStyle w:val="BodyAccessibleTextMIRB"/>
        <w:jc w:val="center"/>
      </w:pPr>
      <w:r>
        <w:rPr>
          <w:noProof/>
        </w:rPr>
        <w:lastRenderedPageBreak/>
        <w:drawing>
          <wp:inline distT="0" distB="0" distL="0" distR="0" wp14:anchorId="2C94283E" wp14:editId="4AD8A2C5">
            <wp:extent cx="5667375" cy="3835164"/>
            <wp:effectExtent l="19050" t="19050" r="9525" b="13335"/>
            <wp:docPr id="1" name="Picture 1" descr="DSM viewed as a Hillshade&#10;&#10;A grayscale image showing a 3D representation of an area of the City of Peterborough, ON in the D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75444" cy="3840625"/>
                    </a:xfrm>
                    <a:prstGeom prst="rect">
                      <a:avLst/>
                    </a:prstGeom>
                    <a:ln>
                      <a:solidFill>
                        <a:schemeClr val="tx1"/>
                      </a:solidFill>
                    </a:ln>
                  </pic:spPr>
                </pic:pic>
              </a:graphicData>
            </a:graphic>
          </wp:inline>
        </w:drawing>
      </w:r>
    </w:p>
    <w:p w14:paraId="4C4B7D25" w14:textId="18DECA59" w:rsidR="00511B04" w:rsidRDefault="00511B04" w:rsidP="00511B04">
      <w:pPr>
        <w:pStyle w:val="Caption"/>
        <w:rPr>
          <w:szCs w:val="22"/>
        </w:rPr>
      </w:pPr>
      <w:bookmarkStart w:id="17" w:name="_Ref48124816"/>
      <w:bookmarkStart w:id="18" w:name="_Toc125029778"/>
      <w:bookmarkStart w:id="19" w:name="_Toc225253902"/>
      <w:r w:rsidRPr="00FC5093">
        <w:t xml:space="preserve">Figure </w:t>
      </w:r>
      <w:r>
        <w:rPr>
          <w:noProof/>
        </w:rPr>
        <w:fldChar w:fldCharType="begin"/>
      </w:r>
      <w:r>
        <w:rPr>
          <w:noProof/>
        </w:rPr>
        <w:instrText xml:space="preserve"> SEQ Figure \* ARABIC </w:instrText>
      </w:r>
      <w:r>
        <w:rPr>
          <w:noProof/>
        </w:rPr>
        <w:fldChar w:fldCharType="separate"/>
      </w:r>
      <w:r w:rsidR="00E51E68">
        <w:rPr>
          <w:noProof/>
        </w:rPr>
        <w:t>1</w:t>
      </w:r>
      <w:r>
        <w:rPr>
          <w:noProof/>
        </w:rPr>
        <w:fldChar w:fldCharType="end"/>
      </w:r>
      <w:bookmarkEnd w:id="17"/>
      <w:r w:rsidRPr="00FC5093">
        <w:t>: D</w:t>
      </w:r>
      <w:r>
        <w:t>S</w:t>
      </w:r>
      <w:r w:rsidRPr="00FC5093">
        <w:t xml:space="preserve">M viewed </w:t>
      </w:r>
      <w:r>
        <w:t>as</w:t>
      </w:r>
      <w:r w:rsidRPr="00FC5093">
        <w:t xml:space="preserve"> a </w:t>
      </w:r>
      <w:r>
        <w:t>h</w:t>
      </w:r>
      <w:r w:rsidRPr="00FC5093">
        <w:t>illshade</w:t>
      </w:r>
      <w:r>
        <w:t xml:space="preserve"> in the City of Peterborough, ON</w:t>
      </w:r>
      <w:bookmarkEnd w:id="18"/>
      <w:bookmarkEnd w:id="19"/>
    </w:p>
    <w:p w14:paraId="070CC465" w14:textId="77777777" w:rsidR="00511B04" w:rsidRDefault="00511B04" w:rsidP="00511B04">
      <w:pPr>
        <w:pStyle w:val="BodyAccessibleTextMIRB"/>
      </w:pPr>
      <w:r>
        <w:t>The following products which contributed to the production of the DSM were delivered by the lidar project contractors:</w:t>
      </w:r>
    </w:p>
    <w:p w14:paraId="0FD702E7" w14:textId="77777777" w:rsidR="00511B04" w:rsidRDefault="00511B04" w:rsidP="00511B04">
      <w:pPr>
        <w:pStyle w:val="BulletsMIRB"/>
      </w:pPr>
      <w:r>
        <w:t xml:space="preserve">Classified Point Cloud: Available as the </w:t>
      </w:r>
      <w:hyperlink r:id="rId19" w:history="1">
        <w:r w:rsidRPr="00B91094">
          <w:rPr>
            <w:rStyle w:val="HyperlinkMIRBChar"/>
          </w:rPr>
          <w:t>Ontario Classified Point Cloud (Lidar-Derived)</w:t>
        </w:r>
      </w:hyperlink>
      <w:r w:rsidRPr="00B91094">
        <w:t xml:space="preserve"> (https://geohub.lio.gov.on.ca/datasets/adf19376eecd4440a4579a73</w:t>
      </w:r>
      <w:r>
        <w:t xml:space="preserve"> </w:t>
      </w:r>
      <w:r w:rsidRPr="00B91094">
        <w:t>abe490f5</w:t>
      </w:r>
      <w:r>
        <w:t>).</w:t>
      </w:r>
    </w:p>
    <w:p w14:paraId="469711D6" w14:textId="7B2DB7A9" w:rsidR="00505936" w:rsidRDefault="00511B04" w:rsidP="00511B04">
      <w:pPr>
        <w:pStyle w:val="BulletsMIRB"/>
      </w:pPr>
      <w:r w:rsidRPr="00515A0A">
        <w:t xml:space="preserve">Digital Terrain Model: </w:t>
      </w:r>
      <w:bookmarkStart w:id="20" w:name="_Hlk92965464"/>
      <w:r w:rsidRPr="00515A0A">
        <w:t xml:space="preserve">Available as the </w:t>
      </w:r>
      <w:hyperlink r:id="rId20" w:history="1">
        <w:r w:rsidRPr="00515A0A">
          <w:rPr>
            <w:rStyle w:val="HyperlinkMIRBChar"/>
          </w:rPr>
          <w:t>Ontario Digital Terrain Model (Lidar-Derived)</w:t>
        </w:r>
      </w:hyperlink>
      <w:r w:rsidRPr="00515A0A">
        <w:t xml:space="preserve"> </w:t>
      </w:r>
      <w:r>
        <w:t>(</w:t>
      </w:r>
      <w:r w:rsidRPr="00515A0A">
        <w:t>https://geohub.lio.gov.on.ca/search?q=ontario%20dig</w:t>
      </w:r>
      <w:r w:rsidR="00BD2ABC">
        <w:t>i</w:t>
      </w:r>
      <w:r w:rsidRPr="00515A0A">
        <w:t>tal%20terrain%20</w:t>
      </w:r>
      <w:r>
        <w:t xml:space="preserve"> </w:t>
      </w:r>
      <w:r w:rsidRPr="00515A0A">
        <w:t>model%20lidar-derived</w:t>
      </w:r>
      <w:r>
        <w:t>).</w:t>
      </w:r>
      <w:bookmarkEnd w:id="20"/>
    </w:p>
    <w:p w14:paraId="3F43D43E" w14:textId="77777777" w:rsidR="00505936" w:rsidRDefault="00505936">
      <w:pPr>
        <w:rPr>
          <w:rFonts w:eastAsiaTheme="minorEastAsia" w:cstheme="minorBidi"/>
          <w:sz w:val="24"/>
          <w:szCs w:val="22"/>
          <w:lang w:eastAsia="en-US"/>
        </w:rPr>
      </w:pPr>
      <w:r>
        <w:br w:type="page"/>
      </w:r>
    </w:p>
    <w:p w14:paraId="7595668B" w14:textId="64EEF8D3" w:rsidR="0018607F" w:rsidRDefault="0018607F" w:rsidP="0018607F">
      <w:pPr>
        <w:pStyle w:val="Heading2NoNumbersMIRB"/>
      </w:pPr>
      <w:bookmarkStart w:id="21" w:name="_Toc225253932"/>
      <w:r>
        <w:lastRenderedPageBreak/>
        <w:t xml:space="preserve">1.2 </w:t>
      </w:r>
      <w:r w:rsidR="00974CAE">
        <w:t xml:space="preserve">Lidar </w:t>
      </w:r>
      <w:r>
        <w:t>Acquisitions</w:t>
      </w:r>
      <w:bookmarkEnd w:id="21"/>
    </w:p>
    <w:p w14:paraId="2DF000CC" w14:textId="5C81AC47" w:rsidR="0049345C" w:rsidRDefault="00974CAE" w:rsidP="000E4774">
      <w:pPr>
        <w:pStyle w:val="Heading3NoNumbersMIRB"/>
      </w:pPr>
      <w:bookmarkStart w:id="22" w:name="_Toc225253933"/>
      <w:r>
        <w:t xml:space="preserve">1.2.1 Acquisition </w:t>
      </w:r>
      <w:r w:rsidR="00D953CB">
        <w:t>Projects</w:t>
      </w:r>
      <w:bookmarkEnd w:id="22"/>
    </w:p>
    <w:p w14:paraId="056EC88D" w14:textId="77777777" w:rsidR="00A20296" w:rsidRPr="00E434C9" w:rsidRDefault="00A20296" w:rsidP="00A20296">
      <w:pPr>
        <w:pStyle w:val="BodyAccessibleTextMIRB"/>
        <w:rPr>
          <w:b/>
        </w:rPr>
      </w:pPr>
      <w:r w:rsidRPr="007E7328">
        <w:t xml:space="preserve">The Ontario </w:t>
      </w:r>
      <w:r>
        <w:t>DSM</w:t>
      </w:r>
      <w:r w:rsidRPr="007E7328">
        <w:t xml:space="preserve"> (Lidar-Derived) is a compilation of lidar data from multiple acquisition projects, as such</w:t>
      </w:r>
      <w:r>
        <w:t>,</w:t>
      </w:r>
      <w:r w:rsidRPr="007E7328">
        <w:t xml:space="preserve"> specifications, parameters, accuracy, and sensors may vary by project.</w:t>
      </w:r>
      <w:r>
        <w:t xml:space="preserve"> See </w:t>
      </w:r>
      <w:r>
        <w:fldChar w:fldCharType="begin"/>
      </w:r>
      <w:r>
        <w:instrText xml:space="preserve"> REF _Ref48124895 \h </w:instrText>
      </w:r>
      <w:r>
        <w:fldChar w:fldCharType="separate"/>
      </w:r>
      <w:r>
        <w:t xml:space="preserve">Table </w:t>
      </w:r>
      <w:r>
        <w:rPr>
          <w:noProof/>
        </w:rPr>
        <w:t>1</w:t>
      </w:r>
      <w:r>
        <w:fldChar w:fldCharType="end"/>
      </w:r>
      <w:r>
        <w:t xml:space="preserve"> and </w:t>
      </w:r>
      <w:r>
        <w:fldChar w:fldCharType="begin"/>
      </w:r>
      <w:r>
        <w:instrText xml:space="preserve"> REF _Ref48124967 \h </w:instrText>
      </w:r>
      <w:r>
        <w:fldChar w:fldCharType="separate"/>
      </w:r>
      <w:r w:rsidRPr="000E41E1">
        <w:t>Table</w:t>
      </w:r>
      <w:r>
        <w:t xml:space="preserve"> </w:t>
      </w:r>
      <w:r>
        <w:rPr>
          <w:noProof/>
        </w:rPr>
        <w:t>2</w:t>
      </w:r>
      <w:r>
        <w:fldChar w:fldCharType="end"/>
      </w:r>
      <w:r>
        <w:t xml:space="preserve"> for a summary of acquisition details.</w:t>
      </w:r>
    </w:p>
    <w:p w14:paraId="2765FDF3" w14:textId="3271BE99" w:rsidR="00B06B2B" w:rsidRDefault="00B06B2B" w:rsidP="00B06B2B">
      <w:pPr>
        <w:pStyle w:val="BodyAccessibleTextMIRB"/>
      </w:pPr>
      <w:bookmarkStart w:id="23" w:name="_Hlk146205890"/>
      <w:r>
        <w:t xml:space="preserve">The Digital Elevation Data to Support Flood Mapping (DEDSFM) 2022-26 project was initiated by the Ontario Ministry of Natural Resources’ (MNR) </w:t>
      </w:r>
      <w:hyperlink r:id="rId21" w:history="1">
        <w:r w:rsidRPr="00B06B2B">
          <w:rPr>
            <w:rStyle w:val="HyperlinkMIRBChar"/>
          </w:rPr>
          <w:t>Ontario Elevation Mapping Program</w:t>
        </w:r>
      </w:hyperlink>
      <w:r>
        <w:t xml:space="preserve"> in response to </w:t>
      </w:r>
      <w:hyperlink r:id="rId22" w:history="1">
        <w:r w:rsidRPr="00B06B2B">
          <w:rPr>
            <w:rStyle w:val="HyperlinkMIRBChar"/>
          </w:rPr>
          <w:t>Ontario’s 2020 Flooding Strategy</w:t>
        </w:r>
      </w:hyperlink>
      <w:r>
        <w:t>. The project is acquiring lidar data to support flood mapping and other uses across targeted areas of Ontario from 2022 to 2025</w:t>
      </w:r>
      <w:r w:rsidR="00CC7D34">
        <w:rPr>
          <w:rStyle w:val="FootnoteReference"/>
        </w:rPr>
        <w:footnoteReference w:id="1"/>
      </w:r>
      <w:r>
        <w:t>.</w:t>
      </w:r>
    </w:p>
    <w:p w14:paraId="72E88AA3" w14:textId="77777777" w:rsidR="00F34DAE" w:rsidRDefault="00F34DAE" w:rsidP="00F34DAE">
      <w:pPr>
        <w:pStyle w:val="BodyAccessibleTextMIRB"/>
      </w:pPr>
      <w:bookmarkStart w:id="24" w:name="_Hlk165277236"/>
      <w:bookmarkEnd w:id="23"/>
      <w:r>
        <w:t>The Greater Toronto Area (GTA) 2023 lidar project was acquired by Airborne Imaging Inc. for a partnership of Greater Toronto Area (GTA) conservation authorities, Halton Region Conservation Authority, Lake Simcoe Region Conservation Authority, and Toronto and Region Conservation Authority.</w:t>
      </w:r>
      <w:r w:rsidRPr="004C4786">
        <w:t xml:space="preserve"> </w:t>
      </w:r>
      <w:r>
        <w:t>The project is supported by Natural Resources Canada (NRCan) through FHIMP.</w:t>
      </w:r>
    </w:p>
    <w:p w14:paraId="0C98FFF4" w14:textId="626A8C43" w:rsidR="007E662A" w:rsidRDefault="007E662A" w:rsidP="007E662A">
      <w:pPr>
        <w:pStyle w:val="BodyAccessibleTextMIRB"/>
      </w:pPr>
      <w:r>
        <w:t>The Muskoka 2018, 2021 and 2023 lidar projects were acquired by Hatch Ltd. for the District of Muskoka to support the Muskoka Floodline Mapping Project.</w:t>
      </w:r>
      <w:r w:rsidR="006E4A5C" w:rsidRPr="006E4A5C">
        <w:t xml:space="preserve"> </w:t>
      </w:r>
      <w:r w:rsidR="006E4A5C">
        <w:t xml:space="preserve">See Muskoka’s </w:t>
      </w:r>
      <w:hyperlink r:id="rId23" w:history="1">
        <w:r w:rsidR="006E4A5C" w:rsidRPr="00161CB7">
          <w:rPr>
            <w:rStyle w:val="HyperlinkMIRBChar"/>
          </w:rPr>
          <w:t>Lidar Discovery</w:t>
        </w:r>
      </w:hyperlink>
      <w:r w:rsidR="006E4A5C">
        <w:t xml:space="preserve"> story map for more details. These projects were delivered to the Muskoka in the CGVD28 vertical datum. They have been transformed to CGVD2013 by MNR. Both versions have been made available for download.</w:t>
      </w:r>
    </w:p>
    <w:bookmarkEnd w:id="24"/>
    <w:p w14:paraId="1D3E11D0" w14:textId="64E02774" w:rsidR="008535FB" w:rsidRDefault="008535FB" w:rsidP="008535FB">
      <w:pPr>
        <w:pStyle w:val="BodyAccessibleTextMIRB"/>
      </w:pPr>
      <w:r>
        <w:t xml:space="preserve">The Belleville 2022 </w:t>
      </w:r>
      <w:r w:rsidR="000E6111">
        <w:t xml:space="preserve">lidar project </w:t>
      </w:r>
      <w:r>
        <w:t xml:space="preserve">was acquired by Airborne Imaging Inc. for </w:t>
      </w:r>
      <w:r w:rsidR="00CC7D34">
        <w:t>the Government of Canada</w:t>
      </w:r>
      <w:r>
        <w:t xml:space="preserve"> as part of the </w:t>
      </w:r>
      <w:r>
        <w:rPr>
          <w:lang w:val="en-US"/>
          <w14:ligatures w14:val="standardContextual"/>
        </w:rPr>
        <w:t>FHIMP.</w:t>
      </w:r>
    </w:p>
    <w:p w14:paraId="29003425" w14:textId="2C412C30" w:rsidR="00AC62F6" w:rsidRPr="00753273" w:rsidRDefault="00AC62F6" w:rsidP="00AC62F6">
      <w:pPr>
        <w:pStyle w:val="BodyAccessibleTextMIRB"/>
        <w:rPr>
          <w14:ligatures w14:val="standardContextual"/>
        </w:rPr>
      </w:pPr>
      <w:r w:rsidRPr="00753273">
        <w:t xml:space="preserve">The Eastern Ontario 2021-22 lidar project was acquired by Airborne Imaging Inc. for </w:t>
      </w:r>
      <w:r w:rsidRPr="00753273">
        <w:rPr>
          <w14:ligatures w14:val="standardContextual"/>
        </w:rPr>
        <w:t>a partnership of Eastern Ontario Conservation Authorities, Municipalities, Counties and Conservation Ontario with NRCan under FHIMP. The full list of partners includes:</w:t>
      </w:r>
    </w:p>
    <w:p w14:paraId="07DD43BD" w14:textId="77777777" w:rsidR="00AC62F6" w:rsidRPr="00753273" w:rsidRDefault="00AC62F6" w:rsidP="00AC62F6">
      <w:pPr>
        <w:pStyle w:val="BulletsMIRB"/>
      </w:pPr>
      <w:r w:rsidRPr="00753273">
        <w:lastRenderedPageBreak/>
        <w:t>Cataraqui Region Conservation Authority</w:t>
      </w:r>
    </w:p>
    <w:p w14:paraId="4E7C6A66" w14:textId="77777777" w:rsidR="00AC62F6" w:rsidRPr="00753273" w:rsidRDefault="00AC62F6" w:rsidP="00AC62F6">
      <w:pPr>
        <w:pStyle w:val="BulletsMIRB"/>
      </w:pPr>
      <w:r w:rsidRPr="00753273">
        <w:t>Mississippi Valley Conservation</w:t>
      </w:r>
    </w:p>
    <w:p w14:paraId="160AA280" w14:textId="77777777" w:rsidR="00AC62F6" w:rsidRDefault="00AC62F6" w:rsidP="00AC62F6">
      <w:pPr>
        <w:pStyle w:val="BulletsMIRB"/>
      </w:pPr>
      <w:r>
        <w:t>Quinte Conservation</w:t>
      </w:r>
    </w:p>
    <w:p w14:paraId="3108BB01" w14:textId="77777777" w:rsidR="00AC62F6" w:rsidRDefault="00AC62F6" w:rsidP="00AC62F6">
      <w:pPr>
        <w:pStyle w:val="BulletsMIRB"/>
      </w:pPr>
      <w:r>
        <w:t>South Nation Conservation</w:t>
      </w:r>
    </w:p>
    <w:p w14:paraId="36FAD92D" w14:textId="77777777" w:rsidR="00AC62F6" w:rsidRDefault="00AC62F6" w:rsidP="00AC62F6">
      <w:pPr>
        <w:pStyle w:val="BulletsMIRB"/>
      </w:pPr>
      <w:r>
        <w:t>Raisin Region Conservation Authority</w:t>
      </w:r>
    </w:p>
    <w:p w14:paraId="506A5595" w14:textId="77777777" w:rsidR="00AC62F6" w:rsidRDefault="00AC62F6" w:rsidP="00AC62F6">
      <w:pPr>
        <w:pStyle w:val="BulletsMIRB"/>
      </w:pPr>
      <w:r>
        <w:t>Rideau Valley Conservation Authority</w:t>
      </w:r>
    </w:p>
    <w:p w14:paraId="1A6224D9" w14:textId="77777777" w:rsidR="00AC62F6" w:rsidRDefault="00AC62F6" w:rsidP="00AC62F6">
      <w:pPr>
        <w:pStyle w:val="BulletsMIRB"/>
      </w:pPr>
      <w:r>
        <w:t>City of Cornwall</w:t>
      </w:r>
    </w:p>
    <w:p w14:paraId="422C6C01" w14:textId="77777777" w:rsidR="00AC62F6" w:rsidRDefault="00AC62F6" w:rsidP="00AC62F6">
      <w:pPr>
        <w:pStyle w:val="BulletsMIRB"/>
      </w:pPr>
      <w:r>
        <w:t>City of Kingston</w:t>
      </w:r>
    </w:p>
    <w:p w14:paraId="3D382DAB" w14:textId="77777777" w:rsidR="00AC62F6" w:rsidRDefault="00AC62F6" w:rsidP="00AC62F6">
      <w:pPr>
        <w:pStyle w:val="BulletsMIRB"/>
      </w:pPr>
      <w:r>
        <w:t>Municipality of South Dundas</w:t>
      </w:r>
    </w:p>
    <w:p w14:paraId="2F3CC1A7" w14:textId="77777777" w:rsidR="00AC62F6" w:rsidRDefault="00AC62F6" w:rsidP="00AC62F6">
      <w:pPr>
        <w:pStyle w:val="BulletsMIRB"/>
      </w:pPr>
      <w:r>
        <w:t>Township of Loyalist</w:t>
      </w:r>
    </w:p>
    <w:p w14:paraId="48DDF6EA" w14:textId="77777777" w:rsidR="00AC62F6" w:rsidRDefault="00AC62F6" w:rsidP="00AC62F6">
      <w:pPr>
        <w:pStyle w:val="BulletsMIRB"/>
      </w:pPr>
      <w:r>
        <w:t>Township of North Dundas</w:t>
      </w:r>
    </w:p>
    <w:p w14:paraId="06564148" w14:textId="77777777" w:rsidR="00AC62F6" w:rsidRDefault="00AC62F6" w:rsidP="00AC62F6">
      <w:pPr>
        <w:pStyle w:val="BulletsMIRB"/>
      </w:pPr>
      <w:r>
        <w:t>Township of North Glengarry</w:t>
      </w:r>
    </w:p>
    <w:p w14:paraId="36132B91" w14:textId="77777777" w:rsidR="00AC62F6" w:rsidRDefault="00AC62F6" w:rsidP="00AC62F6">
      <w:pPr>
        <w:pStyle w:val="BulletsMIRB"/>
      </w:pPr>
      <w:r>
        <w:t>Township of North Stormont</w:t>
      </w:r>
    </w:p>
    <w:p w14:paraId="187B2D4C" w14:textId="77777777" w:rsidR="00AC62F6" w:rsidRDefault="00AC62F6" w:rsidP="00AC62F6">
      <w:pPr>
        <w:pStyle w:val="BulletsMIRB"/>
      </w:pPr>
      <w:r>
        <w:t>Township of South Glengarry</w:t>
      </w:r>
    </w:p>
    <w:p w14:paraId="48858B5C" w14:textId="77777777" w:rsidR="00AC62F6" w:rsidRDefault="00AC62F6" w:rsidP="00AC62F6">
      <w:pPr>
        <w:pStyle w:val="BulletsMIRB"/>
      </w:pPr>
      <w:r>
        <w:t>Township of South Stormont</w:t>
      </w:r>
    </w:p>
    <w:p w14:paraId="46401E97" w14:textId="77777777" w:rsidR="00AC62F6" w:rsidRDefault="00AC62F6" w:rsidP="00AC62F6">
      <w:pPr>
        <w:pStyle w:val="BulletsMIRB"/>
      </w:pPr>
      <w:r>
        <w:t>County of Frontenac</w:t>
      </w:r>
    </w:p>
    <w:p w14:paraId="24E25C5A" w14:textId="77777777" w:rsidR="00AC62F6" w:rsidRDefault="00AC62F6" w:rsidP="00AC62F6">
      <w:pPr>
        <w:pStyle w:val="BulletsMIRB"/>
      </w:pPr>
      <w:r>
        <w:t>County of Lanark</w:t>
      </w:r>
    </w:p>
    <w:p w14:paraId="1AFDA5D7" w14:textId="77777777" w:rsidR="00AC62F6" w:rsidRDefault="00AC62F6" w:rsidP="00AC62F6">
      <w:pPr>
        <w:pStyle w:val="BulletsMIRB"/>
      </w:pPr>
      <w:r>
        <w:t>United Counties of Leeds and Grenville</w:t>
      </w:r>
    </w:p>
    <w:p w14:paraId="0FCFE4FA" w14:textId="77777777" w:rsidR="00AC62F6" w:rsidRDefault="00AC62F6" w:rsidP="00AC62F6">
      <w:pPr>
        <w:pStyle w:val="BulletsMIRB"/>
      </w:pPr>
      <w:r>
        <w:t>United Counties of Prescott and Russell</w:t>
      </w:r>
    </w:p>
    <w:p w14:paraId="35900351" w14:textId="77777777" w:rsidR="00AC62F6" w:rsidRDefault="00AC62F6" w:rsidP="00AC62F6">
      <w:pPr>
        <w:pStyle w:val="BulletsMIRB"/>
      </w:pPr>
      <w:r>
        <w:t>United Counties of Stormont, Dundas and Glengarry</w:t>
      </w:r>
    </w:p>
    <w:p w14:paraId="70DC129D" w14:textId="77777777" w:rsidR="00AC62F6" w:rsidRDefault="00AC62F6" w:rsidP="00AC62F6">
      <w:pPr>
        <w:pStyle w:val="BulletsMIRB"/>
      </w:pPr>
      <w:r>
        <w:t>Natural Resources Canada</w:t>
      </w:r>
    </w:p>
    <w:p w14:paraId="45C30938" w14:textId="77777777" w:rsidR="00AC62F6" w:rsidRDefault="00AC62F6" w:rsidP="00AC62F6">
      <w:pPr>
        <w:pStyle w:val="BulletsMIRB"/>
      </w:pPr>
      <w:r>
        <w:t>Conservation Ontario</w:t>
      </w:r>
    </w:p>
    <w:p w14:paraId="06107B94" w14:textId="2C93C37A" w:rsidR="00A20296" w:rsidRDefault="00A20296" w:rsidP="00A20296">
      <w:pPr>
        <w:pStyle w:val="BodyAccessibleTextMIRB"/>
        <w:rPr>
          <w:szCs w:val="24"/>
        </w:rPr>
      </w:pPr>
      <w:r>
        <w:t xml:space="preserve">The OMAFRA 2022 lidar project was acquired by Airborne Imaging Inc. for the Ministry of Agriculture, Food and Rural Affairs (OMAFRA) to cover two project areas, the southern portion of the Lake Huron watershed and the northern part of the Lake Simcoe watershed. </w:t>
      </w:r>
      <w:r w:rsidRPr="0018676F">
        <w:t>Funding for the project was provided through the Canadian Agricultural Partnership, a five-year, $3 billion investment by federal-provincial and territorial governments to encourage innovation, competitiveness and sustainability in Canada’s agriculture industry.</w:t>
      </w:r>
      <w:r>
        <w:t xml:space="preserve"> Review and quality control support of the data deliveries were provided by MNR as in-kind contributions.</w:t>
      </w:r>
    </w:p>
    <w:p w14:paraId="03183B0F" w14:textId="77777777" w:rsidR="003D5068" w:rsidRDefault="003D5068" w:rsidP="003D5068">
      <w:pPr>
        <w:pStyle w:val="BodyAccessibleTextMIRB"/>
      </w:pPr>
      <w:r>
        <w:lastRenderedPageBreak/>
        <w:t>The Huron Shores 2021 lidar was acquired by Tulloch to support a flood plain mapping project by Hatch Ltd for the Municipality of Huron Shores. Matching funding was provided by Public Safety Canada through the National Disaster Mitigation Program (NDMP).</w:t>
      </w:r>
    </w:p>
    <w:p w14:paraId="416192A4" w14:textId="3F62515A" w:rsidR="00A20296" w:rsidRPr="00E0457E" w:rsidRDefault="00A20296" w:rsidP="00A20296">
      <w:pPr>
        <w:pStyle w:val="BodyAccessibleTextMIRB"/>
      </w:pPr>
      <w:r w:rsidRPr="00E0457E">
        <w:t xml:space="preserve">The Hamilton-Niagara </w:t>
      </w:r>
      <w:r>
        <w:t xml:space="preserve">Region </w:t>
      </w:r>
      <w:r w:rsidRPr="00E0457E">
        <w:t>lidar project w</w:t>
      </w:r>
      <w:r>
        <w:t>as acquired by Leading Edge Geomatics for NRCan with emergency management funding from Public Safety Canada.</w:t>
      </w:r>
    </w:p>
    <w:p w14:paraId="5743680E" w14:textId="27249A2F" w:rsidR="00A20296" w:rsidRPr="00CE5B11" w:rsidRDefault="00A20296" w:rsidP="00A20296">
      <w:pPr>
        <w:pStyle w:val="BodyAccessibleTextMIRB"/>
        <w:keepLines w:val="0"/>
      </w:pPr>
      <w:r w:rsidRPr="00CE5B11">
        <w:t>The Ottawa-Gatineau lidar pr</w:t>
      </w:r>
      <w:r w:rsidRPr="00965156">
        <w:t>oject w</w:t>
      </w:r>
      <w:r>
        <w:t xml:space="preserve">as acquired by </w:t>
      </w:r>
      <w:r w:rsidRPr="00CE5B11">
        <w:t xml:space="preserve">Perron Hudon Belanger </w:t>
      </w:r>
      <w:r>
        <w:t>I</w:t>
      </w:r>
      <w:r w:rsidRPr="00CE5B11">
        <w:t>nc.</w:t>
      </w:r>
      <w:r>
        <w:t xml:space="preserve"> as a partnership between the City of Gatineau, the City of Ottawa, and the National Capital Commission. Review and quality control support of the data deliveries were provided by MNR as in-kind contributions. The horizontal projection of the data was originally in NAD83 CSRS MTM Zone 09 and was reprojected to NAD83 CSRS UTM Zone 18 by MNR.</w:t>
      </w:r>
    </w:p>
    <w:p w14:paraId="4FFBD00E" w14:textId="77777777" w:rsidR="00A20296" w:rsidRDefault="00A20296" w:rsidP="00A20296">
      <w:pPr>
        <w:pStyle w:val="BodyAccessibleTextMIRB"/>
        <w:keepLines w:val="0"/>
      </w:pPr>
      <w:r>
        <w:t>The North Bay-Mattawa and Lake Nipissing lidar project was acquired by Eagle Mapping Ltd for Natural Resources Canada (NRCan) with emergency management funding from Public Safety Canada.</w:t>
      </w:r>
    </w:p>
    <w:p w14:paraId="0A69834E" w14:textId="77777777" w:rsidR="00A20296" w:rsidRPr="00E434C9" w:rsidRDefault="00A20296" w:rsidP="00A20296">
      <w:pPr>
        <w:pStyle w:val="BodyAccessibleTextMIRB"/>
        <w:keepLines w:val="0"/>
        <w:rPr>
          <w:b/>
        </w:rPr>
      </w:pPr>
      <w:r>
        <w:t>The Ottawa River lidar project was acquired by Groupe Info Consult Inc. for NRCan with emergency management funding from Public Safety Canada.</w:t>
      </w:r>
    </w:p>
    <w:p w14:paraId="0F6839C9" w14:textId="77777777" w:rsidR="000B4F6D" w:rsidRPr="00F03143" w:rsidRDefault="000B4F6D" w:rsidP="000B4F6D">
      <w:pPr>
        <w:pStyle w:val="BodyAccessibleTextMIRB"/>
        <w:keepLines w:val="0"/>
        <w:rPr>
          <w:bCs/>
        </w:rPr>
      </w:pPr>
      <w:r>
        <w:rPr>
          <w:bCs/>
        </w:rPr>
        <w:t>The Haliburton 2019 project was acquired by Airborne Imaging Inc. for the County of Haliburton to support flood plain mapping studies.</w:t>
      </w:r>
      <w:r w:rsidRPr="003E7233">
        <w:t xml:space="preserve"> </w:t>
      </w:r>
      <w:r>
        <w:t>Matching funding was provided by Public Safety Canada through the NDMP.</w:t>
      </w:r>
    </w:p>
    <w:p w14:paraId="0CDEEF20" w14:textId="423BB56C" w:rsidR="00A20296" w:rsidRDefault="00A20296" w:rsidP="00A20296">
      <w:pPr>
        <w:pStyle w:val="BodyAccessibleTextMIRB"/>
        <w:keepLines w:val="0"/>
      </w:pPr>
      <w:r>
        <w:t>The York Region – Lake Simcoe Watershed project was acquired from Airborne Imaging Inc. by OMAFRA with funding through the Lake Simcoe Protection Plan delivery program. Review and quality control support of the data deliveries were provided by MNR as in-kind contributions.</w:t>
      </w:r>
    </w:p>
    <w:p w14:paraId="5F886368" w14:textId="07ABBA7E" w:rsidR="00A20296" w:rsidRDefault="00A20296" w:rsidP="00A20296">
      <w:pPr>
        <w:pStyle w:val="BodyAccessibleTextMIRB"/>
      </w:pPr>
      <w:r>
        <w:lastRenderedPageBreak/>
        <w:t>The South Nation Conservation (SNC) and Central Lake Ontario Conservation Authority (CLOCA) airborne topographic lidar acquisitions were flown by Airborne Imaging Inc. under a project initiated by the respective Conservation Authorities with matching funding from the NDMP. Review and quality control support of the data deliveries were provided by Ontario MNR as in-kind contributions.</w:t>
      </w:r>
    </w:p>
    <w:p w14:paraId="0E5A833F" w14:textId="0AE591E5" w:rsidR="00A20296" w:rsidRDefault="00A20296" w:rsidP="00A20296">
      <w:pPr>
        <w:pStyle w:val="BodyAccessibleTextMIRB"/>
      </w:pPr>
      <w:bookmarkStart w:id="25" w:name="_Hlk33536490"/>
      <w:r>
        <w:t>The GTA</w:t>
      </w:r>
      <w:r w:rsidR="00F34DAE">
        <w:t xml:space="preserve"> 2014-18</w:t>
      </w:r>
      <w:r>
        <w:t xml:space="preserve"> lidar acquisitions were flown as six separate projects by Airborne Imaging Inc. </w:t>
      </w:r>
      <w:bookmarkStart w:id="26" w:name="_Hlk32321493"/>
      <w:r>
        <w:t xml:space="preserve">For extents of each of the acquisition projects see the figures in Section </w:t>
      </w:r>
      <w:r>
        <w:fldChar w:fldCharType="begin"/>
      </w:r>
      <w:r>
        <w:instrText xml:space="preserve"> REF _Ref48125049 \r \h </w:instrText>
      </w:r>
      <w:r>
        <w:fldChar w:fldCharType="separate"/>
      </w:r>
      <w:r>
        <w:t>1.3</w:t>
      </w:r>
      <w:r>
        <w:fldChar w:fldCharType="end"/>
      </w:r>
      <w:r>
        <w:t>.</w:t>
      </w:r>
      <w:bookmarkEnd w:id="26"/>
      <w:r>
        <w:t xml:space="preserve"> The data was purchased under license by NRCan and made available as open data through the </w:t>
      </w:r>
      <w:hyperlink r:id="rId24" w:tooltip="Go to the webpage for the HRDEM" w:history="1">
        <w:r w:rsidRPr="0055308F">
          <w:rPr>
            <w:rStyle w:val="HyperlinkMIRBChar"/>
          </w:rPr>
          <w:t>High Resolution Digital Elevation Model</w:t>
        </w:r>
      </w:hyperlink>
      <w:r>
        <w:t xml:space="preserve"> (HRDEM). The HRDEM is at 1 metre resolution, whereas the GTA lidar data has been interpolated to 0.5 metre resolution for the Ontario DSM (Lidar-Derived).</w:t>
      </w:r>
    </w:p>
    <w:p w14:paraId="4169C208" w14:textId="621E2779" w:rsidR="00A20296" w:rsidRDefault="00A20296" w:rsidP="00946BB3">
      <w:pPr>
        <w:pStyle w:val="BodyAccessibleTextMIRB"/>
        <w:keepLines w:val="0"/>
      </w:pPr>
      <w:bookmarkStart w:id="27" w:name="_Hlk20402976"/>
      <w:bookmarkEnd w:id="25"/>
      <w:r w:rsidRPr="00E00E44">
        <w:t xml:space="preserve">The OMAFRA airborne topographic lidar acquisition </w:t>
      </w:r>
      <w:r>
        <w:t xml:space="preserve">was collected through a collaborative partnership with OMAFRA, MNR and a private contractor; it covers selected areas in Southern Ontario and portions of Northern Ontario. A contract was awarded to Airborne Imaging Incorporated for the collection of lidar for the three project areas: Cochrane, Peterborough, and the Lake Erie watershed. </w:t>
      </w:r>
      <w:r w:rsidRPr="00E00E44">
        <w:t>This project was funded in part through Growing Forward 2 (GF2), a federal-provincial-territorial initiative.</w:t>
      </w:r>
      <w:bookmarkEnd w:id="27"/>
    </w:p>
    <w:p w14:paraId="114584F3" w14:textId="760EDBCB" w:rsidR="00A20296" w:rsidRDefault="00A20296" w:rsidP="00A20296">
      <w:pPr>
        <w:pStyle w:val="BodyAccessibleTextMIRB"/>
      </w:pPr>
      <w:r w:rsidRPr="001C3E9A">
        <w:t xml:space="preserve">The </w:t>
      </w:r>
      <w:r>
        <w:t xml:space="preserve">LEAP </w:t>
      </w:r>
      <w:r w:rsidRPr="001C3E9A">
        <w:t xml:space="preserve">Airborne Topographic Lidar data </w:t>
      </w:r>
      <w:r w:rsidRPr="00C834F9">
        <w:t xml:space="preserve">was </w:t>
      </w:r>
      <w:r>
        <w:t xml:space="preserve">funded </w:t>
      </w:r>
      <w:r w:rsidRPr="00C834F9">
        <w:t xml:space="preserve">through a collaborative partnership </w:t>
      </w:r>
      <w:r>
        <w:t>consisting of</w:t>
      </w:r>
      <w:r w:rsidRPr="00C834F9">
        <w:t xml:space="preserve"> the </w:t>
      </w:r>
      <w:r>
        <w:t>MNR, Ministry of Transportation (MTO), City of Kingston, Cataraqui Region Conservation Authority, Prince Edward County, and the Municipality of Quinte West</w:t>
      </w:r>
      <w:r w:rsidRPr="00C834F9">
        <w:t>.</w:t>
      </w:r>
      <w:r>
        <w:t xml:space="preserve"> </w:t>
      </w:r>
      <w:r w:rsidRPr="00C834F9">
        <w:t xml:space="preserve">A contract was awarded to </w:t>
      </w:r>
      <w:r w:rsidRPr="00354739">
        <w:t>Géomatique EMCO Inc</w:t>
      </w:r>
      <w:r>
        <w:t>.</w:t>
      </w:r>
      <w:r w:rsidRPr="00354739">
        <w:t xml:space="preserve"> </w:t>
      </w:r>
      <w:r w:rsidRPr="00C834F9">
        <w:t xml:space="preserve">for the </w:t>
      </w:r>
      <w:r>
        <w:t>acquisition</w:t>
      </w:r>
      <w:r w:rsidRPr="00C834F9">
        <w:t xml:space="preserve"> of lidar </w:t>
      </w:r>
      <w:r>
        <w:t>across the project area.</w:t>
      </w:r>
    </w:p>
    <w:p w14:paraId="330A222A" w14:textId="789FA020" w:rsidR="00A20296" w:rsidRDefault="00A20296" w:rsidP="00A20296">
      <w:pPr>
        <w:pStyle w:val="BodyAccessibleTextMIRB"/>
      </w:pPr>
      <w:r>
        <w:t>An extensive technical review of the LEAP deliverables conducted by MNR’s Southern Region identified several quality issues in the data based on the project’s Technical Guidelines and specifications. It was determined that the lidar deliverables did not meet the specifications within the Agreement. MNR staff subsequently made extensive quality control improvements using the deliverables to produce a fully modified, edited, and reformatted set of derivative products.</w:t>
      </w:r>
    </w:p>
    <w:p w14:paraId="18B41B7D" w14:textId="77777777" w:rsidR="00D121B1" w:rsidRDefault="00A20296" w:rsidP="00A20296">
      <w:pPr>
        <w:pStyle w:val="BodyAccessibleTextMIRB"/>
        <w:sectPr w:rsidR="00D121B1" w:rsidSect="001E404A">
          <w:pgSz w:w="12240" w:h="15840"/>
          <w:pgMar w:top="1440" w:right="1440" w:bottom="1440" w:left="1440" w:header="432" w:footer="720" w:gutter="0"/>
          <w:cols w:space="720"/>
          <w:docGrid w:linePitch="360"/>
        </w:sectPr>
      </w:pPr>
      <w:r>
        <w:lastRenderedPageBreak/>
        <w:t xml:space="preserve">Refer to the project metadata documents for more details. To see the exact acquisition date for a particular location and the sensor system used refer to the Lift Metadata shapefile attached to the LIO metadata record for the </w:t>
      </w:r>
      <w:hyperlink r:id="rId25" w:tooltip="Click to go to the metadata record for the Ontario Classified Point Cloud (Lidar-Derived)" w:history="1">
        <w:r w:rsidRPr="00960901">
          <w:rPr>
            <w:rStyle w:val="HyperlinkMIRBChar"/>
          </w:rPr>
          <w:t>Ontario Classified Point Cloud (Lidar-Derived)</w:t>
        </w:r>
      </w:hyperlink>
      <w:r>
        <w:t>.</w:t>
      </w:r>
    </w:p>
    <w:p w14:paraId="3080ADE4" w14:textId="21004691" w:rsidR="00706C7D" w:rsidRDefault="00706C7D" w:rsidP="00BC11A2">
      <w:pPr>
        <w:pStyle w:val="Heading3NoNumbersMIRB"/>
      </w:pPr>
      <w:bookmarkStart w:id="28" w:name="_Toc225253934"/>
      <w:bookmarkStart w:id="29" w:name="_Ref48124895"/>
      <w:bookmarkStart w:id="30" w:name="_Toc20233455"/>
      <w:bookmarkStart w:id="31" w:name="_Toc125029806"/>
      <w:r>
        <w:lastRenderedPageBreak/>
        <w:t>1.2.2</w:t>
      </w:r>
      <w:r w:rsidR="00BC55E8">
        <w:t xml:space="preserve"> Acquisition Details and Parameters</w:t>
      </w:r>
      <w:bookmarkEnd w:id="28"/>
    </w:p>
    <w:p w14:paraId="75A8A058" w14:textId="46D33AB9" w:rsidR="001A638F" w:rsidRDefault="001A638F" w:rsidP="001A638F">
      <w:pPr>
        <w:pStyle w:val="Caption"/>
        <w:keepNext/>
      </w:pPr>
      <w:bookmarkStart w:id="32" w:name="_Toc225253882"/>
      <w:r>
        <w:t xml:space="preserve">Table </w:t>
      </w:r>
      <w:r>
        <w:fldChar w:fldCharType="begin"/>
      </w:r>
      <w:r>
        <w:instrText>SEQ Table \* ARABIC</w:instrText>
      </w:r>
      <w:r>
        <w:fldChar w:fldCharType="separate"/>
      </w:r>
      <w:r>
        <w:rPr>
          <w:noProof/>
        </w:rPr>
        <w:t>1</w:t>
      </w:r>
      <w:r>
        <w:fldChar w:fldCharType="end"/>
      </w:r>
      <w:bookmarkEnd w:id="29"/>
      <w:r>
        <w:t>: Acquisition details for the Ontario DSM (Lidar-Derived) source projects</w:t>
      </w:r>
      <w:bookmarkEnd w:id="30"/>
      <w:bookmarkEnd w:id="31"/>
      <w:bookmarkEnd w:id="32"/>
    </w:p>
    <w:tbl>
      <w:tblPr>
        <w:tblStyle w:val="TableGrid"/>
        <w:tblW w:w="4968" w:type="pct"/>
        <w:jc w:val="center"/>
        <w:tblLook w:val="04A0" w:firstRow="1" w:lastRow="0" w:firstColumn="1" w:lastColumn="0" w:noHBand="0" w:noVBand="1"/>
        <w:tblCaption w:val="Acquisition details for the Ontario DSM (Lidar-Derived)"/>
        <w:tblDescription w:val="This table contains information such as project name, time period of acquisition, the area of the project, the vertical accuracy class, the pulse density, and any additional notes."/>
      </w:tblPr>
      <w:tblGrid>
        <w:gridCol w:w="3174"/>
        <w:gridCol w:w="2834"/>
        <w:gridCol w:w="1032"/>
        <w:gridCol w:w="1353"/>
        <w:gridCol w:w="1644"/>
        <w:gridCol w:w="1487"/>
        <w:gridCol w:w="2774"/>
      </w:tblGrid>
      <w:tr w:rsidR="00A92354" w14:paraId="1FA45E8D" w14:textId="77777777" w:rsidTr="00F33503">
        <w:trPr>
          <w:trHeight w:val="850"/>
          <w:tblHeader/>
          <w:jc w:val="center"/>
        </w:trPr>
        <w:tc>
          <w:tcPr>
            <w:tcW w:w="1110" w:type="pct"/>
          </w:tcPr>
          <w:p w14:paraId="611C5125" w14:textId="77777777" w:rsidR="001B5FF7" w:rsidRDefault="001B5FF7" w:rsidP="001B5FF7">
            <w:pPr>
              <w:pStyle w:val="TableColumnNameMIRB"/>
            </w:pPr>
            <w:r>
              <w:t>Project Area</w:t>
            </w:r>
          </w:p>
        </w:tc>
        <w:tc>
          <w:tcPr>
            <w:tcW w:w="991" w:type="pct"/>
          </w:tcPr>
          <w:p w14:paraId="1661D7FA" w14:textId="77777777" w:rsidR="001B5FF7" w:rsidRDefault="001B5FF7" w:rsidP="001B5FF7">
            <w:pPr>
              <w:pStyle w:val="TableColumnNameMIRB"/>
            </w:pPr>
            <w:r>
              <w:t>Acquisition Period</w:t>
            </w:r>
          </w:p>
        </w:tc>
        <w:tc>
          <w:tcPr>
            <w:tcW w:w="361" w:type="pct"/>
          </w:tcPr>
          <w:p w14:paraId="42A75C00" w14:textId="77777777" w:rsidR="001B5FF7" w:rsidRDefault="001B5FF7" w:rsidP="001B5FF7">
            <w:pPr>
              <w:pStyle w:val="TableColumnNameMIRB"/>
            </w:pPr>
            <w:r>
              <w:t>Project Area (km</w:t>
            </w:r>
            <w:r>
              <w:rPr>
                <w:vertAlign w:val="superscript"/>
              </w:rPr>
              <w:t>2</w:t>
            </w:r>
            <w:r>
              <w:t>)</w:t>
            </w:r>
          </w:p>
        </w:tc>
        <w:tc>
          <w:tcPr>
            <w:tcW w:w="473" w:type="pct"/>
          </w:tcPr>
          <w:p w14:paraId="29813F19" w14:textId="77777777" w:rsidR="001B5FF7" w:rsidRDefault="001B5FF7" w:rsidP="001B5FF7">
            <w:pPr>
              <w:pStyle w:val="TableColumnNameMIRB"/>
            </w:pPr>
            <w:r>
              <w:t>Vertical Accuracy Class</w:t>
            </w:r>
            <w:r>
              <w:rPr>
                <w:rStyle w:val="FootnoteReference"/>
              </w:rPr>
              <w:footnoteReference w:id="2"/>
            </w:r>
          </w:p>
        </w:tc>
        <w:tc>
          <w:tcPr>
            <w:tcW w:w="575" w:type="pct"/>
          </w:tcPr>
          <w:p w14:paraId="01CCCC7B" w14:textId="19B14CFC" w:rsidR="001B5FF7" w:rsidRDefault="001B5FF7" w:rsidP="001B5FF7">
            <w:pPr>
              <w:pStyle w:val="TableColumnNameMIRB"/>
            </w:pPr>
            <w:r>
              <w:t>Pulse Density (Pulses/m</w:t>
            </w:r>
            <w:r>
              <w:rPr>
                <w:vertAlign w:val="superscript"/>
              </w:rPr>
              <w:t>2</w:t>
            </w:r>
            <w:r>
              <w:t>)</w:t>
            </w:r>
          </w:p>
        </w:tc>
        <w:tc>
          <w:tcPr>
            <w:tcW w:w="520" w:type="pct"/>
          </w:tcPr>
          <w:p w14:paraId="5E5E666A" w14:textId="7E5E46BD" w:rsidR="001B5FF7" w:rsidRDefault="001B5FF7" w:rsidP="001B5FF7">
            <w:pPr>
              <w:pStyle w:val="TableColumnNameMIRB"/>
            </w:pPr>
            <w:r>
              <w:t>Flight Altitude AGL (m)</w:t>
            </w:r>
          </w:p>
        </w:tc>
        <w:tc>
          <w:tcPr>
            <w:tcW w:w="970" w:type="pct"/>
          </w:tcPr>
          <w:p w14:paraId="668BE385" w14:textId="77777777" w:rsidR="001B5FF7" w:rsidRDefault="001B5FF7" w:rsidP="001B5FF7">
            <w:pPr>
              <w:pStyle w:val="TableColumnNameMIRB"/>
            </w:pPr>
            <w:r>
              <w:t>Additional Notes</w:t>
            </w:r>
          </w:p>
        </w:tc>
      </w:tr>
      <w:tr w:rsidR="00A92354" w14:paraId="788EBA77" w14:textId="77777777" w:rsidTr="00F33503">
        <w:trPr>
          <w:trHeight w:val="283"/>
          <w:jc w:val="center"/>
        </w:trPr>
        <w:tc>
          <w:tcPr>
            <w:tcW w:w="1110" w:type="pct"/>
          </w:tcPr>
          <w:p w14:paraId="7FCC1D03" w14:textId="77777777" w:rsidR="001B5FF7" w:rsidRDefault="001B5FF7" w:rsidP="001B5FF7">
            <w:pPr>
              <w:pStyle w:val="TableBodyTextMIRB"/>
            </w:pPr>
            <w:r>
              <w:t>LEAP</w:t>
            </w:r>
          </w:p>
        </w:tc>
        <w:tc>
          <w:tcPr>
            <w:tcW w:w="991" w:type="pct"/>
          </w:tcPr>
          <w:p w14:paraId="5481FB78" w14:textId="77777777" w:rsidR="001B5FF7" w:rsidRDefault="001B5FF7" w:rsidP="001B5FF7">
            <w:pPr>
              <w:pStyle w:val="TableBodyTextMIRB"/>
            </w:pPr>
            <w:r>
              <w:t>May to Dec 2009</w:t>
            </w:r>
          </w:p>
        </w:tc>
        <w:tc>
          <w:tcPr>
            <w:tcW w:w="361" w:type="pct"/>
          </w:tcPr>
          <w:p w14:paraId="1998FC58" w14:textId="77777777" w:rsidR="001B5FF7" w:rsidRDefault="001B5FF7" w:rsidP="001B5FF7">
            <w:pPr>
              <w:pStyle w:val="TableBodyTextMIRB"/>
            </w:pPr>
            <w:r>
              <w:t>4,245</w:t>
            </w:r>
          </w:p>
        </w:tc>
        <w:tc>
          <w:tcPr>
            <w:tcW w:w="473" w:type="pct"/>
          </w:tcPr>
          <w:p w14:paraId="1D1575F7" w14:textId="77777777" w:rsidR="001B5FF7" w:rsidRPr="002919E7" w:rsidRDefault="001B5FF7" w:rsidP="001B5FF7">
            <w:pPr>
              <w:pStyle w:val="TableBodyTextMIRB"/>
            </w:pPr>
            <w:r>
              <w:t>15 cm</w:t>
            </w:r>
          </w:p>
        </w:tc>
        <w:tc>
          <w:tcPr>
            <w:tcW w:w="575" w:type="pct"/>
          </w:tcPr>
          <w:p w14:paraId="64860030" w14:textId="41E313B2" w:rsidR="001B5FF7" w:rsidRDefault="001B5FF7" w:rsidP="001B5FF7">
            <w:pPr>
              <w:pStyle w:val="TableBodyTextMIRB"/>
            </w:pPr>
            <w:r>
              <w:t>1.3</w:t>
            </w:r>
          </w:p>
        </w:tc>
        <w:tc>
          <w:tcPr>
            <w:tcW w:w="520" w:type="pct"/>
          </w:tcPr>
          <w:p w14:paraId="5B5B4ED5" w14:textId="28CD3C10" w:rsidR="001B5FF7" w:rsidRDefault="001B5FF7" w:rsidP="001B5FF7">
            <w:pPr>
              <w:pStyle w:val="TableBodyTextMIRB"/>
            </w:pPr>
            <w:r>
              <w:t>1900</w:t>
            </w:r>
          </w:p>
        </w:tc>
        <w:tc>
          <w:tcPr>
            <w:tcW w:w="970" w:type="pct"/>
          </w:tcPr>
          <w:p w14:paraId="58EC33DE" w14:textId="77777777" w:rsidR="001B5FF7" w:rsidRDefault="001B5FF7" w:rsidP="001B5FF7">
            <w:pPr>
              <w:pStyle w:val="TableBodyTextMIRB"/>
            </w:pPr>
          </w:p>
        </w:tc>
      </w:tr>
      <w:tr w:rsidR="00A92354" w14:paraId="1E6D65D6" w14:textId="77777777" w:rsidTr="00F33503">
        <w:trPr>
          <w:trHeight w:val="283"/>
          <w:jc w:val="center"/>
        </w:trPr>
        <w:tc>
          <w:tcPr>
            <w:tcW w:w="1110" w:type="pct"/>
          </w:tcPr>
          <w:p w14:paraId="169459E0" w14:textId="245151B3" w:rsidR="001B5FF7" w:rsidRDefault="001B5FF7" w:rsidP="001B5FF7">
            <w:pPr>
              <w:pStyle w:val="TableBodyTextMIRB"/>
            </w:pPr>
            <w:bookmarkStart w:id="33" w:name="_Hlk32321534"/>
            <w:r>
              <w:t>GTA (2014)</w:t>
            </w:r>
          </w:p>
        </w:tc>
        <w:tc>
          <w:tcPr>
            <w:tcW w:w="991" w:type="pct"/>
          </w:tcPr>
          <w:p w14:paraId="5448968E" w14:textId="77777777" w:rsidR="001B5FF7" w:rsidRDefault="001B5FF7" w:rsidP="001B5FF7">
            <w:pPr>
              <w:pStyle w:val="TableBodyTextMIRB"/>
            </w:pPr>
            <w:r>
              <w:t>Apr to May 2014</w:t>
            </w:r>
          </w:p>
        </w:tc>
        <w:tc>
          <w:tcPr>
            <w:tcW w:w="361" w:type="pct"/>
          </w:tcPr>
          <w:p w14:paraId="7FC4978E" w14:textId="77777777" w:rsidR="001B5FF7" w:rsidRDefault="001B5FF7" w:rsidP="001B5FF7">
            <w:pPr>
              <w:pStyle w:val="TableBodyTextMIRB"/>
            </w:pPr>
            <w:r>
              <w:t>1,251</w:t>
            </w:r>
          </w:p>
        </w:tc>
        <w:tc>
          <w:tcPr>
            <w:tcW w:w="473" w:type="pct"/>
          </w:tcPr>
          <w:p w14:paraId="33F717DA" w14:textId="77777777" w:rsidR="001B5FF7" w:rsidRDefault="001B5FF7" w:rsidP="001B5FF7">
            <w:pPr>
              <w:pStyle w:val="TableBodyTextMIRB"/>
            </w:pPr>
            <w:r>
              <w:t>10 cm</w:t>
            </w:r>
          </w:p>
        </w:tc>
        <w:tc>
          <w:tcPr>
            <w:tcW w:w="575" w:type="pct"/>
          </w:tcPr>
          <w:p w14:paraId="49A42D05" w14:textId="3F777DB0" w:rsidR="001B5FF7" w:rsidRDefault="001B5FF7" w:rsidP="001B5FF7">
            <w:pPr>
              <w:pStyle w:val="TableBodyTextMIRB"/>
            </w:pPr>
            <w:r>
              <w:t>10.3</w:t>
            </w:r>
          </w:p>
        </w:tc>
        <w:tc>
          <w:tcPr>
            <w:tcW w:w="520" w:type="pct"/>
          </w:tcPr>
          <w:p w14:paraId="295AC403" w14:textId="03C22222" w:rsidR="001B5FF7" w:rsidRDefault="001B5FF7" w:rsidP="001B5FF7">
            <w:pPr>
              <w:pStyle w:val="TableBodyTextMIRB"/>
            </w:pPr>
            <w:r>
              <w:t>1300</w:t>
            </w:r>
          </w:p>
        </w:tc>
        <w:tc>
          <w:tcPr>
            <w:tcW w:w="970" w:type="pct"/>
          </w:tcPr>
          <w:p w14:paraId="1A1E7B50" w14:textId="77777777" w:rsidR="001B5FF7" w:rsidRDefault="001B5FF7" w:rsidP="001B5FF7">
            <w:pPr>
              <w:pStyle w:val="TableBodyTextMIRB"/>
            </w:pPr>
          </w:p>
        </w:tc>
      </w:tr>
      <w:tr w:rsidR="00A92354" w14:paraId="19895745" w14:textId="77777777" w:rsidTr="00F33503">
        <w:trPr>
          <w:trHeight w:val="283"/>
          <w:jc w:val="center"/>
        </w:trPr>
        <w:tc>
          <w:tcPr>
            <w:tcW w:w="1110" w:type="pct"/>
          </w:tcPr>
          <w:p w14:paraId="65E877F0" w14:textId="383568F9" w:rsidR="001B5FF7" w:rsidRDefault="001B5FF7" w:rsidP="001B5FF7">
            <w:pPr>
              <w:pStyle w:val="TableBodyTextMIRB"/>
            </w:pPr>
            <w:r>
              <w:t>GTA (2015)</w:t>
            </w:r>
          </w:p>
        </w:tc>
        <w:tc>
          <w:tcPr>
            <w:tcW w:w="991" w:type="pct"/>
          </w:tcPr>
          <w:p w14:paraId="224E310B" w14:textId="77777777" w:rsidR="001B5FF7" w:rsidRDefault="001B5FF7" w:rsidP="001B5FF7">
            <w:pPr>
              <w:pStyle w:val="TableBodyTextMIRB"/>
            </w:pPr>
            <w:r>
              <w:t>Apr 2015</w:t>
            </w:r>
          </w:p>
        </w:tc>
        <w:tc>
          <w:tcPr>
            <w:tcW w:w="361" w:type="pct"/>
          </w:tcPr>
          <w:p w14:paraId="2CBC3A54" w14:textId="77777777" w:rsidR="001B5FF7" w:rsidRDefault="001B5FF7" w:rsidP="001B5FF7">
            <w:pPr>
              <w:pStyle w:val="TableBodyTextMIRB"/>
            </w:pPr>
            <w:r>
              <w:t>1,475</w:t>
            </w:r>
          </w:p>
        </w:tc>
        <w:tc>
          <w:tcPr>
            <w:tcW w:w="473" w:type="pct"/>
          </w:tcPr>
          <w:p w14:paraId="4C167F5B" w14:textId="77777777" w:rsidR="001B5FF7" w:rsidRDefault="001B5FF7" w:rsidP="001B5FF7">
            <w:pPr>
              <w:pStyle w:val="TableBodyTextMIRB"/>
            </w:pPr>
            <w:r>
              <w:t>10 cm</w:t>
            </w:r>
          </w:p>
        </w:tc>
        <w:tc>
          <w:tcPr>
            <w:tcW w:w="575" w:type="pct"/>
          </w:tcPr>
          <w:p w14:paraId="0F3779D5" w14:textId="661DA399" w:rsidR="001B5FF7" w:rsidRDefault="001B5FF7" w:rsidP="001B5FF7">
            <w:pPr>
              <w:pStyle w:val="TableBodyTextMIRB"/>
            </w:pPr>
            <w:r>
              <w:t>8.96</w:t>
            </w:r>
          </w:p>
        </w:tc>
        <w:tc>
          <w:tcPr>
            <w:tcW w:w="520" w:type="pct"/>
          </w:tcPr>
          <w:p w14:paraId="1620B3E8" w14:textId="3A5FFB46" w:rsidR="001B5FF7" w:rsidRDefault="001B5FF7" w:rsidP="001B5FF7">
            <w:pPr>
              <w:pStyle w:val="TableBodyTextMIRB"/>
            </w:pPr>
            <w:r>
              <w:t>1300</w:t>
            </w:r>
          </w:p>
        </w:tc>
        <w:tc>
          <w:tcPr>
            <w:tcW w:w="970" w:type="pct"/>
          </w:tcPr>
          <w:p w14:paraId="7FA289B1" w14:textId="77777777" w:rsidR="001B5FF7" w:rsidRDefault="001B5FF7" w:rsidP="001B5FF7">
            <w:pPr>
              <w:pStyle w:val="TableBodyTextMIRB"/>
            </w:pPr>
          </w:p>
        </w:tc>
      </w:tr>
      <w:tr w:rsidR="00A92354" w14:paraId="429D3AEA" w14:textId="77777777" w:rsidTr="00F33503">
        <w:trPr>
          <w:trHeight w:val="283"/>
          <w:jc w:val="center"/>
        </w:trPr>
        <w:tc>
          <w:tcPr>
            <w:tcW w:w="1110" w:type="pct"/>
          </w:tcPr>
          <w:p w14:paraId="44E5B13B" w14:textId="1E5BB20C" w:rsidR="001B5FF7" w:rsidRDefault="001B5FF7" w:rsidP="001B5FF7">
            <w:pPr>
              <w:pStyle w:val="TableBodyTextMIRB"/>
            </w:pPr>
            <w:r>
              <w:t>GTA (Brampton)</w:t>
            </w:r>
          </w:p>
        </w:tc>
        <w:tc>
          <w:tcPr>
            <w:tcW w:w="991" w:type="pct"/>
          </w:tcPr>
          <w:p w14:paraId="3ACD02FE" w14:textId="77777777" w:rsidR="001B5FF7" w:rsidRDefault="001B5FF7" w:rsidP="001B5FF7">
            <w:pPr>
              <w:pStyle w:val="TableBodyTextMIRB"/>
            </w:pPr>
            <w:r>
              <w:t>Nov 2015</w:t>
            </w:r>
          </w:p>
        </w:tc>
        <w:tc>
          <w:tcPr>
            <w:tcW w:w="361" w:type="pct"/>
          </w:tcPr>
          <w:p w14:paraId="65F8ACF4" w14:textId="77777777" w:rsidR="001B5FF7" w:rsidRDefault="001B5FF7" w:rsidP="001B5FF7">
            <w:pPr>
              <w:pStyle w:val="TableBodyTextMIRB"/>
            </w:pPr>
            <w:r>
              <w:t>96</w:t>
            </w:r>
          </w:p>
        </w:tc>
        <w:tc>
          <w:tcPr>
            <w:tcW w:w="473" w:type="pct"/>
          </w:tcPr>
          <w:p w14:paraId="100FEEF3" w14:textId="77777777" w:rsidR="001B5FF7" w:rsidRDefault="001B5FF7" w:rsidP="001B5FF7">
            <w:pPr>
              <w:pStyle w:val="TableBodyTextMIRB"/>
            </w:pPr>
            <w:r>
              <w:t>10 cm</w:t>
            </w:r>
          </w:p>
        </w:tc>
        <w:tc>
          <w:tcPr>
            <w:tcW w:w="575" w:type="pct"/>
          </w:tcPr>
          <w:p w14:paraId="4B604033" w14:textId="1A1A1C8B" w:rsidR="001B5FF7" w:rsidRDefault="001B5FF7" w:rsidP="001B5FF7">
            <w:pPr>
              <w:pStyle w:val="TableBodyTextMIRB"/>
            </w:pPr>
            <w:r>
              <w:t>15.1</w:t>
            </w:r>
          </w:p>
        </w:tc>
        <w:tc>
          <w:tcPr>
            <w:tcW w:w="520" w:type="pct"/>
          </w:tcPr>
          <w:p w14:paraId="4E4E9FBE" w14:textId="5E49AC34" w:rsidR="001B5FF7" w:rsidRDefault="001B5FF7" w:rsidP="001B5FF7">
            <w:pPr>
              <w:pStyle w:val="TableBodyTextMIRB"/>
            </w:pPr>
            <w:r>
              <w:t>1100</w:t>
            </w:r>
          </w:p>
        </w:tc>
        <w:tc>
          <w:tcPr>
            <w:tcW w:w="970" w:type="pct"/>
          </w:tcPr>
          <w:p w14:paraId="39531018" w14:textId="77777777" w:rsidR="001B5FF7" w:rsidRDefault="001B5FF7" w:rsidP="001B5FF7">
            <w:pPr>
              <w:pStyle w:val="TableBodyTextMIRB"/>
            </w:pPr>
          </w:p>
        </w:tc>
      </w:tr>
      <w:tr w:rsidR="00A92354" w14:paraId="1EA1DDFB" w14:textId="77777777" w:rsidTr="00F33503">
        <w:trPr>
          <w:trHeight w:val="283"/>
          <w:jc w:val="center"/>
        </w:trPr>
        <w:tc>
          <w:tcPr>
            <w:tcW w:w="1110" w:type="pct"/>
          </w:tcPr>
          <w:p w14:paraId="24EA06D0" w14:textId="77777777" w:rsidR="001B5FF7" w:rsidRDefault="001B5FF7" w:rsidP="001B5FF7">
            <w:pPr>
              <w:pStyle w:val="TableBodyTextMIRB"/>
            </w:pPr>
            <w:r>
              <w:t>GTA (Peel)</w:t>
            </w:r>
          </w:p>
        </w:tc>
        <w:tc>
          <w:tcPr>
            <w:tcW w:w="991" w:type="pct"/>
          </w:tcPr>
          <w:p w14:paraId="4114314E" w14:textId="77777777" w:rsidR="001B5FF7" w:rsidRDefault="001B5FF7" w:rsidP="001B5FF7">
            <w:pPr>
              <w:pStyle w:val="TableBodyTextMIRB"/>
            </w:pPr>
            <w:r>
              <w:t>May 2016</w:t>
            </w:r>
          </w:p>
        </w:tc>
        <w:tc>
          <w:tcPr>
            <w:tcW w:w="361" w:type="pct"/>
          </w:tcPr>
          <w:p w14:paraId="3EB44BB6" w14:textId="77777777" w:rsidR="001B5FF7" w:rsidRDefault="001B5FF7" w:rsidP="001B5FF7">
            <w:pPr>
              <w:pStyle w:val="TableBodyTextMIRB"/>
            </w:pPr>
            <w:r>
              <w:t>556</w:t>
            </w:r>
          </w:p>
        </w:tc>
        <w:tc>
          <w:tcPr>
            <w:tcW w:w="473" w:type="pct"/>
          </w:tcPr>
          <w:p w14:paraId="25C95ECF" w14:textId="77777777" w:rsidR="001B5FF7" w:rsidRDefault="001B5FF7" w:rsidP="001B5FF7">
            <w:pPr>
              <w:pStyle w:val="TableBodyTextMIRB"/>
            </w:pPr>
            <w:r>
              <w:t>10 cm</w:t>
            </w:r>
          </w:p>
        </w:tc>
        <w:tc>
          <w:tcPr>
            <w:tcW w:w="575" w:type="pct"/>
          </w:tcPr>
          <w:p w14:paraId="7A8308C6" w14:textId="76C5D2EA" w:rsidR="001B5FF7" w:rsidRDefault="001B5FF7" w:rsidP="001B5FF7">
            <w:pPr>
              <w:pStyle w:val="TableBodyTextMIRB"/>
            </w:pPr>
            <w:r>
              <w:t>15.1</w:t>
            </w:r>
          </w:p>
        </w:tc>
        <w:tc>
          <w:tcPr>
            <w:tcW w:w="520" w:type="pct"/>
          </w:tcPr>
          <w:p w14:paraId="3946EEEF" w14:textId="468BC14A" w:rsidR="001B5FF7" w:rsidRDefault="001B5FF7" w:rsidP="001B5FF7">
            <w:pPr>
              <w:pStyle w:val="TableBodyTextMIRB"/>
            </w:pPr>
            <w:r>
              <w:t>950</w:t>
            </w:r>
          </w:p>
        </w:tc>
        <w:tc>
          <w:tcPr>
            <w:tcW w:w="970" w:type="pct"/>
          </w:tcPr>
          <w:p w14:paraId="71492874" w14:textId="77777777" w:rsidR="001B5FF7" w:rsidRDefault="001B5FF7" w:rsidP="001B5FF7">
            <w:pPr>
              <w:pStyle w:val="TableBodyTextMIRB"/>
            </w:pPr>
          </w:p>
        </w:tc>
      </w:tr>
      <w:bookmarkEnd w:id="33"/>
      <w:tr w:rsidR="00A92354" w:rsidRPr="00AE682E" w14:paraId="5270A2F9" w14:textId="77777777" w:rsidTr="00F33503">
        <w:trPr>
          <w:trHeight w:val="567"/>
          <w:jc w:val="center"/>
        </w:trPr>
        <w:tc>
          <w:tcPr>
            <w:tcW w:w="1110" w:type="pct"/>
          </w:tcPr>
          <w:p w14:paraId="42CDB921" w14:textId="77777777" w:rsidR="001B5FF7" w:rsidRPr="00AE682E" w:rsidRDefault="001B5FF7" w:rsidP="001B5FF7">
            <w:pPr>
              <w:pStyle w:val="TableBodyTextMIRB"/>
            </w:pPr>
            <w:r w:rsidRPr="00AE682E">
              <w:t>OMAFRA Lidar</w:t>
            </w:r>
          </w:p>
          <w:p w14:paraId="694403BF" w14:textId="77777777" w:rsidR="001B5FF7" w:rsidRPr="00AE682E" w:rsidRDefault="001B5FF7" w:rsidP="001B5FF7">
            <w:pPr>
              <w:pStyle w:val="TableBodyTextMIRB"/>
            </w:pPr>
            <w:r w:rsidRPr="00AE682E">
              <w:t>Cochrane</w:t>
            </w:r>
          </w:p>
        </w:tc>
        <w:tc>
          <w:tcPr>
            <w:tcW w:w="991" w:type="pct"/>
          </w:tcPr>
          <w:p w14:paraId="7150B1A4" w14:textId="77777777" w:rsidR="001B5FF7" w:rsidRPr="00AE682E" w:rsidRDefault="001B5FF7" w:rsidP="001B5FF7">
            <w:pPr>
              <w:pStyle w:val="TableBodyTextMIRB"/>
            </w:pPr>
            <w:r w:rsidRPr="00AE682E">
              <w:t>Oct to Nov 2016, May to Jun and Sep 2017</w:t>
            </w:r>
          </w:p>
        </w:tc>
        <w:tc>
          <w:tcPr>
            <w:tcW w:w="361" w:type="pct"/>
          </w:tcPr>
          <w:p w14:paraId="3FBBD910" w14:textId="77777777" w:rsidR="001B5FF7" w:rsidRPr="00AE682E" w:rsidRDefault="001B5FF7" w:rsidP="001B5FF7">
            <w:pPr>
              <w:pStyle w:val="TableBodyTextMIRB"/>
            </w:pPr>
            <w:r w:rsidRPr="00AE682E">
              <w:t>6,124</w:t>
            </w:r>
          </w:p>
        </w:tc>
        <w:tc>
          <w:tcPr>
            <w:tcW w:w="473" w:type="pct"/>
          </w:tcPr>
          <w:p w14:paraId="248317A7" w14:textId="77777777" w:rsidR="001B5FF7" w:rsidRPr="00AE682E" w:rsidRDefault="001B5FF7" w:rsidP="001B5FF7">
            <w:pPr>
              <w:pStyle w:val="TableBodyTextMIRB"/>
            </w:pPr>
            <w:r w:rsidRPr="00AE682E">
              <w:t>5 cm</w:t>
            </w:r>
          </w:p>
        </w:tc>
        <w:tc>
          <w:tcPr>
            <w:tcW w:w="575" w:type="pct"/>
          </w:tcPr>
          <w:p w14:paraId="33BB9B58" w14:textId="1E3953B8" w:rsidR="001B5FF7" w:rsidRPr="00AE682E" w:rsidRDefault="001B5FF7" w:rsidP="001B5FF7">
            <w:pPr>
              <w:pStyle w:val="TableBodyTextMIRB"/>
            </w:pPr>
            <w:r>
              <w:t>8</w:t>
            </w:r>
          </w:p>
        </w:tc>
        <w:tc>
          <w:tcPr>
            <w:tcW w:w="520" w:type="pct"/>
          </w:tcPr>
          <w:p w14:paraId="542F172A" w14:textId="0FF48C6B" w:rsidR="001B5FF7" w:rsidRPr="00AE682E" w:rsidRDefault="001B5FF7" w:rsidP="001B5FF7">
            <w:pPr>
              <w:pStyle w:val="TableBodyTextMIRB"/>
            </w:pPr>
            <w:r w:rsidRPr="00AE682E">
              <w:t>1000</w:t>
            </w:r>
          </w:p>
        </w:tc>
        <w:tc>
          <w:tcPr>
            <w:tcW w:w="970" w:type="pct"/>
          </w:tcPr>
          <w:p w14:paraId="2D989A9F" w14:textId="77777777" w:rsidR="001B5FF7" w:rsidRPr="00AE682E" w:rsidRDefault="001B5FF7" w:rsidP="001B5FF7">
            <w:pPr>
              <w:pStyle w:val="TableBodyTextMIRB"/>
            </w:pPr>
            <w:r w:rsidRPr="00AE682E">
              <w:t>See Airborne Imaging (2018a) for more details</w:t>
            </w:r>
          </w:p>
        </w:tc>
      </w:tr>
      <w:tr w:rsidR="00A92354" w:rsidRPr="00AE682E" w14:paraId="3867792E" w14:textId="77777777" w:rsidTr="00F33503">
        <w:trPr>
          <w:trHeight w:val="567"/>
          <w:jc w:val="center"/>
        </w:trPr>
        <w:tc>
          <w:tcPr>
            <w:tcW w:w="1110" w:type="pct"/>
          </w:tcPr>
          <w:p w14:paraId="462902CC" w14:textId="77777777" w:rsidR="001B5FF7" w:rsidRPr="00AE682E" w:rsidRDefault="001B5FF7" w:rsidP="001B5FF7">
            <w:pPr>
              <w:pStyle w:val="TableBodyTextMIRB"/>
            </w:pPr>
            <w:r w:rsidRPr="00AE682E">
              <w:t>OMAFRA Lidar</w:t>
            </w:r>
          </w:p>
          <w:p w14:paraId="2E5D2BDE" w14:textId="77777777" w:rsidR="001B5FF7" w:rsidRPr="00AE682E" w:rsidRDefault="001B5FF7" w:rsidP="001B5FF7">
            <w:pPr>
              <w:pStyle w:val="TableBodyTextMIRB"/>
            </w:pPr>
            <w:r w:rsidRPr="00AE682E">
              <w:t>Peterborough</w:t>
            </w:r>
          </w:p>
        </w:tc>
        <w:tc>
          <w:tcPr>
            <w:tcW w:w="991" w:type="pct"/>
          </w:tcPr>
          <w:p w14:paraId="4768C2BB" w14:textId="77777777" w:rsidR="001B5FF7" w:rsidRPr="00AE682E" w:rsidRDefault="001B5FF7" w:rsidP="001B5FF7">
            <w:pPr>
              <w:pStyle w:val="TableBodyTextMIRB"/>
            </w:pPr>
            <w:r w:rsidRPr="00AE682E">
              <w:t>Nov to Dec 2016, Apr to May and Oct 2017</w:t>
            </w:r>
          </w:p>
        </w:tc>
        <w:tc>
          <w:tcPr>
            <w:tcW w:w="361" w:type="pct"/>
          </w:tcPr>
          <w:p w14:paraId="19036D08" w14:textId="77777777" w:rsidR="001B5FF7" w:rsidRPr="00AE682E" w:rsidRDefault="001B5FF7" w:rsidP="001B5FF7">
            <w:pPr>
              <w:pStyle w:val="TableBodyTextMIRB"/>
            </w:pPr>
            <w:r w:rsidRPr="00AE682E">
              <w:t>6,836</w:t>
            </w:r>
          </w:p>
        </w:tc>
        <w:tc>
          <w:tcPr>
            <w:tcW w:w="473" w:type="pct"/>
          </w:tcPr>
          <w:p w14:paraId="337A915E" w14:textId="77777777" w:rsidR="001B5FF7" w:rsidRPr="00AE682E" w:rsidRDefault="001B5FF7" w:rsidP="001B5FF7">
            <w:pPr>
              <w:pStyle w:val="TableBodyTextMIRB"/>
            </w:pPr>
            <w:r w:rsidRPr="00AE682E">
              <w:t>5 cm</w:t>
            </w:r>
          </w:p>
        </w:tc>
        <w:tc>
          <w:tcPr>
            <w:tcW w:w="575" w:type="pct"/>
          </w:tcPr>
          <w:p w14:paraId="16006B62" w14:textId="184D854D" w:rsidR="001B5FF7" w:rsidRPr="00AE682E" w:rsidRDefault="001B5FF7" w:rsidP="001B5FF7">
            <w:pPr>
              <w:pStyle w:val="TableBodyTextMIRB"/>
            </w:pPr>
            <w:r>
              <w:t>8</w:t>
            </w:r>
          </w:p>
        </w:tc>
        <w:tc>
          <w:tcPr>
            <w:tcW w:w="520" w:type="pct"/>
          </w:tcPr>
          <w:p w14:paraId="0027853D" w14:textId="3F435AD5" w:rsidR="001B5FF7" w:rsidRPr="00AE682E" w:rsidRDefault="001B5FF7" w:rsidP="001B5FF7">
            <w:pPr>
              <w:pStyle w:val="TableBodyTextMIRB"/>
            </w:pPr>
            <w:r w:rsidRPr="00AE682E">
              <w:t>1000</w:t>
            </w:r>
          </w:p>
        </w:tc>
        <w:tc>
          <w:tcPr>
            <w:tcW w:w="970" w:type="pct"/>
          </w:tcPr>
          <w:p w14:paraId="072F3095" w14:textId="77777777" w:rsidR="001B5FF7" w:rsidRPr="00AE682E" w:rsidRDefault="001B5FF7" w:rsidP="001B5FF7">
            <w:pPr>
              <w:pStyle w:val="TableBodyTextMIRB"/>
            </w:pPr>
            <w:r w:rsidRPr="00AE682E">
              <w:t>See Airborne Imaging (2018b) for more details</w:t>
            </w:r>
          </w:p>
        </w:tc>
      </w:tr>
      <w:tr w:rsidR="00A92354" w:rsidRPr="00AE682E" w14:paraId="4367DCCA" w14:textId="77777777" w:rsidTr="00F33503">
        <w:trPr>
          <w:trHeight w:val="283"/>
          <w:jc w:val="center"/>
        </w:trPr>
        <w:tc>
          <w:tcPr>
            <w:tcW w:w="1110" w:type="pct"/>
          </w:tcPr>
          <w:p w14:paraId="74A0B2A3" w14:textId="0C04ADD3" w:rsidR="001B5FF7" w:rsidRPr="00AE682E" w:rsidRDefault="001B5FF7" w:rsidP="001B5FF7">
            <w:pPr>
              <w:pStyle w:val="TableBodyTextMIRB"/>
            </w:pPr>
            <w:bookmarkStart w:id="34" w:name="_Hlk32321580"/>
            <w:r w:rsidRPr="00AE682E">
              <w:t>GTA (Milton)</w:t>
            </w:r>
          </w:p>
        </w:tc>
        <w:tc>
          <w:tcPr>
            <w:tcW w:w="991" w:type="pct"/>
          </w:tcPr>
          <w:p w14:paraId="53F21F6F" w14:textId="77777777" w:rsidR="001B5FF7" w:rsidRPr="00AE682E" w:rsidRDefault="001B5FF7" w:rsidP="001B5FF7">
            <w:pPr>
              <w:pStyle w:val="TableBodyTextMIRB"/>
            </w:pPr>
            <w:r w:rsidRPr="00AE682E">
              <w:t>Nov to Dec 2017</w:t>
            </w:r>
          </w:p>
        </w:tc>
        <w:tc>
          <w:tcPr>
            <w:tcW w:w="361" w:type="pct"/>
          </w:tcPr>
          <w:p w14:paraId="0AACC7DC" w14:textId="77777777" w:rsidR="001B5FF7" w:rsidRPr="00AE682E" w:rsidRDefault="001B5FF7" w:rsidP="001B5FF7">
            <w:pPr>
              <w:pStyle w:val="TableBodyTextMIRB"/>
            </w:pPr>
            <w:r w:rsidRPr="00AE682E">
              <w:t>217</w:t>
            </w:r>
          </w:p>
        </w:tc>
        <w:tc>
          <w:tcPr>
            <w:tcW w:w="473" w:type="pct"/>
          </w:tcPr>
          <w:p w14:paraId="217BF0EE" w14:textId="77777777" w:rsidR="001B5FF7" w:rsidRPr="00AE682E" w:rsidRDefault="001B5FF7" w:rsidP="001B5FF7">
            <w:pPr>
              <w:pStyle w:val="TableBodyTextMIRB"/>
            </w:pPr>
            <w:r w:rsidRPr="00AE682E">
              <w:t>10 cm</w:t>
            </w:r>
          </w:p>
        </w:tc>
        <w:tc>
          <w:tcPr>
            <w:tcW w:w="575" w:type="pct"/>
          </w:tcPr>
          <w:p w14:paraId="6F89251D" w14:textId="70FF8B13" w:rsidR="001B5FF7" w:rsidRPr="00AE682E" w:rsidRDefault="001B5FF7" w:rsidP="001B5FF7">
            <w:pPr>
              <w:pStyle w:val="TableBodyTextMIRB"/>
            </w:pPr>
            <w:r>
              <w:t>15.8</w:t>
            </w:r>
          </w:p>
        </w:tc>
        <w:tc>
          <w:tcPr>
            <w:tcW w:w="520" w:type="pct"/>
          </w:tcPr>
          <w:p w14:paraId="2AD6A22B" w14:textId="29244573" w:rsidR="001B5FF7" w:rsidRPr="00AE682E" w:rsidRDefault="001B5FF7" w:rsidP="001B5FF7">
            <w:pPr>
              <w:pStyle w:val="TableBodyTextMIRB"/>
            </w:pPr>
            <w:r w:rsidRPr="00AE682E">
              <w:t>950</w:t>
            </w:r>
          </w:p>
        </w:tc>
        <w:tc>
          <w:tcPr>
            <w:tcW w:w="970" w:type="pct"/>
          </w:tcPr>
          <w:p w14:paraId="07181EF2" w14:textId="77777777" w:rsidR="001B5FF7" w:rsidRPr="00AE682E" w:rsidRDefault="001B5FF7" w:rsidP="001B5FF7">
            <w:pPr>
              <w:pStyle w:val="TableBodyTextMIRB"/>
            </w:pPr>
          </w:p>
        </w:tc>
      </w:tr>
      <w:bookmarkEnd w:id="34"/>
      <w:tr w:rsidR="00A92354" w:rsidRPr="00AE682E" w14:paraId="4CA4F72E" w14:textId="77777777" w:rsidTr="00F33503">
        <w:trPr>
          <w:trHeight w:val="850"/>
          <w:jc w:val="center"/>
        </w:trPr>
        <w:tc>
          <w:tcPr>
            <w:tcW w:w="1110" w:type="pct"/>
          </w:tcPr>
          <w:p w14:paraId="028E180A" w14:textId="77777777" w:rsidR="001B5FF7" w:rsidRPr="00AE682E" w:rsidRDefault="001B5FF7" w:rsidP="001B5FF7">
            <w:pPr>
              <w:pStyle w:val="TableBodyTextMIRB"/>
            </w:pPr>
            <w:r w:rsidRPr="00AE682E">
              <w:t>OMAFRA Lidar</w:t>
            </w:r>
          </w:p>
          <w:p w14:paraId="203CE544" w14:textId="77777777" w:rsidR="001B5FF7" w:rsidRPr="00AE682E" w:rsidRDefault="001B5FF7" w:rsidP="001B5FF7">
            <w:pPr>
              <w:pStyle w:val="TableBodyTextMIRB"/>
            </w:pPr>
            <w:r w:rsidRPr="00AE682E">
              <w:t>Lake Erie</w:t>
            </w:r>
          </w:p>
        </w:tc>
        <w:tc>
          <w:tcPr>
            <w:tcW w:w="991" w:type="pct"/>
          </w:tcPr>
          <w:p w14:paraId="5B342CEF" w14:textId="77777777" w:rsidR="001B5FF7" w:rsidRPr="00AE682E" w:rsidRDefault="001B5FF7" w:rsidP="001B5FF7">
            <w:pPr>
              <w:pStyle w:val="TableBodyTextMIRB"/>
            </w:pPr>
            <w:r w:rsidRPr="00AE682E">
              <w:t>Mar to May 2017, Oct to Dec 2017 and Mar to May 2018</w:t>
            </w:r>
          </w:p>
        </w:tc>
        <w:tc>
          <w:tcPr>
            <w:tcW w:w="361" w:type="pct"/>
          </w:tcPr>
          <w:p w14:paraId="7BACA563" w14:textId="77777777" w:rsidR="001B5FF7" w:rsidRPr="00AE682E" w:rsidRDefault="001B5FF7" w:rsidP="001B5FF7">
            <w:pPr>
              <w:pStyle w:val="TableBodyTextMIRB"/>
            </w:pPr>
            <w:r w:rsidRPr="00AE682E">
              <w:t>23,029</w:t>
            </w:r>
          </w:p>
        </w:tc>
        <w:tc>
          <w:tcPr>
            <w:tcW w:w="473" w:type="pct"/>
          </w:tcPr>
          <w:p w14:paraId="2951BBA1" w14:textId="77777777" w:rsidR="001B5FF7" w:rsidRPr="00AE682E" w:rsidRDefault="001B5FF7" w:rsidP="001B5FF7">
            <w:pPr>
              <w:pStyle w:val="TableBodyTextMIRB"/>
            </w:pPr>
            <w:r w:rsidRPr="00AE682E">
              <w:t>5 cm</w:t>
            </w:r>
          </w:p>
        </w:tc>
        <w:tc>
          <w:tcPr>
            <w:tcW w:w="575" w:type="pct"/>
          </w:tcPr>
          <w:p w14:paraId="72683F43" w14:textId="16874946" w:rsidR="001B5FF7" w:rsidRPr="00AE682E" w:rsidRDefault="001B5FF7" w:rsidP="001B5FF7">
            <w:pPr>
              <w:pStyle w:val="TableBodyTextMIRB"/>
            </w:pPr>
            <w:r>
              <w:t>8</w:t>
            </w:r>
          </w:p>
        </w:tc>
        <w:tc>
          <w:tcPr>
            <w:tcW w:w="520" w:type="pct"/>
          </w:tcPr>
          <w:p w14:paraId="3F97E249" w14:textId="7B61CFA7" w:rsidR="001B5FF7" w:rsidRPr="00AE682E" w:rsidRDefault="001B5FF7" w:rsidP="001B5FF7">
            <w:pPr>
              <w:pStyle w:val="TableBodyTextMIRB"/>
            </w:pPr>
            <w:r w:rsidRPr="00AE682E">
              <w:t>1000 (Leica)</w:t>
            </w:r>
          </w:p>
          <w:p w14:paraId="40D0D958" w14:textId="77777777" w:rsidR="001B5FF7" w:rsidRPr="00AE682E" w:rsidRDefault="001B5FF7" w:rsidP="001B5FF7">
            <w:pPr>
              <w:pStyle w:val="TableBodyTextMIRB"/>
            </w:pPr>
            <w:r w:rsidRPr="00AE682E">
              <w:t>700 (Riegl)</w:t>
            </w:r>
          </w:p>
        </w:tc>
        <w:tc>
          <w:tcPr>
            <w:tcW w:w="970" w:type="pct"/>
          </w:tcPr>
          <w:p w14:paraId="272EE21B" w14:textId="77777777" w:rsidR="001B5FF7" w:rsidRPr="00AE682E" w:rsidRDefault="001B5FF7" w:rsidP="001B5FF7">
            <w:pPr>
              <w:pStyle w:val="TableBodyTextMIRB"/>
            </w:pPr>
            <w:r w:rsidRPr="00AE682E">
              <w:t>See Airborne Imaging (2019a) for more details</w:t>
            </w:r>
          </w:p>
        </w:tc>
      </w:tr>
      <w:tr w:rsidR="00A92354" w:rsidRPr="00AE682E" w14:paraId="55721740" w14:textId="77777777" w:rsidTr="00F33503">
        <w:trPr>
          <w:trHeight w:val="283"/>
          <w:jc w:val="center"/>
        </w:trPr>
        <w:tc>
          <w:tcPr>
            <w:tcW w:w="1110" w:type="pct"/>
          </w:tcPr>
          <w:p w14:paraId="6FAB8396" w14:textId="013CC665" w:rsidR="001B5FF7" w:rsidRPr="00AE682E" w:rsidRDefault="001B5FF7" w:rsidP="001B5FF7">
            <w:pPr>
              <w:pStyle w:val="TableBodyTextMIRB"/>
            </w:pPr>
            <w:bookmarkStart w:id="35" w:name="_Hlk32321600"/>
            <w:r w:rsidRPr="00AE682E">
              <w:t>GTA (Halton)</w:t>
            </w:r>
          </w:p>
        </w:tc>
        <w:tc>
          <w:tcPr>
            <w:tcW w:w="991" w:type="pct"/>
          </w:tcPr>
          <w:p w14:paraId="21E41691" w14:textId="77777777" w:rsidR="001B5FF7" w:rsidRPr="00AE682E" w:rsidRDefault="001B5FF7" w:rsidP="001B5FF7">
            <w:pPr>
              <w:pStyle w:val="TableBodyTextMIRB"/>
            </w:pPr>
            <w:r w:rsidRPr="00AE682E">
              <w:t>Mar to Jun 2018</w:t>
            </w:r>
          </w:p>
        </w:tc>
        <w:tc>
          <w:tcPr>
            <w:tcW w:w="361" w:type="pct"/>
          </w:tcPr>
          <w:p w14:paraId="464282EE" w14:textId="77777777" w:rsidR="001B5FF7" w:rsidRPr="00AE682E" w:rsidRDefault="001B5FF7" w:rsidP="001B5FF7">
            <w:pPr>
              <w:pStyle w:val="TableBodyTextMIRB"/>
            </w:pPr>
            <w:r w:rsidRPr="00AE682E">
              <w:t>1,080</w:t>
            </w:r>
          </w:p>
        </w:tc>
        <w:tc>
          <w:tcPr>
            <w:tcW w:w="473" w:type="pct"/>
          </w:tcPr>
          <w:p w14:paraId="00A5BE87" w14:textId="77777777" w:rsidR="001B5FF7" w:rsidRPr="00AE682E" w:rsidRDefault="001B5FF7" w:rsidP="001B5FF7">
            <w:pPr>
              <w:pStyle w:val="TableBodyTextMIRB"/>
            </w:pPr>
            <w:r w:rsidRPr="00AE682E">
              <w:t>10 cm</w:t>
            </w:r>
          </w:p>
        </w:tc>
        <w:tc>
          <w:tcPr>
            <w:tcW w:w="575" w:type="pct"/>
          </w:tcPr>
          <w:p w14:paraId="2895480A" w14:textId="5F12AF29" w:rsidR="001B5FF7" w:rsidRPr="00AE682E" w:rsidRDefault="001B5FF7" w:rsidP="001B5FF7">
            <w:pPr>
              <w:pStyle w:val="TableBodyTextMIRB"/>
            </w:pPr>
            <w:r>
              <w:t>12.8</w:t>
            </w:r>
          </w:p>
        </w:tc>
        <w:tc>
          <w:tcPr>
            <w:tcW w:w="520" w:type="pct"/>
          </w:tcPr>
          <w:p w14:paraId="718B0141" w14:textId="244FE873" w:rsidR="001B5FF7" w:rsidRPr="00AE682E" w:rsidRDefault="001B5FF7" w:rsidP="001B5FF7">
            <w:pPr>
              <w:pStyle w:val="TableBodyTextMIRB"/>
            </w:pPr>
            <w:r w:rsidRPr="00AE682E">
              <w:t>1200</w:t>
            </w:r>
          </w:p>
        </w:tc>
        <w:tc>
          <w:tcPr>
            <w:tcW w:w="970" w:type="pct"/>
          </w:tcPr>
          <w:p w14:paraId="7CBC0E00" w14:textId="77777777" w:rsidR="001B5FF7" w:rsidRPr="00AE682E" w:rsidRDefault="001B5FF7" w:rsidP="001B5FF7">
            <w:pPr>
              <w:pStyle w:val="TableBodyTextMIRB"/>
            </w:pPr>
          </w:p>
        </w:tc>
      </w:tr>
      <w:bookmarkEnd w:id="35"/>
      <w:tr w:rsidR="00A92354" w:rsidRPr="00AE682E" w14:paraId="75398115" w14:textId="77777777" w:rsidTr="00F33503">
        <w:trPr>
          <w:trHeight w:val="283"/>
          <w:jc w:val="center"/>
        </w:trPr>
        <w:tc>
          <w:tcPr>
            <w:tcW w:w="1110" w:type="pct"/>
          </w:tcPr>
          <w:p w14:paraId="019EC103" w14:textId="2B4F3D11" w:rsidR="001B5FF7" w:rsidRPr="00AE682E" w:rsidRDefault="001B5FF7" w:rsidP="001B5FF7">
            <w:pPr>
              <w:pStyle w:val="TableBodyTextMIRB"/>
            </w:pPr>
            <w:r>
              <w:t>Muskoka 2018</w:t>
            </w:r>
          </w:p>
        </w:tc>
        <w:tc>
          <w:tcPr>
            <w:tcW w:w="991" w:type="pct"/>
          </w:tcPr>
          <w:p w14:paraId="425F52ED" w14:textId="19E690BE" w:rsidR="001B5FF7" w:rsidRPr="00AE682E" w:rsidRDefault="001B5FF7" w:rsidP="001B5FF7">
            <w:pPr>
              <w:pStyle w:val="TableBodyTextMIRB"/>
            </w:pPr>
            <w:r>
              <w:t>May 18-24, 2018</w:t>
            </w:r>
          </w:p>
        </w:tc>
        <w:tc>
          <w:tcPr>
            <w:tcW w:w="361" w:type="pct"/>
          </w:tcPr>
          <w:p w14:paraId="5DFD28D6" w14:textId="3D4B7B27" w:rsidR="001B5FF7" w:rsidRPr="00AE682E" w:rsidRDefault="001B5FF7" w:rsidP="001B5FF7">
            <w:pPr>
              <w:pStyle w:val="TableBodyTextMIRB"/>
            </w:pPr>
            <w:r>
              <w:t>1,508</w:t>
            </w:r>
          </w:p>
        </w:tc>
        <w:tc>
          <w:tcPr>
            <w:tcW w:w="473" w:type="pct"/>
          </w:tcPr>
          <w:p w14:paraId="54147DC5" w14:textId="13C04E81" w:rsidR="001B5FF7" w:rsidRPr="00AE682E" w:rsidRDefault="001B5FF7" w:rsidP="001B5FF7">
            <w:pPr>
              <w:pStyle w:val="TableBodyTextMIRB"/>
            </w:pPr>
            <w:r>
              <w:t>10 / 15 cm</w:t>
            </w:r>
          </w:p>
        </w:tc>
        <w:tc>
          <w:tcPr>
            <w:tcW w:w="575" w:type="pct"/>
          </w:tcPr>
          <w:p w14:paraId="58E3936B" w14:textId="6AD6A297" w:rsidR="001B5FF7" w:rsidRDefault="001B5FF7" w:rsidP="001B5FF7">
            <w:pPr>
              <w:pStyle w:val="TableBodyTextMIRB"/>
            </w:pPr>
            <w:r>
              <w:t>2.5 / 10.4</w:t>
            </w:r>
          </w:p>
        </w:tc>
        <w:tc>
          <w:tcPr>
            <w:tcW w:w="520" w:type="pct"/>
          </w:tcPr>
          <w:p w14:paraId="3129DB37" w14:textId="01F96D52" w:rsidR="001B5FF7" w:rsidRPr="00AE682E" w:rsidRDefault="001B5FF7" w:rsidP="001B5FF7">
            <w:pPr>
              <w:pStyle w:val="TableBodyTextMIRB"/>
            </w:pPr>
            <w:r>
              <w:t>1250 / 1550</w:t>
            </w:r>
          </w:p>
        </w:tc>
        <w:tc>
          <w:tcPr>
            <w:tcW w:w="970" w:type="pct"/>
          </w:tcPr>
          <w:p w14:paraId="2DCB8EFE" w14:textId="77777777" w:rsidR="001B5FF7" w:rsidRPr="00AE682E" w:rsidRDefault="001B5FF7" w:rsidP="001B5FF7">
            <w:pPr>
              <w:pStyle w:val="TableBodyTextMIRB"/>
            </w:pPr>
          </w:p>
        </w:tc>
      </w:tr>
      <w:tr w:rsidR="00A92354" w:rsidRPr="00AE682E" w14:paraId="71A31487" w14:textId="77777777" w:rsidTr="00F33503">
        <w:trPr>
          <w:trHeight w:val="567"/>
          <w:jc w:val="center"/>
        </w:trPr>
        <w:tc>
          <w:tcPr>
            <w:tcW w:w="1110" w:type="pct"/>
          </w:tcPr>
          <w:p w14:paraId="14F2D8D4" w14:textId="77777777" w:rsidR="001B5FF7" w:rsidRPr="00AE682E" w:rsidRDefault="001B5FF7" w:rsidP="001B5FF7">
            <w:pPr>
              <w:pStyle w:val="TableBodyTextMIRB"/>
            </w:pPr>
            <w:r w:rsidRPr="00AE682E">
              <w:t>CLOCA Lidar</w:t>
            </w:r>
          </w:p>
        </w:tc>
        <w:tc>
          <w:tcPr>
            <w:tcW w:w="991" w:type="pct"/>
          </w:tcPr>
          <w:p w14:paraId="43750A0B" w14:textId="77777777" w:rsidR="001B5FF7" w:rsidRPr="00AE682E" w:rsidRDefault="001B5FF7" w:rsidP="001B5FF7">
            <w:pPr>
              <w:pStyle w:val="TableBodyTextMIRB"/>
            </w:pPr>
            <w:r w:rsidRPr="00AE682E">
              <w:t>Dec. 9–10, 2018</w:t>
            </w:r>
          </w:p>
        </w:tc>
        <w:tc>
          <w:tcPr>
            <w:tcW w:w="361" w:type="pct"/>
          </w:tcPr>
          <w:p w14:paraId="7C0F1758" w14:textId="77777777" w:rsidR="001B5FF7" w:rsidRPr="00AE682E" w:rsidRDefault="001B5FF7" w:rsidP="001B5FF7">
            <w:pPr>
              <w:pStyle w:val="TableBodyTextMIRB"/>
            </w:pPr>
            <w:r w:rsidRPr="00AE682E">
              <w:t>386</w:t>
            </w:r>
          </w:p>
        </w:tc>
        <w:tc>
          <w:tcPr>
            <w:tcW w:w="473" w:type="pct"/>
          </w:tcPr>
          <w:p w14:paraId="69FF7284" w14:textId="77777777" w:rsidR="001B5FF7" w:rsidRPr="00AE682E" w:rsidRDefault="001B5FF7" w:rsidP="001B5FF7">
            <w:pPr>
              <w:pStyle w:val="TableBodyTextMIRB"/>
            </w:pPr>
            <w:r w:rsidRPr="00AE682E">
              <w:t>5 cm</w:t>
            </w:r>
          </w:p>
        </w:tc>
        <w:tc>
          <w:tcPr>
            <w:tcW w:w="575" w:type="pct"/>
          </w:tcPr>
          <w:p w14:paraId="38BE1B6C" w14:textId="47286DDF" w:rsidR="001B5FF7" w:rsidRPr="00AE682E" w:rsidRDefault="001B5FF7" w:rsidP="001B5FF7">
            <w:pPr>
              <w:pStyle w:val="TableBodyTextMIRB"/>
            </w:pPr>
            <w:r>
              <w:t>8</w:t>
            </w:r>
          </w:p>
        </w:tc>
        <w:tc>
          <w:tcPr>
            <w:tcW w:w="520" w:type="pct"/>
          </w:tcPr>
          <w:p w14:paraId="07D9335C" w14:textId="2D9B454B" w:rsidR="001B5FF7" w:rsidRPr="00AE682E" w:rsidRDefault="001B5FF7" w:rsidP="001B5FF7">
            <w:pPr>
              <w:pStyle w:val="TableBodyTextMIRB"/>
            </w:pPr>
            <w:r w:rsidRPr="00AE682E">
              <w:t>1000</w:t>
            </w:r>
          </w:p>
        </w:tc>
        <w:tc>
          <w:tcPr>
            <w:tcW w:w="970" w:type="pct"/>
          </w:tcPr>
          <w:p w14:paraId="3293F823" w14:textId="77777777" w:rsidR="001B5FF7" w:rsidRPr="00AE682E" w:rsidRDefault="001B5FF7" w:rsidP="001B5FF7">
            <w:pPr>
              <w:pStyle w:val="TableBodyTextMIRB"/>
            </w:pPr>
            <w:r w:rsidRPr="00AE682E">
              <w:t>See Airborne Imaging (2019b) for more details</w:t>
            </w:r>
          </w:p>
        </w:tc>
      </w:tr>
      <w:tr w:rsidR="00A92354" w:rsidRPr="00AE682E" w14:paraId="6B00FA38" w14:textId="77777777" w:rsidTr="00F33503">
        <w:trPr>
          <w:trHeight w:val="567"/>
          <w:jc w:val="center"/>
        </w:trPr>
        <w:tc>
          <w:tcPr>
            <w:tcW w:w="1110" w:type="pct"/>
          </w:tcPr>
          <w:p w14:paraId="185779A1" w14:textId="77777777" w:rsidR="001B5FF7" w:rsidRPr="00AE682E" w:rsidRDefault="001B5FF7" w:rsidP="001B5FF7">
            <w:pPr>
              <w:pStyle w:val="TableBodyTextMIRB"/>
            </w:pPr>
            <w:r w:rsidRPr="00AE682E">
              <w:t>SNC Lidar</w:t>
            </w:r>
          </w:p>
        </w:tc>
        <w:tc>
          <w:tcPr>
            <w:tcW w:w="991" w:type="pct"/>
          </w:tcPr>
          <w:p w14:paraId="6EE1CF41" w14:textId="77777777" w:rsidR="001B5FF7" w:rsidRPr="00AE682E" w:rsidRDefault="001B5FF7" w:rsidP="001B5FF7">
            <w:pPr>
              <w:pStyle w:val="TableBodyTextMIRB"/>
            </w:pPr>
            <w:r w:rsidRPr="00AE682E">
              <w:t>Nov. 11-14, 2018 &amp; Apr. 4-22, 2019</w:t>
            </w:r>
          </w:p>
        </w:tc>
        <w:tc>
          <w:tcPr>
            <w:tcW w:w="361" w:type="pct"/>
          </w:tcPr>
          <w:p w14:paraId="67D8F289" w14:textId="77777777" w:rsidR="001B5FF7" w:rsidRPr="00AE682E" w:rsidRDefault="001B5FF7" w:rsidP="001B5FF7">
            <w:pPr>
              <w:pStyle w:val="TableBodyTextMIRB"/>
            </w:pPr>
            <w:r w:rsidRPr="00AE682E">
              <w:t>798</w:t>
            </w:r>
          </w:p>
        </w:tc>
        <w:tc>
          <w:tcPr>
            <w:tcW w:w="473" w:type="pct"/>
          </w:tcPr>
          <w:p w14:paraId="08DD70C7" w14:textId="77777777" w:rsidR="001B5FF7" w:rsidRPr="00AE682E" w:rsidRDefault="001B5FF7" w:rsidP="001B5FF7">
            <w:pPr>
              <w:pStyle w:val="TableBodyTextMIRB"/>
            </w:pPr>
            <w:r w:rsidRPr="00AE682E">
              <w:t>5 cm</w:t>
            </w:r>
          </w:p>
        </w:tc>
        <w:tc>
          <w:tcPr>
            <w:tcW w:w="575" w:type="pct"/>
          </w:tcPr>
          <w:p w14:paraId="50A85CA0" w14:textId="750BD6F4" w:rsidR="001B5FF7" w:rsidRPr="00AE682E" w:rsidRDefault="001B5FF7" w:rsidP="001B5FF7">
            <w:pPr>
              <w:pStyle w:val="TableBodyTextMIRB"/>
            </w:pPr>
            <w:r>
              <w:t>8</w:t>
            </w:r>
          </w:p>
        </w:tc>
        <w:tc>
          <w:tcPr>
            <w:tcW w:w="520" w:type="pct"/>
          </w:tcPr>
          <w:p w14:paraId="323C3133" w14:textId="702EDB84" w:rsidR="001B5FF7" w:rsidRPr="00AE682E" w:rsidRDefault="001B5FF7" w:rsidP="001B5FF7">
            <w:pPr>
              <w:pStyle w:val="TableBodyTextMIRB"/>
            </w:pPr>
          </w:p>
        </w:tc>
        <w:tc>
          <w:tcPr>
            <w:tcW w:w="970" w:type="pct"/>
          </w:tcPr>
          <w:p w14:paraId="4A384020" w14:textId="77777777" w:rsidR="001B5FF7" w:rsidRPr="00AE682E" w:rsidRDefault="001B5FF7" w:rsidP="001B5FF7">
            <w:pPr>
              <w:pStyle w:val="TableBodyTextMIRB"/>
            </w:pPr>
            <w:r w:rsidRPr="00AE682E">
              <w:t>See Airborne Imaging (2019c) for more details</w:t>
            </w:r>
          </w:p>
        </w:tc>
      </w:tr>
      <w:tr w:rsidR="00A92354" w:rsidRPr="00AE682E" w14:paraId="32AF17C6" w14:textId="77777777" w:rsidTr="00F33503">
        <w:trPr>
          <w:trHeight w:val="283"/>
          <w:jc w:val="center"/>
        </w:trPr>
        <w:tc>
          <w:tcPr>
            <w:tcW w:w="1110" w:type="pct"/>
          </w:tcPr>
          <w:p w14:paraId="1F8C1415" w14:textId="1C0B6A06" w:rsidR="001B5FF7" w:rsidRPr="00AE682E" w:rsidRDefault="001B5FF7" w:rsidP="001B5FF7">
            <w:pPr>
              <w:pStyle w:val="TableBodyTextMIRB"/>
            </w:pPr>
            <w:r>
              <w:t>York Region</w:t>
            </w:r>
            <w:r w:rsidR="000B4F6D">
              <w:t>-</w:t>
            </w:r>
            <w:r>
              <w:t>Lake Simcoe</w:t>
            </w:r>
          </w:p>
        </w:tc>
        <w:tc>
          <w:tcPr>
            <w:tcW w:w="991" w:type="pct"/>
          </w:tcPr>
          <w:p w14:paraId="5BEB2618" w14:textId="77777777" w:rsidR="001B5FF7" w:rsidRPr="00AE682E" w:rsidRDefault="001B5FF7" w:rsidP="001B5FF7">
            <w:pPr>
              <w:pStyle w:val="TableBodyTextMIRB"/>
            </w:pPr>
            <w:r>
              <w:t>Aug 2 to Sep 20, 2019</w:t>
            </w:r>
          </w:p>
        </w:tc>
        <w:tc>
          <w:tcPr>
            <w:tcW w:w="361" w:type="pct"/>
          </w:tcPr>
          <w:p w14:paraId="672156F6" w14:textId="77777777" w:rsidR="001B5FF7" w:rsidRPr="00AE682E" w:rsidRDefault="001B5FF7" w:rsidP="001B5FF7">
            <w:pPr>
              <w:pStyle w:val="TableBodyTextMIRB"/>
            </w:pPr>
            <w:r>
              <w:t>990</w:t>
            </w:r>
          </w:p>
        </w:tc>
        <w:tc>
          <w:tcPr>
            <w:tcW w:w="473" w:type="pct"/>
          </w:tcPr>
          <w:p w14:paraId="0511F8F5" w14:textId="77777777" w:rsidR="001B5FF7" w:rsidRPr="00AE682E" w:rsidRDefault="001B5FF7" w:rsidP="001B5FF7">
            <w:pPr>
              <w:pStyle w:val="TableBodyTextMIRB"/>
            </w:pPr>
            <w:r>
              <w:t>10 cm</w:t>
            </w:r>
          </w:p>
        </w:tc>
        <w:tc>
          <w:tcPr>
            <w:tcW w:w="575" w:type="pct"/>
          </w:tcPr>
          <w:p w14:paraId="3345B54D" w14:textId="624251C3" w:rsidR="001B5FF7" w:rsidRDefault="001B5FF7" w:rsidP="001B5FF7">
            <w:pPr>
              <w:pStyle w:val="TableBodyTextMIRB"/>
            </w:pPr>
            <w:r>
              <w:t>10</w:t>
            </w:r>
          </w:p>
        </w:tc>
        <w:tc>
          <w:tcPr>
            <w:tcW w:w="520" w:type="pct"/>
          </w:tcPr>
          <w:p w14:paraId="1D887D76" w14:textId="65F641C3" w:rsidR="001B5FF7" w:rsidRPr="00AE682E" w:rsidRDefault="001B5FF7" w:rsidP="001B5FF7">
            <w:pPr>
              <w:pStyle w:val="TableBodyTextMIRB"/>
            </w:pPr>
            <w:r>
              <w:t>1000</w:t>
            </w:r>
          </w:p>
        </w:tc>
        <w:tc>
          <w:tcPr>
            <w:tcW w:w="970" w:type="pct"/>
          </w:tcPr>
          <w:p w14:paraId="1841E306" w14:textId="77777777" w:rsidR="001B5FF7" w:rsidRPr="00AE682E" w:rsidRDefault="001B5FF7" w:rsidP="001B5FF7">
            <w:pPr>
              <w:pStyle w:val="TableBodyTextMIRB"/>
            </w:pPr>
          </w:p>
        </w:tc>
      </w:tr>
      <w:tr w:rsidR="000B4F6D" w:rsidRPr="00AE682E" w14:paraId="1A625DD0" w14:textId="77777777" w:rsidTr="00F33503">
        <w:trPr>
          <w:trHeight w:val="283"/>
          <w:jc w:val="center"/>
        </w:trPr>
        <w:tc>
          <w:tcPr>
            <w:tcW w:w="1110" w:type="pct"/>
          </w:tcPr>
          <w:p w14:paraId="5E1F54BD" w14:textId="7FCF5114" w:rsidR="000B4F6D" w:rsidRDefault="000B4F6D" w:rsidP="000B4F6D">
            <w:pPr>
              <w:pStyle w:val="TableBodyTextMIRB"/>
            </w:pPr>
            <w:r>
              <w:t>Haliburton 2019</w:t>
            </w:r>
          </w:p>
        </w:tc>
        <w:tc>
          <w:tcPr>
            <w:tcW w:w="991" w:type="pct"/>
          </w:tcPr>
          <w:p w14:paraId="7302C0E8" w14:textId="4F667349" w:rsidR="000B4F6D" w:rsidRDefault="000B4F6D" w:rsidP="000B4F6D">
            <w:pPr>
              <w:pStyle w:val="TableBodyTextMIRB"/>
            </w:pPr>
            <w:r>
              <w:t>Sep 21 to Oct 9, 2019</w:t>
            </w:r>
          </w:p>
        </w:tc>
        <w:tc>
          <w:tcPr>
            <w:tcW w:w="361" w:type="pct"/>
          </w:tcPr>
          <w:p w14:paraId="4BAF73D9" w14:textId="28619DA6" w:rsidR="000B4F6D" w:rsidRDefault="000B4F6D" w:rsidP="000B4F6D">
            <w:pPr>
              <w:pStyle w:val="TableBodyTextMIRB"/>
            </w:pPr>
            <w:r>
              <w:t>503</w:t>
            </w:r>
          </w:p>
        </w:tc>
        <w:tc>
          <w:tcPr>
            <w:tcW w:w="473" w:type="pct"/>
          </w:tcPr>
          <w:p w14:paraId="24FC3782" w14:textId="43E9B2E2" w:rsidR="000B4F6D" w:rsidRDefault="000B4F6D" w:rsidP="000B4F6D">
            <w:pPr>
              <w:pStyle w:val="TableBodyTextMIRB"/>
            </w:pPr>
            <w:r>
              <w:t>10 cm</w:t>
            </w:r>
          </w:p>
        </w:tc>
        <w:tc>
          <w:tcPr>
            <w:tcW w:w="575" w:type="pct"/>
          </w:tcPr>
          <w:p w14:paraId="7AEA2A60" w14:textId="7780702D" w:rsidR="000B4F6D" w:rsidRDefault="000B4F6D" w:rsidP="000B4F6D">
            <w:pPr>
              <w:pStyle w:val="TableBodyTextMIRB"/>
            </w:pPr>
            <w:r>
              <w:t>5.4</w:t>
            </w:r>
          </w:p>
        </w:tc>
        <w:tc>
          <w:tcPr>
            <w:tcW w:w="520" w:type="pct"/>
          </w:tcPr>
          <w:p w14:paraId="04688EE7" w14:textId="155C53A7" w:rsidR="000B4F6D" w:rsidRDefault="000B4F6D" w:rsidP="000B4F6D">
            <w:pPr>
              <w:pStyle w:val="TableBodyTextMIRB"/>
            </w:pPr>
            <w:r>
              <w:t>1400</w:t>
            </w:r>
          </w:p>
        </w:tc>
        <w:tc>
          <w:tcPr>
            <w:tcW w:w="970" w:type="pct"/>
          </w:tcPr>
          <w:p w14:paraId="3A3EE84B" w14:textId="77777777" w:rsidR="000B4F6D" w:rsidRPr="00AE682E" w:rsidRDefault="000B4F6D" w:rsidP="000B4F6D">
            <w:pPr>
              <w:pStyle w:val="TableBodyTextMIRB"/>
            </w:pPr>
          </w:p>
        </w:tc>
      </w:tr>
      <w:tr w:rsidR="000B4F6D" w:rsidRPr="00AE682E" w14:paraId="052A2E29" w14:textId="77777777" w:rsidTr="00F33503">
        <w:trPr>
          <w:trHeight w:val="567"/>
          <w:jc w:val="center"/>
        </w:trPr>
        <w:tc>
          <w:tcPr>
            <w:tcW w:w="1110" w:type="pct"/>
          </w:tcPr>
          <w:p w14:paraId="022FE26C" w14:textId="77777777" w:rsidR="000B4F6D" w:rsidRDefault="000B4F6D" w:rsidP="000B4F6D">
            <w:pPr>
              <w:pStyle w:val="TableBodyTextMIRB"/>
            </w:pPr>
            <w:r>
              <w:t>Ottawa River</w:t>
            </w:r>
          </w:p>
        </w:tc>
        <w:tc>
          <w:tcPr>
            <w:tcW w:w="991" w:type="pct"/>
          </w:tcPr>
          <w:p w14:paraId="020DF466" w14:textId="77777777" w:rsidR="000B4F6D" w:rsidRDefault="000B4F6D" w:rsidP="000B4F6D">
            <w:pPr>
              <w:pStyle w:val="TableBodyTextMIRB"/>
            </w:pPr>
            <w:r>
              <w:t>Oct 5-25, 2019 &amp; Apr 24 to May 22, 2020</w:t>
            </w:r>
          </w:p>
        </w:tc>
        <w:tc>
          <w:tcPr>
            <w:tcW w:w="361" w:type="pct"/>
          </w:tcPr>
          <w:p w14:paraId="6C659225" w14:textId="77777777" w:rsidR="000B4F6D" w:rsidRDefault="000B4F6D" w:rsidP="000B4F6D">
            <w:pPr>
              <w:pStyle w:val="TableBodyTextMIRB"/>
            </w:pPr>
            <w:r>
              <w:t>5,969</w:t>
            </w:r>
          </w:p>
        </w:tc>
        <w:tc>
          <w:tcPr>
            <w:tcW w:w="473" w:type="pct"/>
          </w:tcPr>
          <w:p w14:paraId="0FA482E9" w14:textId="77777777" w:rsidR="000B4F6D" w:rsidRDefault="000B4F6D" w:rsidP="000B4F6D">
            <w:pPr>
              <w:pStyle w:val="TableBodyTextMIRB"/>
            </w:pPr>
            <w:r>
              <w:t>10 cm</w:t>
            </w:r>
          </w:p>
        </w:tc>
        <w:tc>
          <w:tcPr>
            <w:tcW w:w="575" w:type="pct"/>
          </w:tcPr>
          <w:p w14:paraId="51B1F84A" w14:textId="2547A140" w:rsidR="000B4F6D" w:rsidRDefault="000B4F6D" w:rsidP="000B4F6D">
            <w:pPr>
              <w:pStyle w:val="TableBodyTextMIRB"/>
            </w:pPr>
            <w:r>
              <w:t>6</w:t>
            </w:r>
          </w:p>
        </w:tc>
        <w:tc>
          <w:tcPr>
            <w:tcW w:w="520" w:type="pct"/>
          </w:tcPr>
          <w:p w14:paraId="353EDF04" w14:textId="14490E30" w:rsidR="000B4F6D" w:rsidRDefault="000B4F6D" w:rsidP="000B4F6D">
            <w:pPr>
              <w:pStyle w:val="TableBodyTextMIRB"/>
            </w:pPr>
            <w:r>
              <w:t>800</w:t>
            </w:r>
          </w:p>
        </w:tc>
        <w:tc>
          <w:tcPr>
            <w:tcW w:w="970" w:type="pct"/>
          </w:tcPr>
          <w:p w14:paraId="47FE6309" w14:textId="77777777" w:rsidR="000B4F6D" w:rsidRPr="00AE682E" w:rsidRDefault="000B4F6D" w:rsidP="000B4F6D">
            <w:pPr>
              <w:pStyle w:val="TableBodyTextMIRB"/>
            </w:pPr>
          </w:p>
        </w:tc>
      </w:tr>
      <w:tr w:rsidR="000B4F6D" w:rsidRPr="00A12813" w14:paraId="28B2BF8D" w14:textId="77777777" w:rsidTr="00F33503">
        <w:tblPrEx>
          <w:jc w:val="left"/>
        </w:tblPrEx>
        <w:trPr>
          <w:trHeight w:val="850"/>
        </w:trPr>
        <w:tc>
          <w:tcPr>
            <w:tcW w:w="1110" w:type="pct"/>
          </w:tcPr>
          <w:p w14:paraId="3E397EDC" w14:textId="77777777" w:rsidR="000B4F6D" w:rsidRPr="00A12813" w:rsidRDefault="000B4F6D" w:rsidP="000B4F6D">
            <w:pPr>
              <w:pStyle w:val="TableBodyTextMIRB"/>
            </w:pPr>
            <w:r w:rsidRPr="00A12813">
              <w:t>Ottawa-Gatineau</w:t>
            </w:r>
          </w:p>
        </w:tc>
        <w:tc>
          <w:tcPr>
            <w:tcW w:w="991" w:type="pct"/>
          </w:tcPr>
          <w:p w14:paraId="3EC49EF4" w14:textId="77777777" w:rsidR="000B4F6D" w:rsidRPr="00A12813" w:rsidRDefault="000B4F6D" w:rsidP="000B4F6D">
            <w:pPr>
              <w:pStyle w:val="TableBodyTextMIRB"/>
            </w:pPr>
            <w:r w:rsidRPr="00A12813">
              <w:t xml:space="preserve">May 3-22 &amp; Oct 9-26, 2019 &amp; Apr 18 </w:t>
            </w:r>
            <w:r>
              <w:t>-</w:t>
            </w:r>
            <w:r w:rsidRPr="00A12813">
              <w:t xml:space="preserve"> May 2, 2020</w:t>
            </w:r>
          </w:p>
        </w:tc>
        <w:tc>
          <w:tcPr>
            <w:tcW w:w="361" w:type="pct"/>
          </w:tcPr>
          <w:p w14:paraId="1812D919" w14:textId="77777777" w:rsidR="000B4F6D" w:rsidRPr="004629BF" w:rsidRDefault="000B4F6D" w:rsidP="000B4F6D">
            <w:pPr>
              <w:pStyle w:val="TableBodyTextMIRB"/>
            </w:pPr>
            <w:r>
              <w:t>4,353</w:t>
            </w:r>
          </w:p>
        </w:tc>
        <w:tc>
          <w:tcPr>
            <w:tcW w:w="473" w:type="pct"/>
          </w:tcPr>
          <w:p w14:paraId="261F617C" w14:textId="77777777" w:rsidR="000B4F6D" w:rsidRPr="00A12813" w:rsidRDefault="000B4F6D" w:rsidP="000B4F6D">
            <w:pPr>
              <w:pStyle w:val="TableBodyTextMIRB"/>
            </w:pPr>
            <w:r>
              <w:t>5 cm</w:t>
            </w:r>
          </w:p>
        </w:tc>
        <w:tc>
          <w:tcPr>
            <w:tcW w:w="575" w:type="pct"/>
          </w:tcPr>
          <w:p w14:paraId="13C6D66E" w14:textId="4801CDF2" w:rsidR="000B4F6D" w:rsidRDefault="000B4F6D" w:rsidP="000B4F6D">
            <w:pPr>
              <w:pStyle w:val="TableBodyTextMIRB"/>
            </w:pPr>
            <w:r>
              <w:t>8</w:t>
            </w:r>
          </w:p>
        </w:tc>
        <w:tc>
          <w:tcPr>
            <w:tcW w:w="520" w:type="pct"/>
          </w:tcPr>
          <w:p w14:paraId="1CEB9DE0" w14:textId="338F1935" w:rsidR="000B4F6D" w:rsidRPr="004629BF" w:rsidRDefault="000B4F6D" w:rsidP="000B4F6D">
            <w:pPr>
              <w:pStyle w:val="TableBodyTextMIRB"/>
            </w:pPr>
            <w:r>
              <w:t>1150</w:t>
            </w:r>
          </w:p>
        </w:tc>
        <w:tc>
          <w:tcPr>
            <w:tcW w:w="970" w:type="pct"/>
          </w:tcPr>
          <w:p w14:paraId="16146D53" w14:textId="77777777" w:rsidR="000B4F6D" w:rsidRPr="00A12813" w:rsidRDefault="000B4F6D" w:rsidP="000B4F6D">
            <w:pPr>
              <w:pStyle w:val="TableBodyTextMIRB"/>
            </w:pPr>
          </w:p>
        </w:tc>
      </w:tr>
      <w:tr w:rsidR="000B4F6D" w:rsidRPr="00AE682E" w14:paraId="64FEFDE4" w14:textId="77777777" w:rsidTr="00F33503">
        <w:trPr>
          <w:trHeight w:val="283"/>
          <w:jc w:val="center"/>
        </w:trPr>
        <w:tc>
          <w:tcPr>
            <w:tcW w:w="1110" w:type="pct"/>
          </w:tcPr>
          <w:p w14:paraId="6C6B591D" w14:textId="77777777" w:rsidR="000B4F6D" w:rsidRDefault="000B4F6D" w:rsidP="000B4F6D">
            <w:pPr>
              <w:pStyle w:val="TableBodyTextMIRB"/>
            </w:pPr>
            <w:r w:rsidRPr="00620128">
              <w:t>North Bay &amp; Lake Nipissing</w:t>
            </w:r>
          </w:p>
        </w:tc>
        <w:tc>
          <w:tcPr>
            <w:tcW w:w="991" w:type="pct"/>
          </w:tcPr>
          <w:p w14:paraId="6D46A604" w14:textId="29083B1E" w:rsidR="000B4F6D" w:rsidRDefault="000B4F6D" w:rsidP="000B4F6D">
            <w:pPr>
              <w:pStyle w:val="TableBodyTextMIRB"/>
            </w:pPr>
            <w:r w:rsidRPr="00620128">
              <w:t>Jun 1</w:t>
            </w:r>
            <w:r>
              <w:t>-19</w:t>
            </w:r>
            <w:r w:rsidRPr="00620128">
              <w:t>, 2020</w:t>
            </w:r>
          </w:p>
        </w:tc>
        <w:tc>
          <w:tcPr>
            <w:tcW w:w="361" w:type="pct"/>
          </w:tcPr>
          <w:p w14:paraId="4A5BEAA7" w14:textId="77777777" w:rsidR="000B4F6D" w:rsidRDefault="000B4F6D" w:rsidP="000B4F6D">
            <w:pPr>
              <w:pStyle w:val="TableBodyTextMIRB"/>
            </w:pPr>
            <w:r w:rsidRPr="00620128">
              <w:t>5,975</w:t>
            </w:r>
          </w:p>
        </w:tc>
        <w:tc>
          <w:tcPr>
            <w:tcW w:w="473" w:type="pct"/>
          </w:tcPr>
          <w:p w14:paraId="4345E49B" w14:textId="77777777" w:rsidR="000B4F6D" w:rsidRDefault="000B4F6D" w:rsidP="000B4F6D">
            <w:pPr>
              <w:pStyle w:val="TableBodyTextMIRB"/>
            </w:pPr>
            <w:r w:rsidRPr="00620128">
              <w:t>10 cm</w:t>
            </w:r>
          </w:p>
        </w:tc>
        <w:tc>
          <w:tcPr>
            <w:tcW w:w="575" w:type="pct"/>
          </w:tcPr>
          <w:p w14:paraId="48D8DBD2" w14:textId="08469183" w:rsidR="000B4F6D" w:rsidRPr="00620128" w:rsidRDefault="000B4F6D" w:rsidP="000B4F6D">
            <w:pPr>
              <w:pStyle w:val="TableBodyTextMIRB"/>
            </w:pPr>
            <w:r>
              <w:t>11</w:t>
            </w:r>
          </w:p>
        </w:tc>
        <w:tc>
          <w:tcPr>
            <w:tcW w:w="520" w:type="pct"/>
          </w:tcPr>
          <w:p w14:paraId="6B5FE346" w14:textId="4E1CFB13" w:rsidR="000B4F6D" w:rsidRDefault="000B4F6D" w:rsidP="000B4F6D">
            <w:pPr>
              <w:pStyle w:val="TableBodyTextMIRB"/>
            </w:pPr>
            <w:r w:rsidRPr="00620128">
              <w:t>1650</w:t>
            </w:r>
          </w:p>
        </w:tc>
        <w:tc>
          <w:tcPr>
            <w:tcW w:w="970" w:type="pct"/>
          </w:tcPr>
          <w:p w14:paraId="589EF3E2" w14:textId="77777777" w:rsidR="000B4F6D" w:rsidRPr="00AE682E" w:rsidRDefault="000B4F6D" w:rsidP="000B4F6D">
            <w:pPr>
              <w:pStyle w:val="TableBodyTextMIRB"/>
            </w:pPr>
          </w:p>
        </w:tc>
      </w:tr>
      <w:tr w:rsidR="000B4F6D" w:rsidRPr="00AE682E" w14:paraId="4A2C0140" w14:textId="77777777" w:rsidTr="00F33503">
        <w:trPr>
          <w:trHeight w:val="283"/>
          <w:jc w:val="center"/>
        </w:trPr>
        <w:tc>
          <w:tcPr>
            <w:tcW w:w="1110" w:type="pct"/>
          </w:tcPr>
          <w:p w14:paraId="255EF709" w14:textId="77777777" w:rsidR="000B4F6D" w:rsidRPr="00620128" w:rsidRDefault="000B4F6D" w:rsidP="000B4F6D">
            <w:pPr>
              <w:pStyle w:val="TableBodyTextMIRB"/>
            </w:pPr>
            <w:r>
              <w:t>Hamilton-Niagara</w:t>
            </w:r>
          </w:p>
        </w:tc>
        <w:tc>
          <w:tcPr>
            <w:tcW w:w="991" w:type="pct"/>
          </w:tcPr>
          <w:p w14:paraId="4737DAA1" w14:textId="77777777" w:rsidR="000B4F6D" w:rsidRPr="00620128" w:rsidRDefault="000B4F6D" w:rsidP="000B4F6D">
            <w:pPr>
              <w:pStyle w:val="TableBodyTextMIRB"/>
            </w:pPr>
            <w:r>
              <w:t>Apr 5 to May 25, 2021</w:t>
            </w:r>
          </w:p>
        </w:tc>
        <w:tc>
          <w:tcPr>
            <w:tcW w:w="361" w:type="pct"/>
          </w:tcPr>
          <w:p w14:paraId="44CB1B78" w14:textId="77777777" w:rsidR="000B4F6D" w:rsidRPr="00620128" w:rsidRDefault="000B4F6D" w:rsidP="000B4F6D">
            <w:pPr>
              <w:pStyle w:val="TableBodyTextMIRB"/>
            </w:pPr>
            <w:r>
              <w:t>2,983</w:t>
            </w:r>
          </w:p>
        </w:tc>
        <w:tc>
          <w:tcPr>
            <w:tcW w:w="473" w:type="pct"/>
          </w:tcPr>
          <w:p w14:paraId="3EE9A149" w14:textId="77777777" w:rsidR="000B4F6D" w:rsidRPr="00620128" w:rsidRDefault="000B4F6D" w:rsidP="000B4F6D">
            <w:pPr>
              <w:pStyle w:val="TableBodyTextMIRB"/>
            </w:pPr>
            <w:r>
              <w:t>5 cm</w:t>
            </w:r>
          </w:p>
        </w:tc>
        <w:tc>
          <w:tcPr>
            <w:tcW w:w="575" w:type="pct"/>
          </w:tcPr>
          <w:p w14:paraId="41CE63B1" w14:textId="164904D7" w:rsidR="000B4F6D" w:rsidRDefault="000B4F6D" w:rsidP="000B4F6D">
            <w:pPr>
              <w:pStyle w:val="TableBodyTextMIRB"/>
            </w:pPr>
            <w:r>
              <w:t>26.4</w:t>
            </w:r>
          </w:p>
        </w:tc>
        <w:tc>
          <w:tcPr>
            <w:tcW w:w="520" w:type="pct"/>
          </w:tcPr>
          <w:p w14:paraId="23DD4D6E" w14:textId="4275F1EA" w:rsidR="000B4F6D" w:rsidRPr="00620128" w:rsidRDefault="000B4F6D" w:rsidP="000B4F6D">
            <w:pPr>
              <w:pStyle w:val="TableBodyTextMIRB"/>
            </w:pPr>
            <w:r>
              <w:t>1300</w:t>
            </w:r>
          </w:p>
        </w:tc>
        <w:tc>
          <w:tcPr>
            <w:tcW w:w="970" w:type="pct"/>
          </w:tcPr>
          <w:p w14:paraId="7BF03B9D" w14:textId="77777777" w:rsidR="000B4F6D" w:rsidRPr="00AE682E" w:rsidRDefault="000B4F6D" w:rsidP="000B4F6D">
            <w:pPr>
              <w:pStyle w:val="TableBodyTextMIRB"/>
            </w:pPr>
          </w:p>
        </w:tc>
      </w:tr>
      <w:tr w:rsidR="000B4F6D" w:rsidRPr="00AE682E" w14:paraId="012F1467" w14:textId="77777777" w:rsidTr="00F33503">
        <w:trPr>
          <w:trHeight w:val="283"/>
          <w:jc w:val="center"/>
        </w:trPr>
        <w:tc>
          <w:tcPr>
            <w:tcW w:w="1110" w:type="pct"/>
          </w:tcPr>
          <w:p w14:paraId="7F001479" w14:textId="714CA929" w:rsidR="000B4F6D" w:rsidRDefault="000B4F6D" w:rsidP="000B4F6D">
            <w:pPr>
              <w:pStyle w:val="TableBodyTextMIRB"/>
            </w:pPr>
            <w:r>
              <w:t>Huron Shores</w:t>
            </w:r>
          </w:p>
        </w:tc>
        <w:tc>
          <w:tcPr>
            <w:tcW w:w="991" w:type="pct"/>
          </w:tcPr>
          <w:p w14:paraId="411E4FAE" w14:textId="25028168" w:rsidR="000B4F6D" w:rsidRDefault="000B4F6D" w:rsidP="000B4F6D">
            <w:pPr>
              <w:pStyle w:val="TableBodyTextMIRB"/>
            </w:pPr>
            <w:r>
              <w:t>Oct 28, 2021</w:t>
            </w:r>
          </w:p>
        </w:tc>
        <w:tc>
          <w:tcPr>
            <w:tcW w:w="361" w:type="pct"/>
          </w:tcPr>
          <w:p w14:paraId="42E3AB70" w14:textId="6C2B41D4" w:rsidR="000B4F6D" w:rsidRDefault="000B4F6D" w:rsidP="000B4F6D">
            <w:pPr>
              <w:pStyle w:val="TableBodyTextMIRB"/>
            </w:pPr>
            <w:r>
              <w:t>539</w:t>
            </w:r>
          </w:p>
        </w:tc>
        <w:tc>
          <w:tcPr>
            <w:tcW w:w="473" w:type="pct"/>
          </w:tcPr>
          <w:p w14:paraId="3334D0BD" w14:textId="5289540E" w:rsidR="000B4F6D" w:rsidRDefault="000B4F6D" w:rsidP="000B4F6D">
            <w:pPr>
              <w:pStyle w:val="TableBodyTextMIRB"/>
            </w:pPr>
            <w:r>
              <w:t>5 cm</w:t>
            </w:r>
          </w:p>
        </w:tc>
        <w:tc>
          <w:tcPr>
            <w:tcW w:w="575" w:type="pct"/>
          </w:tcPr>
          <w:p w14:paraId="375596AA" w14:textId="0A4B7311" w:rsidR="000B4F6D" w:rsidRDefault="000B4F6D" w:rsidP="000B4F6D">
            <w:pPr>
              <w:pStyle w:val="TableBodyTextMIRB"/>
            </w:pPr>
            <w:r>
              <w:t>7.43</w:t>
            </w:r>
          </w:p>
        </w:tc>
        <w:tc>
          <w:tcPr>
            <w:tcW w:w="520" w:type="pct"/>
          </w:tcPr>
          <w:p w14:paraId="0C38AF77" w14:textId="25D3544B" w:rsidR="000B4F6D" w:rsidRDefault="000B4F6D" w:rsidP="000B4F6D">
            <w:pPr>
              <w:pStyle w:val="TableBodyTextMIRB"/>
            </w:pPr>
            <w:r>
              <w:t>1800</w:t>
            </w:r>
          </w:p>
        </w:tc>
        <w:tc>
          <w:tcPr>
            <w:tcW w:w="970" w:type="pct"/>
          </w:tcPr>
          <w:p w14:paraId="75B022AC" w14:textId="77777777" w:rsidR="000B4F6D" w:rsidRPr="00AE682E" w:rsidRDefault="000B4F6D" w:rsidP="000B4F6D">
            <w:pPr>
              <w:pStyle w:val="TableBodyTextMIRB"/>
            </w:pPr>
          </w:p>
        </w:tc>
      </w:tr>
      <w:tr w:rsidR="000B4F6D" w:rsidRPr="00AE682E" w14:paraId="7E9057C7" w14:textId="77777777" w:rsidTr="00F33503">
        <w:trPr>
          <w:trHeight w:val="283"/>
          <w:jc w:val="center"/>
        </w:trPr>
        <w:tc>
          <w:tcPr>
            <w:tcW w:w="1110" w:type="pct"/>
          </w:tcPr>
          <w:p w14:paraId="0C14AE73" w14:textId="39898184" w:rsidR="000B4F6D" w:rsidRDefault="000B4F6D" w:rsidP="000B4F6D">
            <w:pPr>
              <w:pStyle w:val="TableBodyTextMIRB"/>
            </w:pPr>
            <w:r>
              <w:t>Muskoka 2021</w:t>
            </w:r>
          </w:p>
        </w:tc>
        <w:tc>
          <w:tcPr>
            <w:tcW w:w="991" w:type="pct"/>
          </w:tcPr>
          <w:p w14:paraId="10752D80" w14:textId="6B3A7DAA" w:rsidR="000B4F6D" w:rsidRDefault="000B4F6D" w:rsidP="000B4F6D">
            <w:pPr>
              <w:pStyle w:val="TableBodyTextMIRB"/>
            </w:pPr>
            <w:r>
              <w:t>Nov 9-10, 2021</w:t>
            </w:r>
          </w:p>
        </w:tc>
        <w:tc>
          <w:tcPr>
            <w:tcW w:w="361" w:type="pct"/>
          </w:tcPr>
          <w:p w14:paraId="7A5F320E" w14:textId="3DF3E55C" w:rsidR="000B4F6D" w:rsidRDefault="000B4F6D" w:rsidP="000B4F6D">
            <w:pPr>
              <w:pStyle w:val="TableBodyTextMIRB"/>
            </w:pPr>
            <w:r>
              <w:t>1,205</w:t>
            </w:r>
          </w:p>
        </w:tc>
        <w:tc>
          <w:tcPr>
            <w:tcW w:w="473" w:type="pct"/>
          </w:tcPr>
          <w:p w14:paraId="311049E2" w14:textId="50B2C4FA" w:rsidR="000B4F6D" w:rsidRDefault="000B4F6D" w:rsidP="000B4F6D">
            <w:pPr>
              <w:pStyle w:val="TableBodyTextMIRB"/>
            </w:pPr>
            <w:r>
              <w:t>10 cm</w:t>
            </w:r>
          </w:p>
        </w:tc>
        <w:tc>
          <w:tcPr>
            <w:tcW w:w="575" w:type="pct"/>
          </w:tcPr>
          <w:p w14:paraId="34BA2799" w14:textId="0B8A072E" w:rsidR="000B4F6D" w:rsidRDefault="000B4F6D" w:rsidP="000B4F6D">
            <w:pPr>
              <w:pStyle w:val="TableBodyTextMIRB"/>
            </w:pPr>
            <w:r>
              <w:t>4</w:t>
            </w:r>
          </w:p>
        </w:tc>
        <w:tc>
          <w:tcPr>
            <w:tcW w:w="520" w:type="pct"/>
          </w:tcPr>
          <w:p w14:paraId="58EF343F" w14:textId="6981D44B" w:rsidR="000B4F6D" w:rsidRDefault="000B4F6D" w:rsidP="000B4F6D">
            <w:pPr>
              <w:pStyle w:val="TableBodyTextMIRB"/>
            </w:pPr>
            <w:r>
              <w:t>1900 / 950</w:t>
            </w:r>
          </w:p>
        </w:tc>
        <w:tc>
          <w:tcPr>
            <w:tcW w:w="970" w:type="pct"/>
          </w:tcPr>
          <w:p w14:paraId="6BB44A39" w14:textId="77777777" w:rsidR="000B4F6D" w:rsidRPr="00AE682E" w:rsidRDefault="000B4F6D" w:rsidP="000B4F6D">
            <w:pPr>
              <w:pStyle w:val="TableBodyTextMIRB"/>
            </w:pPr>
          </w:p>
        </w:tc>
      </w:tr>
      <w:tr w:rsidR="000B4F6D" w:rsidRPr="00AE682E" w14:paraId="41605D4D" w14:textId="77777777" w:rsidTr="00F33503">
        <w:trPr>
          <w:trHeight w:val="283"/>
          <w:jc w:val="center"/>
        </w:trPr>
        <w:tc>
          <w:tcPr>
            <w:tcW w:w="1110" w:type="pct"/>
          </w:tcPr>
          <w:p w14:paraId="25FBBE76" w14:textId="79789236" w:rsidR="000B4F6D" w:rsidRDefault="000B4F6D" w:rsidP="000B4F6D">
            <w:pPr>
              <w:pStyle w:val="TableBodyTextMIRB"/>
            </w:pPr>
            <w:r>
              <w:t>Eastern Ontario</w:t>
            </w:r>
          </w:p>
        </w:tc>
        <w:tc>
          <w:tcPr>
            <w:tcW w:w="991" w:type="pct"/>
          </w:tcPr>
          <w:p w14:paraId="45C68138" w14:textId="172D7BA5" w:rsidR="000B4F6D" w:rsidRDefault="000B4F6D" w:rsidP="000B4F6D">
            <w:pPr>
              <w:pStyle w:val="TableBodyTextMIRB"/>
            </w:pPr>
            <w:r>
              <w:t>Nov 5-27, 2021 &amp; Apr 18-30, 2022</w:t>
            </w:r>
          </w:p>
        </w:tc>
        <w:tc>
          <w:tcPr>
            <w:tcW w:w="361" w:type="pct"/>
          </w:tcPr>
          <w:p w14:paraId="6B581EB4" w14:textId="3F0A9A15" w:rsidR="000B4F6D" w:rsidRDefault="000B4F6D" w:rsidP="000B4F6D">
            <w:pPr>
              <w:pStyle w:val="TableBodyTextMIRB"/>
            </w:pPr>
            <w:r>
              <w:t>14,825</w:t>
            </w:r>
          </w:p>
        </w:tc>
        <w:tc>
          <w:tcPr>
            <w:tcW w:w="473" w:type="pct"/>
          </w:tcPr>
          <w:p w14:paraId="2E9EC5AB" w14:textId="14C5DC7E" w:rsidR="000B4F6D" w:rsidRDefault="000B4F6D" w:rsidP="000B4F6D">
            <w:pPr>
              <w:pStyle w:val="TableBodyTextMIRB"/>
            </w:pPr>
            <w:r>
              <w:t>5 cm</w:t>
            </w:r>
          </w:p>
        </w:tc>
        <w:tc>
          <w:tcPr>
            <w:tcW w:w="575" w:type="pct"/>
          </w:tcPr>
          <w:p w14:paraId="354C22E4" w14:textId="4942256F" w:rsidR="000B4F6D" w:rsidRDefault="000B4F6D" w:rsidP="000B4F6D">
            <w:pPr>
              <w:pStyle w:val="TableBodyTextMIRB"/>
            </w:pPr>
            <w:r>
              <w:t>8</w:t>
            </w:r>
          </w:p>
        </w:tc>
        <w:tc>
          <w:tcPr>
            <w:tcW w:w="520" w:type="pct"/>
          </w:tcPr>
          <w:p w14:paraId="1C1208B7" w14:textId="05515DE7" w:rsidR="000B4F6D" w:rsidRDefault="000B4F6D" w:rsidP="000B4F6D">
            <w:pPr>
              <w:pStyle w:val="TableBodyTextMIRB"/>
            </w:pPr>
            <w:r>
              <w:t>1400 / 1600</w:t>
            </w:r>
          </w:p>
        </w:tc>
        <w:tc>
          <w:tcPr>
            <w:tcW w:w="970" w:type="pct"/>
          </w:tcPr>
          <w:p w14:paraId="7AE514EA" w14:textId="77777777" w:rsidR="000B4F6D" w:rsidRPr="00AE682E" w:rsidRDefault="000B4F6D" w:rsidP="000B4F6D">
            <w:pPr>
              <w:pStyle w:val="TableBodyTextMIRB"/>
            </w:pPr>
          </w:p>
        </w:tc>
      </w:tr>
      <w:tr w:rsidR="000B4F6D" w:rsidRPr="00AE682E" w14:paraId="7431FF69" w14:textId="77777777" w:rsidTr="00F33503">
        <w:trPr>
          <w:trHeight w:val="283"/>
          <w:jc w:val="center"/>
        </w:trPr>
        <w:tc>
          <w:tcPr>
            <w:tcW w:w="1110" w:type="pct"/>
          </w:tcPr>
          <w:p w14:paraId="1538E0F9" w14:textId="77777777" w:rsidR="000B4F6D" w:rsidRPr="00620128" w:rsidRDefault="000B4F6D" w:rsidP="000B4F6D">
            <w:pPr>
              <w:pStyle w:val="TableBodyTextMIRB"/>
            </w:pPr>
            <w:r>
              <w:t>OMAFRA 2022 Lake Huron</w:t>
            </w:r>
          </w:p>
        </w:tc>
        <w:tc>
          <w:tcPr>
            <w:tcW w:w="991" w:type="pct"/>
          </w:tcPr>
          <w:p w14:paraId="421B7970" w14:textId="77777777" w:rsidR="000B4F6D" w:rsidRPr="00620128" w:rsidRDefault="000B4F6D" w:rsidP="000B4F6D">
            <w:pPr>
              <w:pStyle w:val="TableBodyTextMIRB"/>
            </w:pPr>
            <w:r>
              <w:t>Apr 12-24, 2022</w:t>
            </w:r>
          </w:p>
        </w:tc>
        <w:tc>
          <w:tcPr>
            <w:tcW w:w="361" w:type="pct"/>
          </w:tcPr>
          <w:p w14:paraId="330E9461" w14:textId="77777777" w:rsidR="000B4F6D" w:rsidRPr="00620128" w:rsidRDefault="000B4F6D" w:rsidP="000B4F6D">
            <w:pPr>
              <w:pStyle w:val="TableBodyTextMIRB"/>
            </w:pPr>
            <w:r>
              <w:t>4,373</w:t>
            </w:r>
          </w:p>
        </w:tc>
        <w:tc>
          <w:tcPr>
            <w:tcW w:w="473" w:type="pct"/>
          </w:tcPr>
          <w:p w14:paraId="515F2D25" w14:textId="77777777" w:rsidR="000B4F6D" w:rsidRPr="00620128" w:rsidRDefault="000B4F6D" w:rsidP="000B4F6D">
            <w:pPr>
              <w:pStyle w:val="TableBodyTextMIRB"/>
            </w:pPr>
            <w:r>
              <w:t>5 cm</w:t>
            </w:r>
          </w:p>
        </w:tc>
        <w:tc>
          <w:tcPr>
            <w:tcW w:w="575" w:type="pct"/>
          </w:tcPr>
          <w:p w14:paraId="5DD6C448" w14:textId="09A2F63C" w:rsidR="000B4F6D" w:rsidRDefault="000B4F6D" w:rsidP="000B4F6D">
            <w:pPr>
              <w:pStyle w:val="TableBodyTextMIRB"/>
            </w:pPr>
            <w:r>
              <w:t>8</w:t>
            </w:r>
          </w:p>
        </w:tc>
        <w:tc>
          <w:tcPr>
            <w:tcW w:w="520" w:type="pct"/>
          </w:tcPr>
          <w:p w14:paraId="4B53D176" w14:textId="44E344E4" w:rsidR="000B4F6D" w:rsidRPr="00620128" w:rsidRDefault="000B4F6D" w:rsidP="000B4F6D">
            <w:pPr>
              <w:pStyle w:val="TableBodyTextMIRB"/>
            </w:pPr>
            <w:r>
              <w:t>1600</w:t>
            </w:r>
          </w:p>
        </w:tc>
        <w:tc>
          <w:tcPr>
            <w:tcW w:w="970" w:type="pct"/>
          </w:tcPr>
          <w:p w14:paraId="699780B8" w14:textId="64C78DE4" w:rsidR="000B4F6D" w:rsidRPr="00AE682E" w:rsidRDefault="000B4F6D" w:rsidP="000B4F6D">
            <w:pPr>
              <w:pStyle w:val="TableBodyTextMIRB"/>
            </w:pPr>
            <w:r w:rsidRPr="00AE682E">
              <w:t>See Airborne Imaging (20</w:t>
            </w:r>
            <w:r>
              <w:t>22</w:t>
            </w:r>
            <w:r w:rsidRPr="00AE682E">
              <w:t>) for more details</w:t>
            </w:r>
          </w:p>
        </w:tc>
      </w:tr>
      <w:tr w:rsidR="000B4F6D" w:rsidRPr="00AE682E" w14:paraId="75E17789" w14:textId="77777777" w:rsidTr="00F33503">
        <w:trPr>
          <w:trHeight w:val="567"/>
          <w:jc w:val="center"/>
        </w:trPr>
        <w:tc>
          <w:tcPr>
            <w:tcW w:w="1110" w:type="pct"/>
          </w:tcPr>
          <w:p w14:paraId="3D2066EA" w14:textId="77777777" w:rsidR="000B4F6D" w:rsidRPr="00620128" w:rsidRDefault="000B4F6D" w:rsidP="000B4F6D">
            <w:pPr>
              <w:pStyle w:val="TableBodyTextMIRB"/>
            </w:pPr>
            <w:r>
              <w:t>OMAFRA 2022 Lake Simcoe</w:t>
            </w:r>
          </w:p>
        </w:tc>
        <w:tc>
          <w:tcPr>
            <w:tcW w:w="991" w:type="pct"/>
          </w:tcPr>
          <w:p w14:paraId="1F18FDF2" w14:textId="77777777" w:rsidR="000B4F6D" w:rsidRPr="00620128" w:rsidRDefault="000B4F6D" w:rsidP="000B4F6D">
            <w:pPr>
              <w:pStyle w:val="TableBodyTextMIRB"/>
            </w:pPr>
            <w:r>
              <w:t>May 5-7, 2022</w:t>
            </w:r>
          </w:p>
        </w:tc>
        <w:tc>
          <w:tcPr>
            <w:tcW w:w="361" w:type="pct"/>
          </w:tcPr>
          <w:p w14:paraId="1CD2E5B6" w14:textId="77777777" w:rsidR="000B4F6D" w:rsidRPr="00620128" w:rsidRDefault="000B4F6D" w:rsidP="000B4F6D">
            <w:pPr>
              <w:pStyle w:val="TableBodyTextMIRB"/>
            </w:pPr>
            <w:r>
              <w:t>2,088</w:t>
            </w:r>
          </w:p>
        </w:tc>
        <w:tc>
          <w:tcPr>
            <w:tcW w:w="473" w:type="pct"/>
          </w:tcPr>
          <w:p w14:paraId="61C344D1" w14:textId="77777777" w:rsidR="000B4F6D" w:rsidRPr="00620128" w:rsidRDefault="000B4F6D" w:rsidP="000B4F6D">
            <w:pPr>
              <w:pStyle w:val="TableBodyTextMIRB"/>
            </w:pPr>
            <w:r>
              <w:t>5 cm</w:t>
            </w:r>
          </w:p>
        </w:tc>
        <w:tc>
          <w:tcPr>
            <w:tcW w:w="575" w:type="pct"/>
          </w:tcPr>
          <w:p w14:paraId="6CF8E730" w14:textId="4BCD0648" w:rsidR="000B4F6D" w:rsidRDefault="000B4F6D" w:rsidP="000B4F6D">
            <w:pPr>
              <w:pStyle w:val="TableBodyTextMIRB"/>
            </w:pPr>
            <w:r>
              <w:t>8</w:t>
            </w:r>
          </w:p>
        </w:tc>
        <w:tc>
          <w:tcPr>
            <w:tcW w:w="520" w:type="pct"/>
          </w:tcPr>
          <w:p w14:paraId="1B33EDA1" w14:textId="1334D5C0" w:rsidR="000B4F6D" w:rsidRPr="00620128" w:rsidRDefault="000B4F6D" w:rsidP="000B4F6D">
            <w:pPr>
              <w:pStyle w:val="TableBodyTextMIRB"/>
            </w:pPr>
            <w:r>
              <w:t>1600</w:t>
            </w:r>
          </w:p>
        </w:tc>
        <w:tc>
          <w:tcPr>
            <w:tcW w:w="970" w:type="pct"/>
          </w:tcPr>
          <w:p w14:paraId="322FFBF3" w14:textId="77777777" w:rsidR="000B4F6D" w:rsidRPr="00AE682E" w:rsidRDefault="000B4F6D" w:rsidP="000B4F6D">
            <w:pPr>
              <w:pStyle w:val="TableBodyTextMIRB"/>
            </w:pPr>
            <w:r w:rsidRPr="00AE682E">
              <w:t>See Airborne Imaging (20</w:t>
            </w:r>
            <w:r>
              <w:t>22b</w:t>
            </w:r>
            <w:r w:rsidRPr="00AE682E">
              <w:t>) for more details</w:t>
            </w:r>
          </w:p>
        </w:tc>
      </w:tr>
      <w:tr w:rsidR="000B4F6D" w:rsidRPr="00AE682E" w14:paraId="39307633" w14:textId="77777777" w:rsidTr="00F33503">
        <w:trPr>
          <w:trHeight w:val="283"/>
          <w:jc w:val="center"/>
        </w:trPr>
        <w:tc>
          <w:tcPr>
            <w:tcW w:w="1110" w:type="pct"/>
          </w:tcPr>
          <w:p w14:paraId="7AE3F02E" w14:textId="3651AD97" w:rsidR="000B4F6D" w:rsidRDefault="000B4F6D" w:rsidP="000B4F6D">
            <w:pPr>
              <w:pStyle w:val="TableBodyTextMIRB"/>
            </w:pPr>
            <w:r>
              <w:t>Belleville 2022</w:t>
            </w:r>
          </w:p>
        </w:tc>
        <w:tc>
          <w:tcPr>
            <w:tcW w:w="991" w:type="pct"/>
          </w:tcPr>
          <w:p w14:paraId="1581FD8A" w14:textId="767D4634" w:rsidR="000B4F6D" w:rsidRDefault="000B4F6D" w:rsidP="000B4F6D">
            <w:pPr>
              <w:pStyle w:val="TableBodyTextMIRB"/>
            </w:pPr>
            <w:r>
              <w:t>Oct 1-25, 2022</w:t>
            </w:r>
          </w:p>
        </w:tc>
        <w:tc>
          <w:tcPr>
            <w:tcW w:w="361" w:type="pct"/>
          </w:tcPr>
          <w:p w14:paraId="36E84F1B" w14:textId="3EFB3C9D" w:rsidR="000B4F6D" w:rsidRDefault="000B4F6D" w:rsidP="000B4F6D">
            <w:pPr>
              <w:pStyle w:val="TableBodyTextMIRB"/>
            </w:pPr>
            <w:r>
              <w:t>7,517</w:t>
            </w:r>
          </w:p>
        </w:tc>
        <w:tc>
          <w:tcPr>
            <w:tcW w:w="473" w:type="pct"/>
          </w:tcPr>
          <w:p w14:paraId="092F8C96" w14:textId="47513976" w:rsidR="000B4F6D" w:rsidRDefault="000B4F6D" w:rsidP="000B4F6D">
            <w:pPr>
              <w:pStyle w:val="TableBodyTextMIRB"/>
            </w:pPr>
            <w:r>
              <w:t>5 cm</w:t>
            </w:r>
          </w:p>
        </w:tc>
        <w:tc>
          <w:tcPr>
            <w:tcW w:w="575" w:type="pct"/>
          </w:tcPr>
          <w:p w14:paraId="17304593" w14:textId="27A96EA5" w:rsidR="000B4F6D" w:rsidRDefault="000B4F6D" w:rsidP="000B4F6D">
            <w:pPr>
              <w:pStyle w:val="TableBodyTextMIRB"/>
            </w:pPr>
            <w:r>
              <w:rPr>
                <w:rFonts w:cs="Arial"/>
              </w:rPr>
              <w:t xml:space="preserve">≥ </w:t>
            </w:r>
            <w:r>
              <w:t>8</w:t>
            </w:r>
          </w:p>
        </w:tc>
        <w:tc>
          <w:tcPr>
            <w:tcW w:w="520" w:type="pct"/>
          </w:tcPr>
          <w:p w14:paraId="00311ECD" w14:textId="23C9FE5F" w:rsidR="000B4F6D" w:rsidRDefault="000B4F6D" w:rsidP="000B4F6D">
            <w:pPr>
              <w:pStyle w:val="TableBodyTextMIRB"/>
            </w:pPr>
            <w:r>
              <w:t>1600</w:t>
            </w:r>
          </w:p>
        </w:tc>
        <w:tc>
          <w:tcPr>
            <w:tcW w:w="970" w:type="pct"/>
          </w:tcPr>
          <w:p w14:paraId="77775CCF" w14:textId="77777777" w:rsidR="000B4F6D" w:rsidRPr="00AE682E" w:rsidRDefault="000B4F6D" w:rsidP="000B4F6D">
            <w:pPr>
              <w:pStyle w:val="TableBodyTextMIRB"/>
            </w:pPr>
          </w:p>
        </w:tc>
      </w:tr>
      <w:tr w:rsidR="000B4F6D" w:rsidRPr="00AE682E" w14:paraId="1C147C02" w14:textId="77777777" w:rsidTr="00F33503">
        <w:trPr>
          <w:trHeight w:val="283"/>
          <w:jc w:val="center"/>
        </w:trPr>
        <w:tc>
          <w:tcPr>
            <w:tcW w:w="1110" w:type="pct"/>
          </w:tcPr>
          <w:p w14:paraId="25BA74D9" w14:textId="77777777" w:rsidR="000B4F6D" w:rsidRDefault="000B4F6D" w:rsidP="000B4F6D">
            <w:pPr>
              <w:pStyle w:val="TableBodyTextMIRB"/>
            </w:pPr>
            <w:r>
              <w:t>DEDSFM</w:t>
            </w:r>
          </w:p>
          <w:p w14:paraId="6F3CA283" w14:textId="7D215DF4" w:rsidR="000B4F6D" w:rsidRDefault="000B4F6D" w:rsidP="000B4F6D">
            <w:pPr>
              <w:pStyle w:val="TableBodyTextMIRB"/>
            </w:pPr>
            <w:r>
              <w:t>Huron-Georgian Bay</w:t>
            </w:r>
          </w:p>
        </w:tc>
        <w:tc>
          <w:tcPr>
            <w:tcW w:w="991" w:type="pct"/>
          </w:tcPr>
          <w:p w14:paraId="04336804" w14:textId="0A437B9D" w:rsidR="000B4F6D" w:rsidRDefault="000B4F6D" w:rsidP="000B4F6D">
            <w:pPr>
              <w:pStyle w:val="TableBodyTextMIRB"/>
            </w:pPr>
            <w:r>
              <w:t>Oct 24 to Nov 10, 2022, Apr 27 to Jun 10 &amp; Nov 15-16, 2023</w:t>
            </w:r>
          </w:p>
        </w:tc>
        <w:tc>
          <w:tcPr>
            <w:tcW w:w="361" w:type="pct"/>
          </w:tcPr>
          <w:p w14:paraId="432A0EA3" w14:textId="3387902E" w:rsidR="000B4F6D" w:rsidRDefault="000B4F6D" w:rsidP="000B4F6D">
            <w:pPr>
              <w:pStyle w:val="TableBodyTextMIRB"/>
            </w:pPr>
            <w:r>
              <w:t>16,968</w:t>
            </w:r>
          </w:p>
        </w:tc>
        <w:tc>
          <w:tcPr>
            <w:tcW w:w="473" w:type="pct"/>
          </w:tcPr>
          <w:p w14:paraId="3F804AFF" w14:textId="699DA59A" w:rsidR="000B4F6D" w:rsidRDefault="000B4F6D" w:rsidP="000B4F6D">
            <w:pPr>
              <w:pStyle w:val="TableBodyTextMIRB"/>
            </w:pPr>
            <w:r>
              <w:t>5 cm</w:t>
            </w:r>
          </w:p>
        </w:tc>
        <w:tc>
          <w:tcPr>
            <w:tcW w:w="575" w:type="pct"/>
          </w:tcPr>
          <w:p w14:paraId="7483C2C6" w14:textId="505495F4" w:rsidR="000B4F6D" w:rsidRDefault="000B4F6D" w:rsidP="000B4F6D">
            <w:pPr>
              <w:pStyle w:val="TableBodyTextMIRB"/>
            </w:pPr>
            <w:r>
              <w:t>13.55</w:t>
            </w:r>
          </w:p>
        </w:tc>
        <w:tc>
          <w:tcPr>
            <w:tcW w:w="520" w:type="pct"/>
          </w:tcPr>
          <w:p w14:paraId="37C9F2ED" w14:textId="097EFC96" w:rsidR="000B4F6D" w:rsidRDefault="000B4F6D" w:rsidP="000B4F6D">
            <w:pPr>
              <w:pStyle w:val="TableBodyTextMIRB"/>
            </w:pPr>
            <w:r>
              <w:t>900 / 1650 / 2050</w:t>
            </w:r>
          </w:p>
        </w:tc>
        <w:tc>
          <w:tcPr>
            <w:tcW w:w="970" w:type="pct"/>
          </w:tcPr>
          <w:p w14:paraId="59794337" w14:textId="1B8621C5" w:rsidR="000B4F6D" w:rsidRPr="00AE682E" w:rsidRDefault="000B4F6D" w:rsidP="000B4F6D">
            <w:pPr>
              <w:pStyle w:val="TableBodyTextMIRB"/>
            </w:pPr>
            <w:r>
              <w:t>See Airborne Imaging (2024a) for more details</w:t>
            </w:r>
          </w:p>
        </w:tc>
      </w:tr>
      <w:tr w:rsidR="000B4F6D" w:rsidRPr="00AE682E" w14:paraId="4D6FD2C3" w14:textId="77777777" w:rsidTr="00F33503">
        <w:trPr>
          <w:trHeight w:val="283"/>
          <w:jc w:val="center"/>
        </w:trPr>
        <w:tc>
          <w:tcPr>
            <w:tcW w:w="1110" w:type="pct"/>
          </w:tcPr>
          <w:p w14:paraId="40343A11" w14:textId="3A453DAA" w:rsidR="000B4F6D" w:rsidRDefault="000B4F6D" w:rsidP="000B4F6D">
            <w:pPr>
              <w:pStyle w:val="TableBodyTextMIRB"/>
            </w:pPr>
            <w:r>
              <w:t>GTA 2023</w:t>
            </w:r>
          </w:p>
        </w:tc>
        <w:tc>
          <w:tcPr>
            <w:tcW w:w="991" w:type="pct"/>
          </w:tcPr>
          <w:p w14:paraId="2EA487E7" w14:textId="0D5B6F6A" w:rsidR="000B4F6D" w:rsidRDefault="000B4F6D" w:rsidP="000B4F6D">
            <w:pPr>
              <w:pStyle w:val="TableBodyTextMIRB"/>
            </w:pPr>
            <w:r>
              <w:t>Apr 9 to May 11, 2023</w:t>
            </w:r>
          </w:p>
        </w:tc>
        <w:tc>
          <w:tcPr>
            <w:tcW w:w="361" w:type="pct"/>
          </w:tcPr>
          <w:p w14:paraId="78FE67B4" w14:textId="07CDED7C" w:rsidR="000B4F6D" w:rsidRDefault="000B4F6D" w:rsidP="000B4F6D">
            <w:pPr>
              <w:pStyle w:val="TableBodyTextMIRB"/>
            </w:pPr>
            <w:r>
              <w:t>5,253</w:t>
            </w:r>
          </w:p>
        </w:tc>
        <w:tc>
          <w:tcPr>
            <w:tcW w:w="473" w:type="pct"/>
          </w:tcPr>
          <w:p w14:paraId="52DD6CD6" w14:textId="021C5577" w:rsidR="000B4F6D" w:rsidRDefault="000B4F6D" w:rsidP="000B4F6D">
            <w:pPr>
              <w:pStyle w:val="TableBodyTextMIRB"/>
            </w:pPr>
            <w:r>
              <w:t>5 cm</w:t>
            </w:r>
          </w:p>
        </w:tc>
        <w:tc>
          <w:tcPr>
            <w:tcW w:w="575" w:type="pct"/>
          </w:tcPr>
          <w:p w14:paraId="4D382A00" w14:textId="58099FA2" w:rsidR="000B4F6D" w:rsidRDefault="000B4F6D" w:rsidP="000B4F6D">
            <w:pPr>
              <w:pStyle w:val="TableBodyTextMIRB"/>
            </w:pPr>
            <w:r>
              <w:t>16</w:t>
            </w:r>
          </w:p>
        </w:tc>
        <w:tc>
          <w:tcPr>
            <w:tcW w:w="520" w:type="pct"/>
          </w:tcPr>
          <w:p w14:paraId="13A51EBE" w14:textId="7DD41BB7" w:rsidR="000B4F6D" w:rsidRDefault="000B4F6D" w:rsidP="000B4F6D">
            <w:pPr>
              <w:pStyle w:val="TableBodyTextMIRB"/>
            </w:pPr>
            <w:r>
              <w:t>1800</w:t>
            </w:r>
          </w:p>
        </w:tc>
        <w:tc>
          <w:tcPr>
            <w:tcW w:w="970" w:type="pct"/>
          </w:tcPr>
          <w:p w14:paraId="40992010" w14:textId="77777777" w:rsidR="000B4F6D" w:rsidRDefault="000B4F6D" w:rsidP="000B4F6D">
            <w:pPr>
              <w:pStyle w:val="TableBodyTextMIRB"/>
            </w:pPr>
          </w:p>
        </w:tc>
      </w:tr>
      <w:tr w:rsidR="000B4F6D" w:rsidRPr="00AE682E" w14:paraId="5E19829D" w14:textId="77777777" w:rsidTr="00F33503">
        <w:trPr>
          <w:trHeight w:val="283"/>
          <w:jc w:val="center"/>
        </w:trPr>
        <w:tc>
          <w:tcPr>
            <w:tcW w:w="1110" w:type="pct"/>
          </w:tcPr>
          <w:p w14:paraId="5CDC3714" w14:textId="10207F20" w:rsidR="000B4F6D" w:rsidRDefault="000B4F6D" w:rsidP="000B4F6D">
            <w:pPr>
              <w:pStyle w:val="TableBodyTextMIRB"/>
            </w:pPr>
            <w:r>
              <w:t>DEDSFM Kawartha Lakes</w:t>
            </w:r>
          </w:p>
        </w:tc>
        <w:tc>
          <w:tcPr>
            <w:tcW w:w="991" w:type="pct"/>
          </w:tcPr>
          <w:p w14:paraId="0739E3B2" w14:textId="5A22AC22" w:rsidR="000B4F6D" w:rsidRDefault="000B4F6D" w:rsidP="000B4F6D">
            <w:pPr>
              <w:pStyle w:val="TableBodyTextMIRB"/>
            </w:pPr>
            <w:r>
              <w:t>May 6-10, 2023</w:t>
            </w:r>
          </w:p>
        </w:tc>
        <w:tc>
          <w:tcPr>
            <w:tcW w:w="361" w:type="pct"/>
          </w:tcPr>
          <w:p w14:paraId="52E0C694" w14:textId="6B2B78AC" w:rsidR="000B4F6D" w:rsidRDefault="000B4F6D" w:rsidP="000B4F6D">
            <w:pPr>
              <w:pStyle w:val="TableBodyTextMIRB"/>
            </w:pPr>
            <w:r>
              <w:t>3,375</w:t>
            </w:r>
          </w:p>
        </w:tc>
        <w:tc>
          <w:tcPr>
            <w:tcW w:w="473" w:type="pct"/>
          </w:tcPr>
          <w:p w14:paraId="142F0E55" w14:textId="7E137138" w:rsidR="000B4F6D" w:rsidRDefault="000B4F6D" w:rsidP="000B4F6D">
            <w:pPr>
              <w:pStyle w:val="TableBodyTextMIRB"/>
            </w:pPr>
            <w:r>
              <w:t>5 cm</w:t>
            </w:r>
          </w:p>
        </w:tc>
        <w:tc>
          <w:tcPr>
            <w:tcW w:w="575" w:type="pct"/>
          </w:tcPr>
          <w:p w14:paraId="44B5DDF3" w14:textId="043DFC92" w:rsidR="000B4F6D" w:rsidRDefault="000B4F6D" w:rsidP="000B4F6D">
            <w:pPr>
              <w:pStyle w:val="TableBodyTextMIRB"/>
            </w:pPr>
            <w:r>
              <w:t>11.51</w:t>
            </w:r>
          </w:p>
        </w:tc>
        <w:tc>
          <w:tcPr>
            <w:tcW w:w="520" w:type="pct"/>
          </w:tcPr>
          <w:p w14:paraId="6C45A24D" w14:textId="7EB018D7" w:rsidR="000B4F6D" w:rsidRDefault="000B4F6D" w:rsidP="000B4F6D">
            <w:pPr>
              <w:pStyle w:val="TableBodyTextMIRB"/>
            </w:pPr>
            <w:r>
              <w:t>1650</w:t>
            </w:r>
          </w:p>
        </w:tc>
        <w:tc>
          <w:tcPr>
            <w:tcW w:w="970" w:type="pct"/>
          </w:tcPr>
          <w:p w14:paraId="4670527E" w14:textId="7D07F3C7" w:rsidR="000B4F6D" w:rsidRPr="00AE682E" w:rsidRDefault="000B4F6D" w:rsidP="000B4F6D">
            <w:pPr>
              <w:pStyle w:val="TableBodyTextMIRB"/>
            </w:pPr>
            <w:r>
              <w:t>See Airborne Imaging (2025e) for more details</w:t>
            </w:r>
          </w:p>
        </w:tc>
      </w:tr>
      <w:tr w:rsidR="000B4F6D" w:rsidRPr="00AE682E" w14:paraId="3EBE328E" w14:textId="77777777" w:rsidTr="00F33503">
        <w:trPr>
          <w:trHeight w:val="283"/>
          <w:jc w:val="center"/>
        </w:trPr>
        <w:tc>
          <w:tcPr>
            <w:tcW w:w="1110" w:type="pct"/>
          </w:tcPr>
          <w:p w14:paraId="38761A0B" w14:textId="2121B16D" w:rsidR="000B4F6D" w:rsidRDefault="000B4F6D" w:rsidP="000B4F6D">
            <w:pPr>
              <w:pStyle w:val="TableBodyTextMIRB"/>
            </w:pPr>
            <w:r>
              <w:t>DEDSFM Sudbury</w:t>
            </w:r>
          </w:p>
        </w:tc>
        <w:tc>
          <w:tcPr>
            <w:tcW w:w="991" w:type="pct"/>
          </w:tcPr>
          <w:p w14:paraId="25D1DA62" w14:textId="3E8A25FB" w:rsidR="000B4F6D" w:rsidRDefault="000B4F6D" w:rsidP="000B4F6D">
            <w:pPr>
              <w:pStyle w:val="TableBodyTextMIRB"/>
            </w:pPr>
            <w:r>
              <w:t>May 13-14, 2023 &amp; Apr 16, 2024</w:t>
            </w:r>
          </w:p>
        </w:tc>
        <w:tc>
          <w:tcPr>
            <w:tcW w:w="361" w:type="pct"/>
          </w:tcPr>
          <w:p w14:paraId="7EB3B8E4" w14:textId="72B30914" w:rsidR="000B4F6D" w:rsidRDefault="000B4F6D" w:rsidP="000B4F6D">
            <w:pPr>
              <w:pStyle w:val="TableBodyTextMIRB"/>
            </w:pPr>
            <w:r>
              <w:t>5,067</w:t>
            </w:r>
          </w:p>
        </w:tc>
        <w:tc>
          <w:tcPr>
            <w:tcW w:w="473" w:type="pct"/>
          </w:tcPr>
          <w:p w14:paraId="4FC8F41E" w14:textId="278814F2" w:rsidR="000B4F6D" w:rsidRDefault="000B4F6D" w:rsidP="000B4F6D">
            <w:pPr>
              <w:pStyle w:val="TableBodyTextMIRB"/>
            </w:pPr>
            <w:r>
              <w:t>5 cm</w:t>
            </w:r>
          </w:p>
        </w:tc>
        <w:tc>
          <w:tcPr>
            <w:tcW w:w="575" w:type="pct"/>
          </w:tcPr>
          <w:p w14:paraId="67ABF66E" w14:textId="590F2409" w:rsidR="000B4F6D" w:rsidRDefault="000B4F6D" w:rsidP="000B4F6D">
            <w:pPr>
              <w:pStyle w:val="TableBodyTextMIRB"/>
            </w:pPr>
            <w:r>
              <w:t>12</w:t>
            </w:r>
          </w:p>
        </w:tc>
        <w:tc>
          <w:tcPr>
            <w:tcW w:w="520" w:type="pct"/>
          </w:tcPr>
          <w:p w14:paraId="6B4A1550" w14:textId="10109836" w:rsidR="000B4F6D" w:rsidRDefault="000B4F6D" w:rsidP="000B4F6D">
            <w:pPr>
              <w:pStyle w:val="TableBodyTextMIRB"/>
            </w:pPr>
            <w:r>
              <w:t>1650</w:t>
            </w:r>
          </w:p>
        </w:tc>
        <w:tc>
          <w:tcPr>
            <w:tcW w:w="970" w:type="pct"/>
          </w:tcPr>
          <w:p w14:paraId="142085EB" w14:textId="4ACDCFC5" w:rsidR="000B4F6D" w:rsidRPr="00AE682E" w:rsidRDefault="000B4F6D" w:rsidP="000B4F6D">
            <w:pPr>
              <w:pStyle w:val="TableBodyTextMIRB"/>
            </w:pPr>
            <w:r>
              <w:t>See Airborne Imaging (2025h) for more details</w:t>
            </w:r>
          </w:p>
        </w:tc>
      </w:tr>
      <w:tr w:rsidR="000B4F6D" w:rsidRPr="00AE682E" w14:paraId="3D37556A" w14:textId="77777777" w:rsidTr="00F33503">
        <w:trPr>
          <w:trHeight w:val="283"/>
          <w:jc w:val="center"/>
        </w:trPr>
        <w:tc>
          <w:tcPr>
            <w:tcW w:w="1110" w:type="pct"/>
          </w:tcPr>
          <w:p w14:paraId="02E78702" w14:textId="2F41E4F2" w:rsidR="000B4F6D" w:rsidRDefault="000B4F6D" w:rsidP="000B4F6D">
            <w:pPr>
              <w:pStyle w:val="TableBodyTextMIRB"/>
            </w:pPr>
            <w:r>
              <w:t>DEDSFM Sault Ste Marie</w:t>
            </w:r>
          </w:p>
        </w:tc>
        <w:tc>
          <w:tcPr>
            <w:tcW w:w="991" w:type="pct"/>
          </w:tcPr>
          <w:p w14:paraId="07330031" w14:textId="1A7F520E" w:rsidR="000B4F6D" w:rsidRDefault="000B4F6D" w:rsidP="000B4F6D">
            <w:pPr>
              <w:pStyle w:val="TableBodyTextMIRB"/>
            </w:pPr>
            <w:r>
              <w:t>May 15-18, 2023 &amp; Apr 6-24, 2024</w:t>
            </w:r>
          </w:p>
        </w:tc>
        <w:tc>
          <w:tcPr>
            <w:tcW w:w="361" w:type="pct"/>
          </w:tcPr>
          <w:p w14:paraId="4A9B0E93" w14:textId="35D2BEF4" w:rsidR="000B4F6D" w:rsidRDefault="000B4F6D" w:rsidP="000B4F6D">
            <w:pPr>
              <w:pStyle w:val="TableBodyTextMIRB"/>
            </w:pPr>
            <w:r>
              <w:t>7,172</w:t>
            </w:r>
          </w:p>
        </w:tc>
        <w:tc>
          <w:tcPr>
            <w:tcW w:w="473" w:type="pct"/>
          </w:tcPr>
          <w:p w14:paraId="398B05C5" w14:textId="75DE81F8" w:rsidR="000B4F6D" w:rsidRDefault="000B4F6D" w:rsidP="000B4F6D">
            <w:pPr>
              <w:pStyle w:val="TableBodyTextMIRB"/>
            </w:pPr>
            <w:r>
              <w:t>5 cm</w:t>
            </w:r>
          </w:p>
        </w:tc>
        <w:tc>
          <w:tcPr>
            <w:tcW w:w="575" w:type="pct"/>
          </w:tcPr>
          <w:p w14:paraId="34E6538C" w14:textId="69B219F0" w:rsidR="000B4F6D" w:rsidRDefault="000B4F6D" w:rsidP="000B4F6D">
            <w:pPr>
              <w:pStyle w:val="TableBodyTextMIRB"/>
            </w:pPr>
            <w:r>
              <w:t>UTM16: 15.6</w:t>
            </w:r>
          </w:p>
          <w:p w14:paraId="3497CB32" w14:textId="62433595" w:rsidR="000B4F6D" w:rsidRDefault="000B4F6D" w:rsidP="000B4F6D">
            <w:pPr>
              <w:pStyle w:val="TableBodyTextMIRB"/>
            </w:pPr>
            <w:r>
              <w:t>UTM17: 12.5</w:t>
            </w:r>
          </w:p>
        </w:tc>
        <w:tc>
          <w:tcPr>
            <w:tcW w:w="520" w:type="pct"/>
          </w:tcPr>
          <w:p w14:paraId="25692219" w14:textId="4B19B73F" w:rsidR="000B4F6D" w:rsidRDefault="000B4F6D" w:rsidP="000B4F6D">
            <w:pPr>
              <w:pStyle w:val="TableBodyTextMIRB"/>
            </w:pPr>
            <w:r>
              <w:t>1650</w:t>
            </w:r>
          </w:p>
        </w:tc>
        <w:tc>
          <w:tcPr>
            <w:tcW w:w="970" w:type="pct"/>
          </w:tcPr>
          <w:p w14:paraId="4D4DD027" w14:textId="7BFB41BF" w:rsidR="000B4F6D" w:rsidRPr="00AE682E" w:rsidRDefault="000B4F6D" w:rsidP="000B4F6D">
            <w:pPr>
              <w:pStyle w:val="TableBodyTextMIRB"/>
            </w:pPr>
            <w:r>
              <w:t>See Airborne Imaging (2025g) for more details</w:t>
            </w:r>
          </w:p>
        </w:tc>
      </w:tr>
      <w:tr w:rsidR="000B4F6D" w:rsidRPr="00AE682E" w14:paraId="363AEBA5" w14:textId="77777777" w:rsidTr="00F33503">
        <w:trPr>
          <w:trHeight w:val="283"/>
          <w:jc w:val="center"/>
        </w:trPr>
        <w:tc>
          <w:tcPr>
            <w:tcW w:w="1110" w:type="pct"/>
          </w:tcPr>
          <w:p w14:paraId="567EC33D" w14:textId="7CF9B1BD" w:rsidR="000B4F6D" w:rsidRDefault="000B4F6D" w:rsidP="000B4F6D">
            <w:pPr>
              <w:pStyle w:val="TableBodyTextMIRB"/>
            </w:pPr>
            <w:r>
              <w:t>Muskoka 2023</w:t>
            </w:r>
          </w:p>
        </w:tc>
        <w:tc>
          <w:tcPr>
            <w:tcW w:w="991" w:type="pct"/>
          </w:tcPr>
          <w:p w14:paraId="5814DA18" w14:textId="12248C62" w:rsidR="000B4F6D" w:rsidRDefault="000B4F6D" w:rsidP="000B4F6D">
            <w:pPr>
              <w:pStyle w:val="TableBodyTextMIRB"/>
            </w:pPr>
            <w:r>
              <w:t>May 25-27, 2023</w:t>
            </w:r>
          </w:p>
        </w:tc>
        <w:tc>
          <w:tcPr>
            <w:tcW w:w="361" w:type="pct"/>
          </w:tcPr>
          <w:p w14:paraId="32FFA9E1" w14:textId="1F2A54A9" w:rsidR="000B4F6D" w:rsidRDefault="000B4F6D" w:rsidP="000B4F6D">
            <w:pPr>
              <w:pStyle w:val="TableBodyTextMIRB"/>
            </w:pPr>
            <w:r>
              <w:t>1,913</w:t>
            </w:r>
          </w:p>
        </w:tc>
        <w:tc>
          <w:tcPr>
            <w:tcW w:w="473" w:type="pct"/>
          </w:tcPr>
          <w:p w14:paraId="1524EA71" w14:textId="35FE8EB1" w:rsidR="000B4F6D" w:rsidRDefault="000B4F6D" w:rsidP="000B4F6D">
            <w:pPr>
              <w:pStyle w:val="TableBodyTextMIRB"/>
            </w:pPr>
            <w:r>
              <w:t>10 cm</w:t>
            </w:r>
          </w:p>
        </w:tc>
        <w:tc>
          <w:tcPr>
            <w:tcW w:w="575" w:type="pct"/>
          </w:tcPr>
          <w:p w14:paraId="47D34FEE" w14:textId="7CAEB7B4" w:rsidR="000B4F6D" w:rsidRDefault="000B4F6D" w:rsidP="000B4F6D">
            <w:pPr>
              <w:pStyle w:val="TableBodyTextMIRB"/>
            </w:pPr>
            <w:r>
              <w:t>8</w:t>
            </w:r>
          </w:p>
        </w:tc>
        <w:tc>
          <w:tcPr>
            <w:tcW w:w="520" w:type="pct"/>
          </w:tcPr>
          <w:p w14:paraId="4442B263" w14:textId="3E5B18CD" w:rsidR="000B4F6D" w:rsidRDefault="000B4F6D" w:rsidP="000B4F6D">
            <w:pPr>
              <w:pStyle w:val="TableBodyTextMIRB"/>
            </w:pPr>
            <w:r>
              <w:t>1600 / 2000</w:t>
            </w:r>
          </w:p>
        </w:tc>
        <w:tc>
          <w:tcPr>
            <w:tcW w:w="970" w:type="pct"/>
          </w:tcPr>
          <w:p w14:paraId="4DC268CA" w14:textId="77777777" w:rsidR="000B4F6D" w:rsidRPr="00AE682E" w:rsidRDefault="000B4F6D" w:rsidP="000B4F6D">
            <w:pPr>
              <w:pStyle w:val="TableBodyTextMIRB"/>
            </w:pPr>
          </w:p>
        </w:tc>
      </w:tr>
      <w:tr w:rsidR="000B4F6D" w:rsidRPr="00AE682E" w14:paraId="3194B3BC" w14:textId="77777777" w:rsidTr="00F33503">
        <w:trPr>
          <w:trHeight w:val="283"/>
          <w:jc w:val="center"/>
        </w:trPr>
        <w:tc>
          <w:tcPr>
            <w:tcW w:w="1110" w:type="pct"/>
          </w:tcPr>
          <w:p w14:paraId="4790854B" w14:textId="42E43FB4" w:rsidR="000B4F6D" w:rsidRDefault="000B4F6D" w:rsidP="000B4F6D">
            <w:pPr>
              <w:pStyle w:val="TableBodyTextMIRB"/>
            </w:pPr>
            <w:r>
              <w:t>DEDSFM Thunder Bay</w:t>
            </w:r>
          </w:p>
        </w:tc>
        <w:tc>
          <w:tcPr>
            <w:tcW w:w="991" w:type="pct"/>
          </w:tcPr>
          <w:p w14:paraId="0E5662FE" w14:textId="496CB40E" w:rsidR="000B4F6D" w:rsidRDefault="000B4F6D" w:rsidP="000B4F6D">
            <w:pPr>
              <w:pStyle w:val="TableBodyTextMIRB"/>
            </w:pPr>
            <w:r>
              <w:t>Sep 26 to Oct 11, 2023 &amp; Apr 25 to May 6, 2024</w:t>
            </w:r>
          </w:p>
        </w:tc>
        <w:tc>
          <w:tcPr>
            <w:tcW w:w="361" w:type="pct"/>
          </w:tcPr>
          <w:p w14:paraId="23206E76" w14:textId="6A446ADB" w:rsidR="000B4F6D" w:rsidRDefault="000B4F6D" w:rsidP="000B4F6D">
            <w:pPr>
              <w:pStyle w:val="TableBodyTextMIRB"/>
            </w:pPr>
            <w:r>
              <w:t>3,897</w:t>
            </w:r>
          </w:p>
        </w:tc>
        <w:tc>
          <w:tcPr>
            <w:tcW w:w="473" w:type="pct"/>
          </w:tcPr>
          <w:p w14:paraId="2E3A6395" w14:textId="5DC4315E" w:rsidR="000B4F6D" w:rsidRDefault="000B4F6D" w:rsidP="000B4F6D">
            <w:pPr>
              <w:pStyle w:val="TableBodyTextMIRB"/>
            </w:pPr>
            <w:r>
              <w:t>5 cm</w:t>
            </w:r>
          </w:p>
        </w:tc>
        <w:tc>
          <w:tcPr>
            <w:tcW w:w="575" w:type="pct"/>
          </w:tcPr>
          <w:p w14:paraId="08E7FB7D" w14:textId="55CA80CF" w:rsidR="000B4F6D" w:rsidRDefault="000B4F6D" w:rsidP="000B4F6D">
            <w:pPr>
              <w:pStyle w:val="TableBodyTextMIRB"/>
            </w:pPr>
            <w:r>
              <w:t>15.34</w:t>
            </w:r>
          </w:p>
        </w:tc>
        <w:tc>
          <w:tcPr>
            <w:tcW w:w="520" w:type="pct"/>
          </w:tcPr>
          <w:p w14:paraId="110B263F" w14:textId="10AE470A" w:rsidR="000B4F6D" w:rsidRDefault="000B4F6D" w:rsidP="000B4F6D">
            <w:pPr>
              <w:pStyle w:val="TableBodyTextMIRB"/>
            </w:pPr>
            <w:r>
              <w:t>1650 / 2000</w:t>
            </w:r>
          </w:p>
        </w:tc>
        <w:tc>
          <w:tcPr>
            <w:tcW w:w="970" w:type="pct"/>
          </w:tcPr>
          <w:p w14:paraId="73C6ED90" w14:textId="209158CE" w:rsidR="000B4F6D" w:rsidRPr="00AE682E" w:rsidRDefault="000B4F6D" w:rsidP="000B4F6D">
            <w:pPr>
              <w:pStyle w:val="TableBodyTextMIRB"/>
            </w:pPr>
            <w:r>
              <w:t>See Airborne Imaging (2025i) for more details</w:t>
            </w:r>
          </w:p>
        </w:tc>
      </w:tr>
      <w:tr w:rsidR="000B4F6D" w:rsidRPr="00AE682E" w14:paraId="4B25D43E" w14:textId="77777777" w:rsidTr="00F33503">
        <w:trPr>
          <w:trHeight w:val="283"/>
          <w:jc w:val="center"/>
        </w:trPr>
        <w:tc>
          <w:tcPr>
            <w:tcW w:w="1110" w:type="pct"/>
          </w:tcPr>
          <w:p w14:paraId="3BD7D2B4" w14:textId="206A446D" w:rsidR="000B4F6D" w:rsidRDefault="000B4F6D" w:rsidP="000B4F6D">
            <w:pPr>
              <w:pStyle w:val="TableBodyTextMIRB"/>
            </w:pPr>
            <w:r>
              <w:t>DEDSFM Manitoulin</w:t>
            </w:r>
          </w:p>
        </w:tc>
        <w:tc>
          <w:tcPr>
            <w:tcW w:w="991" w:type="pct"/>
          </w:tcPr>
          <w:p w14:paraId="61BB1DD4" w14:textId="27CFC7CA" w:rsidR="000B4F6D" w:rsidRDefault="000B4F6D" w:rsidP="000B4F6D">
            <w:pPr>
              <w:pStyle w:val="TableBodyTextMIRB"/>
            </w:pPr>
            <w:r>
              <w:t>Apr 6-16, 2024</w:t>
            </w:r>
          </w:p>
        </w:tc>
        <w:tc>
          <w:tcPr>
            <w:tcW w:w="361" w:type="pct"/>
          </w:tcPr>
          <w:p w14:paraId="62743112" w14:textId="69306114" w:rsidR="000B4F6D" w:rsidRDefault="000B4F6D" w:rsidP="000B4F6D">
            <w:pPr>
              <w:pStyle w:val="TableBodyTextMIRB"/>
            </w:pPr>
            <w:r>
              <w:t>3,624</w:t>
            </w:r>
          </w:p>
        </w:tc>
        <w:tc>
          <w:tcPr>
            <w:tcW w:w="473" w:type="pct"/>
          </w:tcPr>
          <w:p w14:paraId="1E8B5E53" w14:textId="00092E29" w:rsidR="000B4F6D" w:rsidRDefault="000B4F6D" w:rsidP="000B4F6D">
            <w:pPr>
              <w:pStyle w:val="TableBodyTextMIRB"/>
            </w:pPr>
            <w:r>
              <w:t>5 cm</w:t>
            </w:r>
          </w:p>
        </w:tc>
        <w:tc>
          <w:tcPr>
            <w:tcW w:w="575" w:type="pct"/>
          </w:tcPr>
          <w:p w14:paraId="63AE675F" w14:textId="7B3C91F7" w:rsidR="000B4F6D" w:rsidRDefault="000B4F6D" w:rsidP="000B4F6D">
            <w:pPr>
              <w:pStyle w:val="TableBodyTextMIRB"/>
            </w:pPr>
            <w:r>
              <w:t>11.98</w:t>
            </w:r>
          </w:p>
        </w:tc>
        <w:tc>
          <w:tcPr>
            <w:tcW w:w="520" w:type="pct"/>
          </w:tcPr>
          <w:p w14:paraId="34C0A3D2" w14:textId="5DB89DFA" w:rsidR="000B4F6D" w:rsidRDefault="000B4F6D" w:rsidP="000B4F6D">
            <w:pPr>
              <w:pStyle w:val="TableBodyTextMIRB"/>
            </w:pPr>
            <w:r>
              <w:t>1650 / 2000</w:t>
            </w:r>
          </w:p>
        </w:tc>
        <w:tc>
          <w:tcPr>
            <w:tcW w:w="970" w:type="pct"/>
          </w:tcPr>
          <w:p w14:paraId="5D596FE0" w14:textId="01163012" w:rsidR="000B4F6D" w:rsidRPr="00AE682E" w:rsidRDefault="000B4F6D" w:rsidP="000B4F6D">
            <w:pPr>
              <w:pStyle w:val="TableBodyTextMIRB"/>
            </w:pPr>
            <w:r>
              <w:t>See Airborne Imaging (2025f) for more details</w:t>
            </w:r>
          </w:p>
        </w:tc>
      </w:tr>
      <w:tr w:rsidR="000B4F6D" w:rsidRPr="00AE682E" w14:paraId="35DBCF19" w14:textId="77777777" w:rsidTr="00F33503">
        <w:trPr>
          <w:trHeight w:val="283"/>
          <w:jc w:val="center"/>
        </w:trPr>
        <w:tc>
          <w:tcPr>
            <w:tcW w:w="1110" w:type="pct"/>
          </w:tcPr>
          <w:p w14:paraId="154C718D" w14:textId="758D581D" w:rsidR="000B4F6D" w:rsidRDefault="000B4F6D" w:rsidP="000B4F6D">
            <w:pPr>
              <w:pStyle w:val="TableBodyTextMIRB"/>
            </w:pPr>
            <w:r>
              <w:t>DEDSFM Timmins</w:t>
            </w:r>
          </w:p>
        </w:tc>
        <w:tc>
          <w:tcPr>
            <w:tcW w:w="991" w:type="pct"/>
          </w:tcPr>
          <w:p w14:paraId="30ACF15C" w14:textId="4A7A42E0" w:rsidR="000B4F6D" w:rsidRDefault="000B4F6D" w:rsidP="000B4F6D">
            <w:pPr>
              <w:pStyle w:val="TableBodyTextMIRB"/>
            </w:pPr>
            <w:r>
              <w:t>May 4-9, 2024</w:t>
            </w:r>
          </w:p>
        </w:tc>
        <w:tc>
          <w:tcPr>
            <w:tcW w:w="361" w:type="pct"/>
          </w:tcPr>
          <w:p w14:paraId="75B426AB" w14:textId="4F646C68" w:rsidR="000B4F6D" w:rsidRDefault="000B4F6D" w:rsidP="000B4F6D">
            <w:pPr>
              <w:pStyle w:val="TableBodyTextMIRB"/>
            </w:pPr>
            <w:r>
              <w:t>3,194</w:t>
            </w:r>
          </w:p>
        </w:tc>
        <w:tc>
          <w:tcPr>
            <w:tcW w:w="473" w:type="pct"/>
          </w:tcPr>
          <w:p w14:paraId="1B3C5C91" w14:textId="5A9FB43C" w:rsidR="000B4F6D" w:rsidRDefault="000B4F6D" w:rsidP="000B4F6D">
            <w:pPr>
              <w:pStyle w:val="TableBodyTextMIRB"/>
            </w:pPr>
            <w:r>
              <w:t>5 cm</w:t>
            </w:r>
          </w:p>
        </w:tc>
        <w:tc>
          <w:tcPr>
            <w:tcW w:w="575" w:type="pct"/>
          </w:tcPr>
          <w:p w14:paraId="29D942B0" w14:textId="54BC5EE3" w:rsidR="000B4F6D" w:rsidRDefault="000B4F6D" w:rsidP="000B4F6D">
            <w:pPr>
              <w:pStyle w:val="TableBodyTextMIRB"/>
            </w:pPr>
            <w:r>
              <w:t>12.29</w:t>
            </w:r>
          </w:p>
        </w:tc>
        <w:tc>
          <w:tcPr>
            <w:tcW w:w="520" w:type="pct"/>
          </w:tcPr>
          <w:p w14:paraId="75B7F69F" w14:textId="46A7AE5F" w:rsidR="000B4F6D" w:rsidRDefault="000B4F6D" w:rsidP="000B4F6D">
            <w:pPr>
              <w:pStyle w:val="TableBodyTextMIRB"/>
            </w:pPr>
            <w:r>
              <w:t>1650</w:t>
            </w:r>
          </w:p>
        </w:tc>
        <w:tc>
          <w:tcPr>
            <w:tcW w:w="970" w:type="pct"/>
          </w:tcPr>
          <w:p w14:paraId="2D7D2AB3" w14:textId="29C1726F" w:rsidR="000B4F6D" w:rsidRPr="00AE682E" w:rsidRDefault="000B4F6D" w:rsidP="000B4F6D">
            <w:pPr>
              <w:pStyle w:val="TableBodyTextMIRB"/>
            </w:pPr>
            <w:r>
              <w:t>See Airborne Imaging (2025j) for more details</w:t>
            </w:r>
          </w:p>
        </w:tc>
      </w:tr>
      <w:tr w:rsidR="000B4F6D" w:rsidRPr="00AE682E" w14:paraId="13F963F1" w14:textId="77777777" w:rsidTr="00F33503">
        <w:trPr>
          <w:trHeight w:val="283"/>
          <w:jc w:val="center"/>
        </w:trPr>
        <w:tc>
          <w:tcPr>
            <w:tcW w:w="1110" w:type="pct"/>
          </w:tcPr>
          <w:p w14:paraId="781D0F36" w14:textId="2B461555" w:rsidR="000B4F6D" w:rsidRDefault="000B4F6D" w:rsidP="000B4F6D">
            <w:pPr>
              <w:pStyle w:val="TableBodyTextMIRB"/>
            </w:pPr>
            <w:r>
              <w:t>DEDSFM Dryden</w:t>
            </w:r>
          </w:p>
        </w:tc>
        <w:tc>
          <w:tcPr>
            <w:tcW w:w="991" w:type="pct"/>
          </w:tcPr>
          <w:p w14:paraId="0DDD722C" w14:textId="3AAD2EE1" w:rsidR="000B4F6D" w:rsidRDefault="000B4F6D" w:rsidP="000B4F6D">
            <w:pPr>
              <w:pStyle w:val="TableBodyTextMIRB"/>
            </w:pPr>
            <w:r>
              <w:t>Oct 27-31, 2024</w:t>
            </w:r>
          </w:p>
        </w:tc>
        <w:tc>
          <w:tcPr>
            <w:tcW w:w="361" w:type="pct"/>
          </w:tcPr>
          <w:p w14:paraId="0371B6AA" w14:textId="20EC2EC7" w:rsidR="000B4F6D" w:rsidRDefault="000B4F6D" w:rsidP="000B4F6D">
            <w:pPr>
              <w:pStyle w:val="TableBodyTextMIRB"/>
            </w:pPr>
            <w:r>
              <w:t>1,899</w:t>
            </w:r>
          </w:p>
        </w:tc>
        <w:tc>
          <w:tcPr>
            <w:tcW w:w="473" w:type="pct"/>
          </w:tcPr>
          <w:p w14:paraId="3C793F78" w14:textId="1FCB553F" w:rsidR="000B4F6D" w:rsidRDefault="000B4F6D" w:rsidP="000B4F6D">
            <w:pPr>
              <w:pStyle w:val="TableBodyTextMIRB"/>
            </w:pPr>
            <w:r>
              <w:t>5 cm</w:t>
            </w:r>
          </w:p>
        </w:tc>
        <w:tc>
          <w:tcPr>
            <w:tcW w:w="575" w:type="pct"/>
          </w:tcPr>
          <w:p w14:paraId="2D61C91C" w14:textId="2DCEB9F2" w:rsidR="000B4F6D" w:rsidRDefault="000B4F6D" w:rsidP="000B4F6D">
            <w:pPr>
              <w:pStyle w:val="TableBodyTextMIRB"/>
            </w:pPr>
            <w:r>
              <w:t>11.72</w:t>
            </w:r>
          </w:p>
        </w:tc>
        <w:tc>
          <w:tcPr>
            <w:tcW w:w="520" w:type="pct"/>
          </w:tcPr>
          <w:p w14:paraId="1284C2C7" w14:textId="733E0564" w:rsidR="000B4F6D" w:rsidRDefault="000B4F6D" w:rsidP="000B4F6D">
            <w:pPr>
              <w:pStyle w:val="TableBodyTextMIRB"/>
            </w:pPr>
            <w:r>
              <w:t>2000</w:t>
            </w:r>
          </w:p>
        </w:tc>
        <w:tc>
          <w:tcPr>
            <w:tcW w:w="970" w:type="pct"/>
          </w:tcPr>
          <w:p w14:paraId="0A30FA27" w14:textId="3E9E3B3F" w:rsidR="000B4F6D" w:rsidRPr="00AE682E" w:rsidRDefault="000B4F6D" w:rsidP="000B4F6D">
            <w:pPr>
              <w:pStyle w:val="TableBodyTextMIRB"/>
            </w:pPr>
            <w:r>
              <w:t>See Airborne Imaging (2025d) for more details</w:t>
            </w:r>
          </w:p>
        </w:tc>
      </w:tr>
      <w:tr w:rsidR="000B4F6D" w:rsidRPr="00AE682E" w14:paraId="51CE2F2A" w14:textId="77777777" w:rsidTr="00F33503">
        <w:trPr>
          <w:trHeight w:val="283"/>
          <w:jc w:val="center"/>
        </w:trPr>
        <w:tc>
          <w:tcPr>
            <w:tcW w:w="1110" w:type="pct"/>
          </w:tcPr>
          <w:p w14:paraId="56F3AFC9" w14:textId="3E068E60" w:rsidR="000B4F6D" w:rsidRDefault="000B4F6D" w:rsidP="000B4F6D">
            <w:pPr>
              <w:pStyle w:val="TableBodyTextMIRB"/>
            </w:pPr>
            <w:r>
              <w:t>DEDSFM Sioux Lookout</w:t>
            </w:r>
          </w:p>
        </w:tc>
        <w:tc>
          <w:tcPr>
            <w:tcW w:w="991" w:type="pct"/>
          </w:tcPr>
          <w:p w14:paraId="5DAB98EF" w14:textId="1C90D364" w:rsidR="000B4F6D" w:rsidRDefault="000B4F6D" w:rsidP="000B4F6D">
            <w:pPr>
              <w:pStyle w:val="TableBodyTextMIRB"/>
            </w:pPr>
            <w:r>
              <w:t>Oct 31 to Nov 8, 2024</w:t>
            </w:r>
          </w:p>
        </w:tc>
        <w:tc>
          <w:tcPr>
            <w:tcW w:w="361" w:type="pct"/>
          </w:tcPr>
          <w:p w14:paraId="1B16E1FE" w14:textId="7B0A66FC" w:rsidR="000B4F6D" w:rsidRDefault="000B4F6D" w:rsidP="000B4F6D">
            <w:pPr>
              <w:pStyle w:val="TableBodyTextMIRB"/>
            </w:pPr>
            <w:r>
              <w:t>1,049</w:t>
            </w:r>
          </w:p>
        </w:tc>
        <w:tc>
          <w:tcPr>
            <w:tcW w:w="473" w:type="pct"/>
          </w:tcPr>
          <w:p w14:paraId="57E88698" w14:textId="591DD292" w:rsidR="000B4F6D" w:rsidRDefault="000B4F6D" w:rsidP="000B4F6D">
            <w:pPr>
              <w:pStyle w:val="TableBodyTextMIRB"/>
            </w:pPr>
            <w:r>
              <w:t>5 cm</w:t>
            </w:r>
          </w:p>
        </w:tc>
        <w:tc>
          <w:tcPr>
            <w:tcW w:w="575" w:type="pct"/>
          </w:tcPr>
          <w:p w14:paraId="4299ED1B" w14:textId="6EC04663" w:rsidR="000B4F6D" w:rsidRDefault="000B4F6D" w:rsidP="000B4F6D">
            <w:pPr>
              <w:pStyle w:val="TableBodyTextMIRB"/>
            </w:pPr>
            <w:r>
              <w:t>11.53</w:t>
            </w:r>
          </w:p>
        </w:tc>
        <w:tc>
          <w:tcPr>
            <w:tcW w:w="520" w:type="pct"/>
          </w:tcPr>
          <w:p w14:paraId="0E804D56" w14:textId="1B6D13B6" w:rsidR="000B4F6D" w:rsidRDefault="000B4F6D" w:rsidP="000B4F6D">
            <w:pPr>
              <w:pStyle w:val="TableBodyTextMIRB"/>
            </w:pPr>
            <w:r>
              <w:t>2000</w:t>
            </w:r>
          </w:p>
        </w:tc>
        <w:tc>
          <w:tcPr>
            <w:tcW w:w="970" w:type="pct"/>
          </w:tcPr>
          <w:p w14:paraId="6B23A718" w14:textId="2DF1A2C5" w:rsidR="000B4F6D" w:rsidRPr="00AE682E" w:rsidRDefault="000B4F6D" w:rsidP="000B4F6D">
            <w:pPr>
              <w:pStyle w:val="TableBodyTextMIRB"/>
            </w:pPr>
            <w:r>
              <w:t>See Airborne Imaging (2025d) for more details</w:t>
            </w:r>
          </w:p>
        </w:tc>
      </w:tr>
      <w:tr w:rsidR="000B4F6D" w:rsidRPr="00AE682E" w14:paraId="2FF79193" w14:textId="77777777" w:rsidTr="00DA38C1">
        <w:trPr>
          <w:trHeight w:val="283"/>
          <w:jc w:val="center"/>
        </w:trPr>
        <w:tc>
          <w:tcPr>
            <w:tcW w:w="1110" w:type="pct"/>
          </w:tcPr>
          <w:p w14:paraId="5E6DBC91" w14:textId="77777777" w:rsidR="000B4F6D" w:rsidRDefault="000B4F6D" w:rsidP="000B4F6D">
            <w:pPr>
              <w:pStyle w:val="TableBodyTextMIRB"/>
            </w:pPr>
            <w:r>
              <w:t>DEDSFM Atikokan</w:t>
            </w:r>
          </w:p>
        </w:tc>
        <w:tc>
          <w:tcPr>
            <w:tcW w:w="991" w:type="pct"/>
          </w:tcPr>
          <w:p w14:paraId="32E7DDF8" w14:textId="77777777" w:rsidR="000B4F6D" w:rsidRDefault="000B4F6D" w:rsidP="000B4F6D">
            <w:pPr>
              <w:pStyle w:val="TableBodyTextMIRB"/>
            </w:pPr>
            <w:r>
              <w:t>Nov 1, 2024</w:t>
            </w:r>
          </w:p>
        </w:tc>
        <w:tc>
          <w:tcPr>
            <w:tcW w:w="361" w:type="pct"/>
          </w:tcPr>
          <w:p w14:paraId="043B4C6A" w14:textId="77777777" w:rsidR="000B4F6D" w:rsidRDefault="000B4F6D" w:rsidP="000B4F6D">
            <w:pPr>
              <w:pStyle w:val="TableBodyTextMIRB"/>
            </w:pPr>
            <w:r>
              <w:t>600</w:t>
            </w:r>
          </w:p>
        </w:tc>
        <w:tc>
          <w:tcPr>
            <w:tcW w:w="473" w:type="pct"/>
          </w:tcPr>
          <w:p w14:paraId="71EF1F66" w14:textId="77777777" w:rsidR="000B4F6D" w:rsidRDefault="000B4F6D" w:rsidP="000B4F6D">
            <w:pPr>
              <w:pStyle w:val="TableBodyTextMIRB"/>
            </w:pPr>
            <w:r>
              <w:t>5 cm</w:t>
            </w:r>
          </w:p>
        </w:tc>
        <w:tc>
          <w:tcPr>
            <w:tcW w:w="575" w:type="pct"/>
          </w:tcPr>
          <w:p w14:paraId="7D94824A" w14:textId="77777777" w:rsidR="000B4F6D" w:rsidRDefault="000B4F6D" w:rsidP="000B4F6D">
            <w:pPr>
              <w:pStyle w:val="TableBodyTextMIRB"/>
            </w:pPr>
            <w:r>
              <w:t>11.7</w:t>
            </w:r>
          </w:p>
        </w:tc>
        <w:tc>
          <w:tcPr>
            <w:tcW w:w="520" w:type="pct"/>
          </w:tcPr>
          <w:p w14:paraId="45574300" w14:textId="77777777" w:rsidR="000B4F6D" w:rsidRDefault="000B4F6D" w:rsidP="000B4F6D">
            <w:pPr>
              <w:pStyle w:val="TableBodyTextMIRB"/>
            </w:pPr>
            <w:r>
              <w:t>2000</w:t>
            </w:r>
          </w:p>
        </w:tc>
        <w:tc>
          <w:tcPr>
            <w:tcW w:w="970" w:type="pct"/>
          </w:tcPr>
          <w:p w14:paraId="3FB2230D" w14:textId="09D585CC" w:rsidR="000B4F6D" w:rsidRPr="00AE682E" w:rsidRDefault="000B4F6D" w:rsidP="000B4F6D">
            <w:pPr>
              <w:pStyle w:val="TableBodyTextMIRB"/>
            </w:pPr>
            <w:r>
              <w:t>See Airborne Imaging (2025a) for more details</w:t>
            </w:r>
          </w:p>
        </w:tc>
      </w:tr>
      <w:tr w:rsidR="000B4F6D" w:rsidRPr="00AE682E" w14:paraId="1D3176FE" w14:textId="77777777" w:rsidTr="00F33503">
        <w:trPr>
          <w:trHeight w:val="283"/>
          <w:jc w:val="center"/>
        </w:trPr>
        <w:tc>
          <w:tcPr>
            <w:tcW w:w="1110" w:type="pct"/>
          </w:tcPr>
          <w:p w14:paraId="58A6C280" w14:textId="7E207DD6" w:rsidR="000B4F6D" w:rsidRDefault="000B4F6D" w:rsidP="000B4F6D">
            <w:pPr>
              <w:pStyle w:val="TableBodyTextMIRB"/>
            </w:pPr>
            <w:r>
              <w:t>DEDSFM Ignace</w:t>
            </w:r>
          </w:p>
        </w:tc>
        <w:tc>
          <w:tcPr>
            <w:tcW w:w="991" w:type="pct"/>
          </w:tcPr>
          <w:p w14:paraId="10809C6B" w14:textId="03B3C1ED" w:rsidR="000B4F6D" w:rsidRDefault="000B4F6D" w:rsidP="000B4F6D">
            <w:pPr>
              <w:pStyle w:val="TableBodyTextMIRB"/>
            </w:pPr>
            <w:r>
              <w:t>Nov 1, 2024</w:t>
            </w:r>
          </w:p>
        </w:tc>
        <w:tc>
          <w:tcPr>
            <w:tcW w:w="361" w:type="pct"/>
          </w:tcPr>
          <w:p w14:paraId="30FD6846" w14:textId="600A1799" w:rsidR="000B4F6D" w:rsidRDefault="000B4F6D" w:rsidP="000B4F6D">
            <w:pPr>
              <w:pStyle w:val="TableBodyTextMIRB"/>
            </w:pPr>
            <w:r>
              <w:t>110</w:t>
            </w:r>
          </w:p>
        </w:tc>
        <w:tc>
          <w:tcPr>
            <w:tcW w:w="473" w:type="pct"/>
          </w:tcPr>
          <w:p w14:paraId="04961023" w14:textId="68290F11" w:rsidR="000B4F6D" w:rsidRDefault="000B4F6D" w:rsidP="000B4F6D">
            <w:pPr>
              <w:pStyle w:val="TableBodyTextMIRB"/>
            </w:pPr>
            <w:r>
              <w:t>5 cm</w:t>
            </w:r>
          </w:p>
        </w:tc>
        <w:tc>
          <w:tcPr>
            <w:tcW w:w="575" w:type="pct"/>
          </w:tcPr>
          <w:p w14:paraId="34CD2FF6" w14:textId="61593D1F" w:rsidR="000B4F6D" w:rsidRDefault="000B4F6D" w:rsidP="000B4F6D">
            <w:pPr>
              <w:pStyle w:val="TableBodyTextMIRB"/>
            </w:pPr>
            <w:r>
              <w:t>11.4</w:t>
            </w:r>
          </w:p>
        </w:tc>
        <w:tc>
          <w:tcPr>
            <w:tcW w:w="520" w:type="pct"/>
          </w:tcPr>
          <w:p w14:paraId="0BF5C5DE" w14:textId="262A034C" w:rsidR="000B4F6D" w:rsidRDefault="000B4F6D" w:rsidP="000B4F6D">
            <w:pPr>
              <w:pStyle w:val="TableBodyTextMIRB"/>
            </w:pPr>
            <w:r>
              <w:t>2000</w:t>
            </w:r>
          </w:p>
        </w:tc>
        <w:tc>
          <w:tcPr>
            <w:tcW w:w="970" w:type="pct"/>
          </w:tcPr>
          <w:p w14:paraId="6EB47D22" w14:textId="61A1405D" w:rsidR="000B4F6D" w:rsidRPr="00AE682E" w:rsidRDefault="000B4F6D" w:rsidP="000B4F6D">
            <w:pPr>
              <w:pStyle w:val="TableBodyTextMIRB"/>
            </w:pPr>
            <w:r>
              <w:t>See Airborne Imaging (2025d) for more details</w:t>
            </w:r>
          </w:p>
        </w:tc>
      </w:tr>
      <w:tr w:rsidR="000B4F6D" w:rsidRPr="00AE682E" w14:paraId="598C93BC" w14:textId="77777777" w:rsidTr="00DA38C1">
        <w:trPr>
          <w:trHeight w:val="283"/>
          <w:jc w:val="center"/>
        </w:trPr>
        <w:tc>
          <w:tcPr>
            <w:tcW w:w="1110" w:type="pct"/>
          </w:tcPr>
          <w:p w14:paraId="057E2C67" w14:textId="77777777" w:rsidR="000B4F6D" w:rsidRDefault="000B4F6D" w:rsidP="000B4F6D">
            <w:pPr>
              <w:pStyle w:val="TableBodyTextMIRB"/>
            </w:pPr>
            <w:r>
              <w:t>DEDSFM Cataraqui</w:t>
            </w:r>
          </w:p>
        </w:tc>
        <w:tc>
          <w:tcPr>
            <w:tcW w:w="991" w:type="pct"/>
          </w:tcPr>
          <w:p w14:paraId="547A31C6" w14:textId="77777777" w:rsidR="000B4F6D" w:rsidRDefault="000B4F6D" w:rsidP="000B4F6D">
            <w:pPr>
              <w:pStyle w:val="TableBodyTextMIRB"/>
            </w:pPr>
            <w:r>
              <w:t>Nov 3, 2024</w:t>
            </w:r>
          </w:p>
        </w:tc>
        <w:tc>
          <w:tcPr>
            <w:tcW w:w="361" w:type="pct"/>
          </w:tcPr>
          <w:p w14:paraId="6ED46845" w14:textId="77777777" w:rsidR="000B4F6D" w:rsidRDefault="000B4F6D" w:rsidP="000B4F6D">
            <w:pPr>
              <w:pStyle w:val="TableBodyTextMIRB"/>
            </w:pPr>
            <w:r>
              <w:t>570</w:t>
            </w:r>
          </w:p>
        </w:tc>
        <w:tc>
          <w:tcPr>
            <w:tcW w:w="473" w:type="pct"/>
          </w:tcPr>
          <w:p w14:paraId="65B11C1F" w14:textId="77777777" w:rsidR="000B4F6D" w:rsidRDefault="000B4F6D" w:rsidP="000B4F6D">
            <w:pPr>
              <w:pStyle w:val="TableBodyTextMIRB"/>
            </w:pPr>
            <w:r>
              <w:t>5 cm</w:t>
            </w:r>
          </w:p>
        </w:tc>
        <w:tc>
          <w:tcPr>
            <w:tcW w:w="575" w:type="pct"/>
          </w:tcPr>
          <w:p w14:paraId="5690B13E" w14:textId="77777777" w:rsidR="000B4F6D" w:rsidRDefault="000B4F6D" w:rsidP="000B4F6D">
            <w:pPr>
              <w:pStyle w:val="TableBodyTextMIRB"/>
            </w:pPr>
            <w:r>
              <w:t>12.15</w:t>
            </w:r>
          </w:p>
        </w:tc>
        <w:tc>
          <w:tcPr>
            <w:tcW w:w="520" w:type="pct"/>
          </w:tcPr>
          <w:p w14:paraId="07EC8B84" w14:textId="77777777" w:rsidR="000B4F6D" w:rsidRDefault="000B4F6D" w:rsidP="000B4F6D">
            <w:pPr>
              <w:pStyle w:val="TableBodyTextMIRB"/>
            </w:pPr>
            <w:r>
              <w:t>1650</w:t>
            </w:r>
          </w:p>
        </w:tc>
        <w:tc>
          <w:tcPr>
            <w:tcW w:w="970" w:type="pct"/>
          </w:tcPr>
          <w:p w14:paraId="18B10153" w14:textId="3CDDF637" w:rsidR="000B4F6D" w:rsidRPr="00AE682E" w:rsidRDefault="000B4F6D" w:rsidP="000B4F6D">
            <w:pPr>
              <w:pStyle w:val="TableBodyTextMIRB"/>
            </w:pPr>
            <w:r>
              <w:t>See Airborne Imaging (2025b) for more details</w:t>
            </w:r>
          </w:p>
        </w:tc>
      </w:tr>
      <w:tr w:rsidR="000B4F6D" w:rsidRPr="00AE682E" w14:paraId="61ABA202" w14:textId="77777777" w:rsidTr="00F33503">
        <w:trPr>
          <w:trHeight w:val="283"/>
          <w:jc w:val="center"/>
        </w:trPr>
        <w:tc>
          <w:tcPr>
            <w:tcW w:w="1110" w:type="pct"/>
          </w:tcPr>
          <w:p w14:paraId="646AE9E4" w14:textId="4D654929" w:rsidR="000B4F6D" w:rsidRDefault="000B4F6D" w:rsidP="000B4F6D">
            <w:pPr>
              <w:pStyle w:val="TableBodyTextMIRB"/>
            </w:pPr>
            <w:r>
              <w:t>DEDSFM Chapleau</w:t>
            </w:r>
          </w:p>
        </w:tc>
        <w:tc>
          <w:tcPr>
            <w:tcW w:w="991" w:type="pct"/>
          </w:tcPr>
          <w:p w14:paraId="749BAD1C" w14:textId="41B49A5D" w:rsidR="000B4F6D" w:rsidRDefault="000B4F6D" w:rsidP="000B4F6D">
            <w:pPr>
              <w:pStyle w:val="TableBodyTextMIRB"/>
            </w:pPr>
            <w:r>
              <w:t>Nov 9, 2024</w:t>
            </w:r>
          </w:p>
        </w:tc>
        <w:tc>
          <w:tcPr>
            <w:tcW w:w="361" w:type="pct"/>
          </w:tcPr>
          <w:p w14:paraId="134D10D9" w14:textId="4892ADE9" w:rsidR="000B4F6D" w:rsidRDefault="000B4F6D" w:rsidP="000B4F6D">
            <w:pPr>
              <w:pStyle w:val="TableBodyTextMIRB"/>
            </w:pPr>
            <w:r>
              <w:t>1,120</w:t>
            </w:r>
          </w:p>
        </w:tc>
        <w:tc>
          <w:tcPr>
            <w:tcW w:w="473" w:type="pct"/>
          </w:tcPr>
          <w:p w14:paraId="0E8C0A1C" w14:textId="3E26B277" w:rsidR="000B4F6D" w:rsidRDefault="000B4F6D" w:rsidP="000B4F6D">
            <w:pPr>
              <w:pStyle w:val="TableBodyTextMIRB"/>
            </w:pPr>
            <w:r>
              <w:t>5 cm</w:t>
            </w:r>
          </w:p>
        </w:tc>
        <w:tc>
          <w:tcPr>
            <w:tcW w:w="575" w:type="pct"/>
          </w:tcPr>
          <w:p w14:paraId="5B3E516A" w14:textId="378AC386" w:rsidR="000B4F6D" w:rsidRDefault="000B4F6D" w:rsidP="000B4F6D">
            <w:pPr>
              <w:pStyle w:val="TableBodyTextMIRB"/>
            </w:pPr>
            <w:r>
              <w:t>11.67</w:t>
            </w:r>
          </w:p>
        </w:tc>
        <w:tc>
          <w:tcPr>
            <w:tcW w:w="520" w:type="pct"/>
          </w:tcPr>
          <w:p w14:paraId="2D6C8D45" w14:textId="3EB5B06E" w:rsidR="000B4F6D" w:rsidRDefault="000B4F6D" w:rsidP="000B4F6D">
            <w:pPr>
              <w:pStyle w:val="TableBodyTextMIRB"/>
            </w:pPr>
            <w:r>
              <w:t>2000</w:t>
            </w:r>
          </w:p>
        </w:tc>
        <w:tc>
          <w:tcPr>
            <w:tcW w:w="970" w:type="pct"/>
          </w:tcPr>
          <w:p w14:paraId="38745347" w14:textId="460C313B" w:rsidR="000B4F6D" w:rsidRPr="00AE682E" w:rsidRDefault="000B4F6D" w:rsidP="000B4F6D">
            <w:pPr>
              <w:pStyle w:val="TableBodyTextMIRB"/>
            </w:pPr>
            <w:r>
              <w:t>See Airborne Imaging (2025c) for more details</w:t>
            </w:r>
          </w:p>
        </w:tc>
      </w:tr>
      <w:tr w:rsidR="000B4F6D" w:rsidRPr="00AE682E" w14:paraId="7D3D3BCD" w14:textId="77777777" w:rsidTr="00DE4CB9">
        <w:trPr>
          <w:trHeight w:val="283"/>
          <w:jc w:val="center"/>
        </w:trPr>
        <w:tc>
          <w:tcPr>
            <w:tcW w:w="1110" w:type="pct"/>
          </w:tcPr>
          <w:p w14:paraId="20C3F848" w14:textId="659AE40F" w:rsidR="000B4F6D" w:rsidRDefault="000B4F6D" w:rsidP="000B4F6D">
            <w:pPr>
              <w:pStyle w:val="TableBodyTextMIRB"/>
              <w:keepLines/>
            </w:pPr>
            <w:r>
              <w:t>DEDSFM Northeastern Ontario</w:t>
            </w:r>
          </w:p>
        </w:tc>
        <w:tc>
          <w:tcPr>
            <w:tcW w:w="991" w:type="pct"/>
          </w:tcPr>
          <w:p w14:paraId="1918B1F6" w14:textId="62817C7F" w:rsidR="000B4F6D" w:rsidRDefault="000B4F6D" w:rsidP="000B4F6D">
            <w:pPr>
              <w:pStyle w:val="TableBodyTextMIRB"/>
              <w:keepLines/>
            </w:pPr>
            <w:r>
              <w:t>Nov 9, 2024 &amp; May 8 to Jun 2, 2025</w:t>
            </w:r>
          </w:p>
        </w:tc>
        <w:tc>
          <w:tcPr>
            <w:tcW w:w="361" w:type="pct"/>
          </w:tcPr>
          <w:p w14:paraId="60B08185" w14:textId="77777777" w:rsidR="000B4F6D" w:rsidRDefault="000B4F6D" w:rsidP="000B4F6D">
            <w:pPr>
              <w:pStyle w:val="TableBodyTextMIRB"/>
            </w:pPr>
            <w:r>
              <w:t>9,058</w:t>
            </w:r>
          </w:p>
          <w:p w14:paraId="636FDFA4" w14:textId="2A9168A1" w:rsidR="000B4F6D" w:rsidRDefault="000B4F6D" w:rsidP="000B4F6D">
            <w:pPr>
              <w:pStyle w:val="TableBodyTextMIRB"/>
              <w:keepLines/>
            </w:pPr>
          </w:p>
        </w:tc>
        <w:tc>
          <w:tcPr>
            <w:tcW w:w="473" w:type="pct"/>
          </w:tcPr>
          <w:p w14:paraId="55E37609" w14:textId="4D93F5CA" w:rsidR="000B4F6D" w:rsidRDefault="000B4F6D" w:rsidP="000B4F6D">
            <w:pPr>
              <w:pStyle w:val="TableBodyTextMIRB"/>
              <w:keepLines/>
            </w:pPr>
            <w:r>
              <w:t>5 cm</w:t>
            </w:r>
          </w:p>
        </w:tc>
        <w:tc>
          <w:tcPr>
            <w:tcW w:w="575" w:type="pct"/>
          </w:tcPr>
          <w:p w14:paraId="123420D9" w14:textId="40491462" w:rsidR="000B4F6D" w:rsidRDefault="000B4F6D" w:rsidP="000B4F6D">
            <w:pPr>
              <w:pStyle w:val="TableBodyTextMIRB"/>
              <w:keepLines/>
            </w:pPr>
            <w:r>
              <w:t>13.12</w:t>
            </w:r>
          </w:p>
        </w:tc>
        <w:tc>
          <w:tcPr>
            <w:tcW w:w="520" w:type="pct"/>
          </w:tcPr>
          <w:p w14:paraId="74DCD5AF" w14:textId="3401406C" w:rsidR="000B4F6D" w:rsidRDefault="000B4F6D" w:rsidP="000B4F6D">
            <w:pPr>
              <w:pStyle w:val="TableBodyTextMIRB"/>
              <w:keepLines/>
            </w:pPr>
            <w:r>
              <w:t>1650 / 2000</w:t>
            </w:r>
          </w:p>
        </w:tc>
        <w:tc>
          <w:tcPr>
            <w:tcW w:w="970" w:type="pct"/>
          </w:tcPr>
          <w:p w14:paraId="56FE84E5" w14:textId="784A7DED" w:rsidR="000B4F6D" w:rsidRPr="00AE682E" w:rsidRDefault="000B4F6D" w:rsidP="000B4F6D">
            <w:pPr>
              <w:pStyle w:val="TableBodyTextMIRB"/>
              <w:keepLines/>
            </w:pPr>
            <w:r>
              <w:t>See Airborne Imaging (2026c) for more details</w:t>
            </w:r>
          </w:p>
        </w:tc>
      </w:tr>
      <w:tr w:rsidR="000B4F6D" w:rsidRPr="00AE682E" w14:paraId="7CC17B7B" w14:textId="77777777" w:rsidTr="00DE4CB9">
        <w:trPr>
          <w:trHeight w:val="283"/>
          <w:jc w:val="center"/>
        </w:trPr>
        <w:tc>
          <w:tcPr>
            <w:tcW w:w="1110" w:type="pct"/>
          </w:tcPr>
          <w:p w14:paraId="00F82677" w14:textId="56AEBEAD" w:rsidR="000B4F6D" w:rsidRDefault="000B4F6D" w:rsidP="000B4F6D">
            <w:pPr>
              <w:pStyle w:val="TableBodyTextMIRB"/>
              <w:keepLines/>
            </w:pPr>
            <w:r>
              <w:t>DEDSFM Central East</w:t>
            </w:r>
          </w:p>
        </w:tc>
        <w:tc>
          <w:tcPr>
            <w:tcW w:w="991" w:type="pct"/>
          </w:tcPr>
          <w:p w14:paraId="4AE86085" w14:textId="08D5D59B" w:rsidR="000B4F6D" w:rsidRDefault="000B4F6D" w:rsidP="000B4F6D">
            <w:pPr>
              <w:pStyle w:val="TableBodyTextMIRB"/>
              <w:keepLines/>
            </w:pPr>
            <w:r>
              <w:t>Apr 7-23, 2025</w:t>
            </w:r>
          </w:p>
        </w:tc>
        <w:tc>
          <w:tcPr>
            <w:tcW w:w="361" w:type="pct"/>
          </w:tcPr>
          <w:p w14:paraId="4FCBBE7C" w14:textId="0E705E39" w:rsidR="000B4F6D" w:rsidRDefault="000B4F6D" w:rsidP="000B4F6D">
            <w:pPr>
              <w:pStyle w:val="TableBodyTextMIRB"/>
            </w:pPr>
            <w:r>
              <w:t>5,577</w:t>
            </w:r>
          </w:p>
        </w:tc>
        <w:tc>
          <w:tcPr>
            <w:tcW w:w="473" w:type="pct"/>
          </w:tcPr>
          <w:p w14:paraId="56577D21" w14:textId="07DB6C0E" w:rsidR="000B4F6D" w:rsidRDefault="000B4F6D" w:rsidP="000B4F6D">
            <w:pPr>
              <w:pStyle w:val="TableBodyTextMIRB"/>
              <w:keepLines/>
            </w:pPr>
            <w:r>
              <w:t>5 cm</w:t>
            </w:r>
          </w:p>
        </w:tc>
        <w:tc>
          <w:tcPr>
            <w:tcW w:w="575" w:type="pct"/>
          </w:tcPr>
          <w:p w14:paraId="75682BE8" w14:textId="07CD032C" w:rsidR="000B4F6D" w:rsidRDefault="000B4F6D" w:rsidP="000B4F6D">
            <w:pPr>
              <w:pStyle w:val="TableBodyTextMIRB"/>
              <w:keepLines/>
            </w:pPr>
            <w:r>
              <w:t>13.1</w:t>
            </w:r>
          </w:p>
        </w:tc>
        <w:tc>
          <w:tcPr>
            <w:tcW w:w="520" w:type="pct"/>
          </w:tcPr>
          <w:p w14:paraId="38696A14" w14:textId="5EFF574B" w:rsidR="000B4F6D" w:rsidRDefault="000B4F6D" w:rsidP="000B4F6D">
            <w:pPr>
              <w:pStyle w:val="TableBodyTextMIRB"/>
              <w:keepLines/>
            </w:pPr>
            <w:r>
              <w:t>2000</w:t>
            </w:r>
          </w:p>
        </w:tc>
        <w:tc>
          <w:tcPr>
            <w:tcW w:w="970" w:type="pct"/>
          </w:tcPr>
          <w:p w14:paraId="3F17526A" w14:textId="11BA3D94" w:rsidR="000B4F6D" w:rsidDel="00D267E9" w:rsidRDefault="000B4F6D" w:rsidP="000B4F6D">
            <w:pPr>
              <w:pStyle w:val="TableBodyTextMIRB"/>
              <w:keepLines/>
            </w:pPr>
            <w:r>
              <w:t>See Airborne Imaging (2026a) for more</w:t>
            </w:r>
          </w:p>
        </w:tc>
      </w:tr>
      <w:tr w:rsidR="000B4F6D" w:rsidRPr="00AE682E" w14:paraId="62968C15" w14:textId="77777777" w:rsidTr="00DE4CB9">
        <w:trPr>
          <w:trHeight w:val="283"/>
          <w:jc w:val="center"/>
        </w:trPr>
        <w:tc>
          <w:tcPr>
            <w:tcW w:w="1110" w:type="pct"/>
          </w:tcPr>
          <w:p w14:paraId="17E64453" w14:textId="04C4CDD0" w:rsidR="000B4F6D" w:rsidRDefault="000B4F6D" w:rsidP="000B4F6D">
            <w:pPr>
              <w:pStyle w:val="TableBodyTextMIRB"/>
              <w:keepLines/>
            </w:pPr>
            <w:r>
              <w:t>DEDSFM Upper Thames-Grand River</w:t>
            </w:r>
          </w:p>
        </w:tc>
        <w:tc>
          <w:tcPr>
            <w:tcW w:w="991" w:type="pct"/>
          </w:tcPr>
          <w:p w14:paraId="77D7DE4B" w14:textId="0D1857D1" w:rsidR="000B4F6D" w:rsidRDefault="000B4F6D" w:rsidP="000B4F6D">
            <w:pPr>
              <w:pStyle w:val="TableBodyTextMIRB"/>
              <w:keepLines/>
            </w:pPr>
            <w:r>
              <w:t>Apr 24 to May 9 and Nov 14, 2025</w:t>
            </w:r>
          </w:p>
        </w:tc>
        <w:tc>
          <w:tcPr>
            <w:tcW w:w="361" w:type="pct"/>
          </w:tcPr>
          <w:p w14:paraId="2F77E1A7" w14:textId="79EDA9B0" w:rsidR="000B4F6D" w:rsidRDefault="000B4F6D" w:rsidP="000B4F6D">
            <w:pPr>
              <w:pStyle w:val="TableBodyTextMIRB"/>
            </w:pPr>
            <w:r>
              <w:t>7,779</w:t>
            </w:r>
          </w:p>
        </w:tc>
        <w:tc>
          <w:tcPr>
            <w:tcW w:w="473" w:type="pct"/>
          </w:tcPr>
          <w:p w14:paraId="251887A1" w14:textId="2D93D10E" w:rsidR="000B4F6D" w:rsidRDefault="000B4F6D" w:rsidP="000B4F6D">
            <w:pPr>
              <w:pStyle w:val="TableBodyTextMIRB"/>
              <w:keepLines/>
            </w:pPr>
            <w:r>
              <w:t>5 cm</w:t>
            </w:r>
          </w:p>
        </w:tc>
        <w:tc>
          <w:tcPr>
            <w:tcW w:w="575" w:type="pct"/>
          </w:tcPr>
          <w:p w14:paraId="3917FBAA" w14:textId="1AC7D357" w:rsidR="000B4F6D" w:rsidRDefault="000B4F6D" w:rsidP="000B4F6D">
            <w:pPr>
              <w:pStyle w:val="TableBodyTextMIRB"/>
              <w:keepLines/>
            </w:pPr>
            <w:r>
              <w:t>14.6</w:t>
            </w:r>
          </w:p>
        </w:tc>
        <w:tc>
          <w:tcPr>
            <w:tcW w:w="520" w:type="pct"/>
          </w:tcPr>
          <w:p w14:paraId="681E69DE" w14:textId="7F036E7E" w:rsidR="000B4F6D" w:rsidRDefault="000B4F6D" w:rsidP="000B4F6D">
            <w:pPr>
              <w:pStyle w:val="TableBodyTextMIRB"/>
              <w:keepLines/>
            </w:pPr>
            <w:r>
              <w:t>1650 / 2000</w:t>
            </w:r>
          </w:p>
        </w:tc>
        <w:tc>
          <w:tcPr>
            <w:tcW w:w="970" w:type="pct"/>
          </w:tcPr>
          <w:p w14:paraId="71D063EE" w14:textId="499A1474" w:rsidR="000B4F6D" w:rsidDel="00D267E9" w:rsidRDefault="000B4F6D" w:rsidP="000B4F6D">
            <w:pPr>
              <w:pStyle w:val="TableBodyTextMIRB"/>
              <w:keepLines/>
            </w:pPr>
            <w:r>
              <w:t>See Airborne Imaging (2026e) for more</w:t>
            </w:r>
          </w:p>
        </w:tc>
      </w:tr>
      <w:tr w:rsidR="000B4F6D" w:rsidRPr="00AE682E" w14:paraId="6DC59A76" w14:textId="77777777" w:rsidTr="00DE4CB9">
        <w:trPr>
          <w:trHeight w:val="283"/>
          <w:jc w:val="center"/>
        </w:trPr>
        <w:tc>
          <w:tcPr>
            <w:tcW w:w="1110" w:type="pct"/>
          </w:tcPr>
          <w:p w14:paraId="0E942144" w14:textId="41B2D953" w:rsidR="000B4F6D" w:rsidRDefault="000B4F6D" w:rsidP="000B4F6D">
            <w:pPr>
              <w:pStyle w:val="TableBodyTextMIRB"/>
              <w:keepLines/>
            </w:pPr>
            <w:r>
              <w:t>DEDSFM Kenora</w:t>
            </w:r>
          </w:p>
        </w:tc>
        <w:tc>
          <w:tcPr>
            <w:tcW w:w="991" w:type="pct"/>
          </w:tcPr>
          <w:p w14:paraId="63CCDBB5" w14:textId="0548213E" w:rsidR="000B4F6D" w:rsidRDefault="000B4F6D" w:rsidP="000B4F6D">
            <w:pPr>
              <w:pStyle w:val="TableBodyTextMIRB"/>
              <w:keepLines/>
            </w:pPr>
            <w:r>
              <w:t>May 5, 2025</w:t>
            </w:r>
          </w:p>
        </w:tc>
        <w:tc>
          <w:tcPr>
            <w:tcW w:w="361" w:type="pct"/>
          </w:tcPr>
          <w:p w14:paraId="45159CD3" w14:textId="3B300411" w:rsidR="000B4F6D" w:rsidRDefault="000B4F6D" w:rsidP="000B4F6D">
            <w:pPr>
              <w:pStyle w:val="TableBodyTextMIRB"/>
            </w:pPr>
            <w:r>
              <w:t>476</w:t>
            </w:r>
          </w:p>
        </w:tc>
        <w:tc>
          <w:tcPr>
            <w:tcW w:w="473" w:type="pct"/>
          </w:tcPr>
          <w:p w14:paraId="692E1DF8" w14:textId="3C18D106" w:rsidR="000B4F6D" w:rsidRDefault="000B4F6D" w:rsidP="000B4F6D">
            <w:pPr>
              <w:pStyle w:val="TableBodyTextMIRB"/>
              <w:keepLines/>
            </w:pPr>
            <w:r>
              <w:t>5 cm</w:t>
            </w:r>
          </w:p>
        </w:tc>
        <w:tc>
          <w:tcPr>
            <w:tcW w:w="575" w:type="pct"/>
          </w:tcPr>
          <w:p w14:paraId="2940B2B3" w14:textId="1F17ACA5" w:rsidR="000B4F6D" w:rsidRDefault="000B4F6D" w:rsidP="000B4F6D">
            <w:pPr>
              <w:pStyle w:val="TableBodyTextMIRB"/>
              <w:keepLines/>
            </w:pPr>
            <w:r>
              <w:t>12.7</w:t>
            </w:r>
          </w:p>
        </w:tc>
        <w:tc>
          <w:tcPr>
            <w:tcW w:w="520" w:type="pct"/>
          </w:tcPr>
          <w:p w14:paraId="32143D51" w14:textId="6A470B22" w:rsidR="000B4F6D" w:rsidRDefault="000B4F6D" w:rsidP="000B4F6D">
            <w:pPr>
              <w:pStyle w:val="TableBodyTextMIRB"/>
              <w:keepLines/>
            </w:pPr>
            <w:r>
              <w:t>1650</w:t>
            </w:r>
          </w:p>
        </w:tc>
        <w:tc>
          <w:tcPr>
            <w:tcW w:w="970" w:type="pct"/>
          </w:tcPr>
          <w:p w14:paraId="4D81206B" w14:textId="5E14C666" w:rsidR="000B4F6D" w:rsidDel="00D267E9" w:rsidRDefault="000B4F6D" w:rsidP="000B4F6D">
            <w:pPr>
              <w:pStyle w:val="TableBodyTextMIRB"/>
              <w:keepLines/>
            </w:pPr>
            <w:r>
              <w:t>See Airborne Imaging (2026b) for more</w:t>
            </w:r>
          </w:p>
        </w:tc>
      </w:tr>
      <w:tr w:rsidR="000B4F6D" w:rsidRPr="00AE682E" w14:paraId="2BE40B97" w14:textId="77777777" w:rsidTr="00DE4CB9">
        <w:trPr>
          <w:trHeight w:val="283"/>
          <w:jc w:val="center"/>
        </w:trPr>
        <w:tc>
          <w:tcPr>
            <w:tcW w:w="1110" w:type="pct"/>
          </w:tcPr>
          <w:p w14:paraId="560520D1" w14:textId="42830559" w:rsidR="000B4F6D" w:rsidRDefault="000B4F6D" w:rsidP="000B4F6D">
            <w:pPr>
              <w:pStyle w:val="TableBodyTextMIRB"/>
              <w:keepLines/>
            </w:pPr>
            <w:r>
              <w:t>DEDSFM Rainy River</w:t>
            </w:r>
          </w:p>
        </w:tc>
        <w:tc>
          <w:tcPr>
            <w:tcW w:w="991" w:type="pct"/>
          </w:tcPr>
          <w:p w14:paraId="1DC8DBCD" w14:textId="3770F3AF" w:rsidR="000B4F6D" w:rsidRDefault="000B4F6D" w:rsidP="000B4F6D">
            <w:pPr>
              <w:pStyle w:val="TableBodyTextMIRB"/>
              <w:keepLines/>
            </w:pPr>
            <w:r>
              <w:t>May 5 to Jun 3, 2025</w:t>
            </w:r>
          </w:p>
        </w:tc>
        <w:tc>
          <w:tcPr>
            <w:tcW w:w="361" w:type="pct"/>
          </w:tcPr>
          <w:p w14:paraId="3DA51433" w14:textId="03415DF0" w:rsidR="000B4F6D" w:rsidRDefault="000B4F6D" w:rsidP="000B4F6D">
            <w:pPr>
              <w:pStyle w:val="TableBodyTextMIRB"/>
            </w:pPr>
            <w:r>
              <w:t>3,139</w:t>
            </w:r>
          </w:p>
        </w:tc>
        <w:tc>
          <w:tcPr>
            <w:tcW w:w="473" w:type="pct"/>
          </w:tcPr>
          <w:p w14:paraId="0104C25F" w14:textId="7DBD8019" w:rsidR="000B4F6D" w:rsidRDefault="000B4F6D" w:rsidP="000B4F6D">
            <w:pPr>
              <w:pStyle w:val="TableBodyTextMIRB"/>
              <w:keepLines/>
            </w:pPr>
            <w:r>
              <w:t>5 cm</w:t>
            </w:r>
          </w:p>
        </w:tc>
        <w:tc>
          <w:tcPr>
            <w:tcW w:w="575" w:type="pct"/>
          </w:tcPr>
          <w:p w14:paraId="2EA161D2" w14:textId="69E83CF6" w:rsidR="000B4F6D" w:rsidRDefault="000B4F6D" w:rsidP="000B4F6D">
            <w:pPr>
              <w:pStyle w:val="TableBodyTextMIRB"/>
              <w:keepLines/>
            </w:pPr>
            <w:r>
              <w:t>15.01</w:t>
            </w:r>
          </w:p>
        </w:tc>
        <w:tc>
          <w:tcPr>
            <w:tcW w:w="520" w:type="pct"/>
          </w:tcPr>
          <w:p w14:paraId="00328EAF" w14:textId="0D77A048" w:rsidR="000B4F6D" w:rsidRDefault="000B4F6D" w:rsidP="000B4F6D">
            <w:pPr>
              <w:pStyle w:val="TableBodyTextMIRB"/>
              <w:keepLines/>
            </w:pPr>
            <w:r>
              <w:t>1650</w:t>
            </w:r>
          </w:p>
        </w:tc>
        <w:tc>
          <w:tcPr>
            <w:tcW w:w="970" w:type="pct"/>
          </w:tcPr>
          <w:p w14:paraId="2E9882F0" w14:textId="70876F15" w:rsidR="000B4F6D" w:rsidDel="00D267E9" w:rsidRDefault="000B4F6D" w:rsidP="000B4F6D">
            <w:pPr>
              <w:pStyle w:val="TableBodyTextMIRB"/>
              <w:keepLines/>
            </w:pPr>
            <w:r>
              <w:t>See Airborne Imaging (2026d) for more</w:t>
            </w:r>
          </w:p>
        </w:tc>
      </w:tr>
      <w:tr w:rsidR="000B4F6D" w:rsidRPr="00AE682E" w14:paraId="60A010F0" w14:textId="77777777" w:rsidTr="00DE4CB9">
        <w:trPr>
          <w:trHeight w:val="283"/>
          <w:jc w:val="center"/>
        </w:trPr>
        <w:tc>
          <w:tcPr>
            <w:tcW w:w="1110" w:type="pct"/>
          </w:tcPr>
          <w:p w14:paraId="793615B1" w14:textId="48EF7A99" w:rsidR="000B4F6D" w:rsidRDefault="000B4F6D" w:rsidP="000B4F6D">
            <w:pPr>
              <w:pStyle w:val="TableBodyTextMIRB"/>
              <w:keepLines/>
            </w:pPr>
            <w:r>
              <w:t>DEDSFM Wasauksing-Parry Sound</w:t>
            </w:r>
          </w:p>
        </w:tc>
        <w:tc>
          <w:tcPr>
            <w:tcW w:w="991" w:type="pct"/>
          </w:tcPr>
          <w:p w14:paraId="2AEB106D" w14:textId="54856336" w:rsidR="000B4F6D" w:rsidRDefault="000B4F6D" w:rsidP="000B4F6D">
            <w:pPr>
              <w:pStyle w:val="TableBodyTextMIRB"/>
              <w:keepLines/>
            </w:pPr>
            <w:r>
              <w:t>Oct 28, 2025</w:t>
            </w:r>
          </w:p>
        </w:tc>
        <w:tc>
          <w:tcPr>
            <w:tcW w:w="361" w:type="pct"/>
          </w:tcPr>
          <w:p w14:paraId="16E1F972" w14:textId="1C3BF02D" w:rsidR="000B4F6D" w:rsidRDefault="000B4F6D" w:rsidP="000B4F6D">
            <w:pPr>
              <w:pStyle w:val="TableBodyTextMIRB"/>
            </w:pPr>
            <w:r>
              <w:t>437</w:t>
            </w:r>
          </w:p>
        </w:tc>
        <w:tc>
          <w:tcPr>
            <w:tcW w:w="473" w:type="pct"/>
          </w:tcPr>
          <w:p w14:paraId="762B47B4" w14:textId="4279B4DB" w:rsidR="000B4F6D" w:rsidRDefault="000B4F6D" w:rsidP="000B4F6D">
            <w:pPr>
              <w:pStyle w:val="TableBodyTextMIRB"/>
              <w:keepLines/>
            </w:pPr>
            <w:r>
              <w:t>5 cm</w:t>
            </w:r>
          </w:p>
        </w:tc>
        <w:tc>
          <w:tcPr>
            <w:tcW w:w="575" w:type="pct"/>
          </w:tcPr>
          <w:p w14:paraId="756AB48E" w14:textId="521C0C7A" w:rsidR="000B4F6D" w:rsidRDefault="000B4F6D" w:rsidP="000B4F6D">
            <w:pPr>
              <w:pStyle w:val="TableBodyTextMIRB"/>
              <w:keepLines/>
            </w:pPr>
            <w:r>
              <w:t>8.43</w:t>
            </w:r>
          </w:p>
        </w:tc>
        <w:tc>
          <w:tcPr>
            <w:tcW w:w="520" w:type="pct"/>
          </w:tcPr>
          <w:p w14:paraId="199DA8A5" w14:textId="191772C6" w:rsidR="000B4F6D" w:rsidRDefault="000B4F6D" w:rsidP="000B4F6D">
            <w:pPr>
              <w:pStyle w:val="TableBodyTextMIRB"/>
              <w:keepLines/>
            </w:pPr>
            <w:r>
              <w:t>2000</w:t>
            </w:r>
          </w:p>
        </w:tc>
        <w:tc>
          <w:tcPr>
            <w:tcW w:w="970" w:type="pct"/>
          </w:tcPr>
          <w:p w14:paraId="505B7B90" w14:textId="77777777" w:rsidR="000B4F6D" w:rsidRDefault="000B4F6D" w:rsidP="000B4F6D">
            <w:pPr>
              <w:pStyle w:val="TableBodyTextMIRB"/>
              <w:keepLines/>
            </w:pPr>
          </w:p>
        </w:tc>
      </w:tr>
      <w:tr w:rsidR="000B4F6D" w:rsidRPr="00AE682E" w14:paraId="09777CAA" w14:textId="77777777" w:rsidTr="00DE4CB9">
        <w:trPr>
          <w:trHeight w:val="283"/>
          <w:jc w:val="center"/>
        </w:trPr>
        <w:tc>
          <w:tcPr>
            <w:tcW w:w="1110" w:type="pct"/>
          </w:tcPr>
          <w:p w14:paraId="6A8B9464" w14:textId="263F1B39" w:rsidR="000B4F6D" w:rsidRDefault="000B4F6D" w:rsidP="000B4F6D">
            <w:pPr>
              <w:pStyle w:val="TableBodyTextMIRB"/>
              <w:keepLines/>
            </w:pPr>
            <w:r>
              <w:t>DEDSFM Lower Thames</w:t>
            </w:r>
          </w:p>
        </w:tc>
        <w:tc>
          <w:tcPr>
            <w:tcW w:w="991" w:type="pct"/>
          </w:tcPr>
          <w:p w14:paraId="07C8B479" w14:textId="5E0412CD" w:rsidR="000B4F6D" w:rsidRDefault="000B4F6D" w:rsidP="000B4F6D">
            <w:pPr>
              <w:pStyle w:val="TableBodyTextMIRB"/>
              <w:keepLines/>
            </w:pPr>
            <w:r>
              <w:t>Nov 13-19, 2025</w:t>
            </w:r>
          </w:p>
        </w:tc>
        <w:tc>
          <w:tcPr>
            <w:tcW w:w="361" w:type="pct"/>
          </w:tcPr>
          <w:p w14:paraId="39C027E6" w14:textId="5D522C0C" w:rsidR="000B4F6D" w:rsidRDefault="000B4F6D" w:rsidP="000B4F6D">
            <w:pPr>
              <w:pStyle w:val="TableBodyTextMIRB"/>
            </w:pPr>
            <w:r>
              <w:t>3,571</w:t>
            </w:r>
          </w:p>
        </w:tc>
        <w:tc>
          <w:tcPr>
            <w:tcW w:w="473" w:type="pct"/>
          </w:tcPr>
          <w:p w14:paraId="1BC78743" w14:textId="34709F94" w:rsidR="000B4F6D" w:rsidRDefault="000B4F6D" w:rsidP="000B4F6D">
            <w:pPr>
              <w:pStyle w:val="TableBodyTextMIRB"/>
              <w:keepLines/>
            </w:pPr>
            <w:r>
              <w:t>5 cm</w:t>
            </w:r>
          </w:p>
        </w:tc>
        <w:tc>
          <w:tcPr>
            <w:tcW w:w="575" w:type="pct"/>
          </w:tcPr>
          <w:p w14:paraId="509CCD9C" w14:textId="5FA6B4B9" w:rsidR="000B4F6D" w:rsidRDefault="000B4F6D" w:rsidP="000B4F6D">
            <w:pPr>
              <w:pStyle w:val="TableBodyTextMIRB"/>
              <w:keepLines/>
            </w:pPr>
            <w:r>
              <w:t>12.7</w:t>
            </w:r>
          </w:p>
        </w:tc>
        <w:tc>
          <w:tcPr>
            <w:tcW w:w="520" w:type="pct"/>
          </w:tcPr>
          <w:p w14:paraId="2A88C353" w14:textId="197013BF" w:rsidR="000B4F6D" w:rsidRDefault="000B4F6D" w:rsidP="000B4F6D">
            <w:pPr>
              <w:pStyle w:val="TableBodyTextMIRB"/>
              <w:keepLines/>
            </w:pPr>
            <w:r>
              <w:t>1650</w:t>
            </w:r>
          </w:p>
        </w:tc>
        <w:tc>
          <w:tcPr>
            <w:tcW w:w="970" w:type="pct"/>
          </w:tcPr>
          <w:p w14:paraId="5BB9FEF9" w14:textId="7BB2477F" w:rsidR="000B4F6D" w:rsidRDefault="000B4F6D" w:rsidP="000B4F6D">
            <w:pPr>
              <w:pStyle w:val="TableBodyTextMIRB"/>
              <w:keepLines/>
            </w:pPr>
            <w:r>
              <w:t>This is the first 2,733 tile delivery of a project to be completed in 2026</w:t>
            </w:r>
          </w:p>
        </w:tc>
      </w:tr>
    </w:tbl>
    <w:p w14:paraId="27637323" w14:textId="07D752D2" w:rsidR="007E662A" w:rsidRDefault="007E662A">
      <w:pPr>
        <w:rPr>
          <w:rFonts w:eastAsiaTheme="minorEastAsia" w:cstheme="minorBidi"/>
          <w:bCs/>
          <w:color w:val="0B1A2E" w:themeColor="accent3" w:themeShade="80"/>
          <w:sz w:val="24"/>
          <w:szCs w:val="18"/>
          <w:lang w:eastAsia="en-US"/>
        </w:rPr>
      </w:pPr>
      <w:bookmarkStart w:id="36" w:name="_Ref48124967"/>
      <w:bookmarkStart w:id="37" w:name="_Toc20233456"/>
      <w:bookmarkStart w:id="38" w:name="_Toc125029807"/>
    </w:p>
    <w:p w14:paraId="65B3AFF0" w14:textId="4F631683" w:rsidR="001A638F" w:rsidRDefault="001A638F" w:rsidP="001A638F">
      <w:pPr>
        <w:pStyle w:val="Caption"/>
        <w:keepNext/>
      </w:pPr>
      <w:bookmarkStart w:id="39" w:name="_Toc225253883"/>
      <w:r w:rsidRPr="000E41E1">
        <w:t>Table</w:t>
      </w:r>
      <w:r>
        <w:t xml:space="preserve"> </w:t>
      </w:r>
      <w:r>
        <w:fldChar w:fldCharType="begin"/>
      </w:r>
      <w:r>
        <w:instrText>SEQ Table \* ARABIC</w:instrText>
      </w:r>
      <w:r>
        <w:fldChar w:fldCharType="separate"/>
      </w:r>
      <w:r>
        <w:rPr>
          <w:noProof/>
        </w:rPr>
        <w:t>2</w:t>
      </w:r>
      <w:r>
        <w:fldChar w:fldCharType="end"/>
      </w:r>
      <w:bookmarkEnd w:id="36"/>
      <w:r>
        <w:t>: Lidar system specifications and flight parameters by sensor system</w:t>
      </w:r>
      <w:bookmarkEnd w:id="37"/>
      <w:bookmarkEnd w:id="38"/>
      <w:bookmarkEnd w:id="39"/>
    </w:p>
    <w:tbl>
      <w:tblPr>
        <w:tblStyle w:val="TableGrid"/>
        <w:tblW w:w="4968" w:type="pct"/>
        <w:jc w:val="center"/>
        <w:tblLook w:val="04A0" w:firstRow="1" w:lastRow="0" w:firstColumn="1" w:lastColumn="0" w:noHBand="0" w:noVBand="1"/>
        <w:tblCaption w:val="Lidar system specifications and flight parameters by sensor system"/>
        <w:tblDescription w:val="This table contains information such as sensor system, flight speed, flightline spacing, single pass swath width, scan angle, scan frequency, scan pulse rate, sidelap, and overlap."/>
      </w:tblPr>
      <w:tblGrid>
        <w:gridCol w:w="3232"/>
        <w:gridCol w:w="2213"/>
        <w:gridCol w:w="972"/>
        <w:gridCol w:w="1338"/>
        <w:gridCol w:w="1636"/>
        <w:gridCol w:w="1587"/>
        <w:gridCol w:w="792"/>
        <w:gridCol w:w="1418"/>
        <w:gridCol w:w="1110"/>
      </w:tblGrid>
      <w:tr w:rsidR="00541BB6" w14:paraId="01D9641B" w14:textId="77777777" w:rsidTr="00F202D9">
        <w:trPr>
          <w:tblHeader/>
          <w:jc w:val="center"/>
        </w:trPr>
        <w:tc>
          <w:tcPr>
            <w:tcW w:w="1130" w:type="pct"/>
          </w:tcPr>
          <w:p w14:paraId="5837F40F" w14:textId="77777777" w:rsidR="0096422C" w:rsidRDefault="0096422C" w:rsidP="001D718A">
            <w:pPr>
              <w:pStyle w:val="TableColumnNameMIRB"/>
            </w:pPr>
            <w:r>
              <w:t>Project Area</w:t>
            </w:r>
          </w:p>
        </w:tc>
        <w:tc>
          <w:tcPr>
            <w:tcW w:w="774" w:type="pct"/>
          </w:tcPr>
          <w:p w14:paraId="759AB57E" w14:textId="77777777" w:rsidR="0096422C" w:rsidRDefault="0096422C" w:rsidP="001D718A">
            <w:pPr>
              <w:pStyle w:val="TableColumnNameMIRB"/>
            </w:pPr>
            <w:r>
              <w:t>Sensor System</w:t>
            </w:r>
          </w:p>
        </w:tc>
        <w:tc>
          <w:tcPr>
            <w:tcW w:w="340" w:type="pct"/>
          </w:tcPr>
          <w:p w14:paraId="4B319F01" w14:textId="77777777" w:rsidR="0096422C" w:rsidRDefault="0096422C" w:rsidP="001D718A">
            <w:pPr>
              <w:pStyle w:val="TableColumnNameMIRB"/>
            </w:pPr>
            <w:r>
              <w:t>Speed (kn)</w:t>
            </w:r>
          </w:p>
        </w:tc>
        <w:tc>
          <w:tcPr>
            <w:tcW w:w="468" w:type="pct"/>
          </w:tcPr>
          <w:p w14:paraId="49ADC97F" w14:textId="77777777" w:rsidR="0096422C" w:rsidRDefault="0096422C" w:rsidP="001D718A">
            <w:pPr>
              <w:pStyle w:val="TableColumnNameMIRB"/>
            </w:pPr>
            <w:r>
              <w:t>Flightline Spacing (m)</w:t>
            </w:r>
          </w:p>
        </w:tc>
        <w:tc>
          <w:tcPr>
            <w:tcW w:w="572" w:type="pct"/>
          </w:tcPr>
          <w:p w14:paraId="2B17E8B3" w14:textId="77777777" w:rsidR="0096422C" w:rsidRDefault="0096422C" w:rsidP="001D718A">
            <w:pPr>
              <w:pStyle w:val="TableColumnNameMIRB"/>
            </w:pPr>
            <w:r>
              <w:t>Single Pass Swath Width (m)</w:t>
            </w:r>
          </w:p>
        </w:tc>
        <w:tc>
          <w:tcPr>
            <w:tcW w:w="555" w:type="pct"/>
          </w:tcPr>
          <w:p w14:paraId="4F46F384" w14:textId="77777777" w:rsidR="0096422C" w:rsidRDefault="0096422C" w:rsidP="001D718A">
            <w:pPr>
              <w:pStyle w:val="TableColumnNameMIRB"/>
            </w:pPr>
            <w:r>
              <w:t>Scan Angle or Field of View</w:t>
            </w:r>
          </w:p>
        </w:tc>
        <w:tc>
          <w:tcPr>
            <w:tcW w:w="277" w:type="pct"/>
          </w:tcPr>
          <w:p w14:paraId="6FF8FCA5" w14:textId="77777777" w:rsidR="0096422C" w:rsidRDefault="0096422C" w:rsidP="001D718A">
            <w:pPr>
              <w:pStyle w:val="TableColumnNameMIRB"/>
            </w:pPr>
            <w:r>
              <w:t>Scan Freq (Hz)</w:t>
            </w:r>
          </w:p>
        </w:tc>
        <w:tc>
          <w:tcPr>
            <w:tcW w:w="496" w:type="pct"/>
          </w:tcPr>
          <w:p w14:paraId="3E014326" w14:textId="77777777" w:rsidR="0096422C" w:rsidRDefault="0096422C" w:rsidP="001D718A">
            <w:pPr>
              <w:pStyle w:val="TableColumnNameMIRB"/>
            </w:pPr>
            <w:r>
              <w:t>Scan Pulse Rate (kHz)</w:t>
            </w:r>
          </w:p>
        </w:tc>
        <w:tc>
          <w:tcPr>
            <w:tcW w:w="388" w:type="pct"/>
          </w:tcPr>
          <w:p w14:paraId="5179D05C" w14:textId="77777777" w:rsidR="0096422C" w:rsidRDefault="0096422C" w:rsidP="001D718A">
            <w:pPr>
              <w:pStyle w:val="TableColumnNameMIRB"/>
            </w:pPr>
            <w:r>
              <w:t>Overlap</w:t>
            </w:r>
          </w:p>
        </w:tc>
      </w:tr>
      <w:tr w:rsidR="00541BB6" w14:paraId="182CDC76" w14:textId="77777777" w:rsidTr="00F202D9">
        <w:trPr>
          <w:trHeight w:val="283"/>
          <w:jc w:val="center"/>
        </w:trPr>
        <w:tc>
          <w:tcPr>
            <w:tcW w:w="1130" w:type="pct"/>
          </w:tcPr>
          <w:p w14:paraId="0BE21F5A" w14:textId="77777777" w:rsidR="0096422C" w:rsidRDefault="0096422C" w:rsidP="001D718A">
            <w:pPr>
              <w:pStyle w:val="TableBodyTextMIRB"/>
            </w:pPr>
            <w:bookmarkStart w:id="40" w:name="_Hlk140155616"/>
            <w:r>
              <w:t>Belleville 2022</w:t>
            </w:r>
          </w:p>
        </w:tc>
        <w:tc>
          <w:tcPr>
            <w:tcW w:w="774" w:type="pct"/>
          </w:tcPr>
          <w:p w14:paraId="7CD9745E" w14:textId="1C54E0E2" w:rsidR="0096422C" w:rsidRDefault="0096422C" w:rsidP="001D718A">
            <w:pPr>
              <w:pStyle w:val="TableBodyTextMIRB"/>
            </w:pPr>
            <w:r w:rsidRPr="00A242E8">
              <w:t>Riegl</w:t>
            </w:r>
            <w:r>
              <w:t>-</w:t>
            </w:r>
            <w:r w:rsidRPr="00A242E8">
              <w:t>VQ1560</w:t>
            </w:r>
            <w:r>
              <w:t>ii</w:t>
            </w:r>
          </w:p>
        </w:tc>
        <w:tc>
          <w:tcPr>
            <w:tcW w:w="340" w:type="pct"/>
          </w:tcPr>
          <w:p w14:paraId="3D524595" w14:textId="77777777" w:rsidR="0096422C" w:rsidRDefault="0096422C" w:rsidP="001D718A">
            <w:pPr>
              <w:pStyle w:val="TableBodyTextMIRB"/>
            </w:pPr>
            <w:r>
              <w:t>160</w:t>
            </w:r>
          </w:p>
        </w:tc>
        <w:tc>
          <w:tcPr>
            <w:tcW w:w="468" w:type="pct"/>
          </w:tcPr>
          <w:p w14:paraId="18443109" w14:textId="77777777" w:rsidR="0096422C" w:rsidRDefault="0096422C" w:rsidP="001D718A">
            <w:pPr>
              <w:pStyle w:val="TableBodyTextMIRB"/>
            </w:pPr>
          </w:p>
        </w:tc>
        <w:tc>
          <w:tcPr>
            <w:tcW w:w="572" w:type="pct"/>
          </w:tcPr>
          <w:p w14:paraId="0B19D9D3" w14:textId="77777777" w:rsidR="0096422C" w:rsidRDefault="0096422C" w:rsidP="001D718A">
            <w:pPr>
              <w:pStyle w:val="TableBodyTextMIRB"/>
            </w:pPr>
            <w:r>
              <w:t>1445</w:t>
            </w:r>
          </w:p>
        </w:tc>
        <w:tc>
          <w:tcPr>
            <w:tcW w:w="555" w:type="pct"/>
          </w:tcPr>
          <w:p w14:paraId="79C625ED" w14:textId="77777777" w:rsidR="0096422C" w:rsidRDefault="0096422C" w:rsidP="001D718A">
            <w:pPr>
              <w:pStyle w:val="TableBodyTextMIRB"/>
            </w:pPr>
            <w:r>
              <w:t>50</w:t>
            </w:r>
            <w:r w:rsidRPr="009D52F0">
              <w:t>°</w:t>
            </w:r>
          </w:p>
        </w:tc>
        <w:tc>
          <w:tcPr>
            <w:tcW w:w="277" w:type="pct"/>
          </w:tcPr>
          <w:p w14:paraId="41A9F0BB" w14:textId="77777777" w:rsidR="0096422C" w:rsidRDefault="0096422C" w:rsidP="001D718A">
            <w:pPr>
              <w:pStyle w:val="TableBodyTextMIRB"/>
            </w:pPr>
            <w:r>
              <w:t>252</w:t>
            </w:r>
          </w:p>
        </w:tc>
        <w:tc>
          <w:tcPr>
            <w:tcW w:w="496" w:type="pct"/>
          </w:tcPr>
          <w:p w14:paraId="2F8504AF" w14:textId="77777777" w:rsidR="0096422C" w:rsidRDefault="0096422C" w:rsidP="001D718A">
            <w:pPr>
              <w:pStyle w:val="TableBodyTextMIRB"/>
            </w:pPr>
            <w:r>
              <w:t>1100</w:t>
            </w:r>
          </w:p>
        </w:tc>
        <w:tc>
          <w:tcPr>
            <w:tcW w:w="388" w:type="pct"/>
          </w:tcPr>
          <w:p w14:paraId="1D1183BF" w14:textId="77777777" w:rsidR="0096422C" w:rsidRDefault="0096422C" w:rsidP="001D718A">
            <w:pPr>
              <w:pStyle w:val="TableBodyTextMIRB"/>
            </w:pPr>
            <w:r>
              <w:t>50%</w:t>
            </w:r>
          </w:p>
        </w:tc>
      </w:tr>
      <w:bookmarkEnd w:id="40"/>
      <w:tr w:rsidR="00541BB6" w14:paraId="507B945B" w14:textId="77777777" w:rsidTr="00F202D9">
        <w:trPr>
          <w:trHeight w:val="283"/>
          <w:jc w:val="center"/>
        </w:trPr>
        <w:tc>
          <w:tcPr>
            <w:tcW w:w="1130" w:type="pct"/>
          </w:tcPr>
          <w:p w14:paraId="0C1256BD" w14:textId="77777777" w:rsidR="0096422C" w:rsidRDefault="0096422C" w:rsidP="001D718A">
            <w:pPr>
              <w:pStyle w:val="TableBodyTextMIRB"/>
            </w:pPr>
            <w:r>
              <w:t>CLOCA &amp; SNC Lidar</w:t>
            </w:r>
          </w:p>
        </w:tc>
        <w:tc>
          <w:tcPr>
            <w:tcW w:w="774" w:type="pct"/>
          </w:tcPr>
          <w:p w14:paraId="36964928" w14:textId="77777777" w:rsidR="0096422C" w:rsidRDefault="0096422C" w:rsidP="001D718A">
            <w:pPr>
              <w:pStyle w:val="TableBodyTextMIRB"/>
            </w:pPr>
            <w:r>
              <w:t>Riegl LMS-Q1560</w:t>
            </w:r>
          </w:p>
        </w:tc>
        <w:tc>
          <w:tcPr>
            <w:tcW w:w="340" w:type="pct"/>
          </w:tcPr>
          <w:p w14:paraId="3E815BB9" w14:textId="77777777" w:rsidR="0096422C" w:rsidRDefault="0096422C" w:rsidP="001D718A">
            <w:pPr>
              <w:pStyle w:val="TableBodyTextMIRB"/>
            </w:pPr>
            <w:r>
              <w:t>150</w:t>
            </w:r>
          </w:p>
        </w:tc>
        <w:tc>
          <w:tcPr>
            <w:tcW w:w="468" w:type="pct"/>
          </w:tcPr>
          <w:p w14:paraId="03A89A08" w14:textId="77777777" w:rsidR="0096422C" w:rsidRDefault="0096422C" w:rsidP="001D718A">
            <w:pPr>
              <w:pStyle w:val="TableBodyTextMIRB"/>
            </w:pPr>
            <w:r>
              <w:t>930</w:t>
            </w:r>
          </w:p>
        </w:tc>
        <w:tc>
          <w:tcPr>
            <w:tcW w:w="572" w:type="pct"/>
          </w:tcPr>
          <w:p w14:paraId="7629E5DE" w14:textId="77777777" w:rsidR="0096422C" w:rsidRDefault="0096422C" w:rsidP="001D718A">
            <w:pPr>
              <w:pStyle w:val="TableBodyTextMIRB"/>
            </w:pPr>
          </w:p>
        </w:tc>
        <w:tc>
          <w:tcPr>
            <w:tcW w:w="555" w:type="pct"/>
          </w:tcPr>
          <w:p w14:paraId="406461FF" w14:textId="77777777" w:rsidR="0096422C" w:rsidRDefault="0096422C" w:rsidP="001D718A">
            <w:pPr>
              <w:pStyle w:val="TableBodyTextMIRB"/>
            </w:pPr>
            <w:r>
              <w:t>58</w:t>
            </w:r>
            <w:r w:rsidRPr="009D52F0">
              <w:t>°</w:t>
            </w:r>
            <w:r>
              <w:t xml:space="preserve"> effective</w:t>
            </w:r>
          </w:p>
        </w:tc>
        <w:tc>
          <w:tcPr>
            <w:tcW w:w="277" w:type="pct"/>
          </w:tcPr>
          <w:p w14:paraId="66104049" w14:textId="77777777" w:rsidR="0096422C" w:rsidRDefault="0096422C" w:rsidP="001D718A">
            <w:pPr>
              <w:pStyle w:val="TableBodyTextMIRB"/>
            </w:pPr>
            <w:r>
              <w:t>313</w:t>
            </w:r>
          </w:p>
        </w:tc>
        <w:tc>
          <w:tcPr>
            <w:tcW w:w="496" w:type="pct"/>
          </w:tcPr>
          <w:p w14:paraId="187F29C2" w14:textId="77777777" w:rsidR="0096422C" w:rsidRDefault="0096422C" w:rsidP="001D718A">
            <w:pPr>
              <w:pStyle w:val="TableBodyTextMIRB"/>
            </w:pPr>
            <w:r>
              <w:t>800</w:t>
            </w:r>
          </w:p>
        </w:tc>
        <w:tc>
          <w:tcPr>
            <w:tcW w:w="388" w:type="pct"/>
          </w:tcPr>
          <w:p w14:paraId="6171A6E8" w14:textId="77777777" w:rsidR="0096422C" w:rsidRDefault="0096422C" w:rsidP="001D718A">
            <w:pPr>
              <w:pStyle w:val="TableBodyTextMIRB"/>
            </w:pPr>
            <w:r>
              <w:rPr>
                <w:rFonts w:cs="Arial"/>
              </w:rPr>
              <w:t xml:space="preserve">≤ </w:t>
            </w:r>
            <w:r>
              <w:t>60%</w:t>
            </w:r>
          </w:p>
        </w:tc>
      </w:tr>
      <w:tr w:rsidR="00541BB6" w14:paraId="0C3A4AFB" w14:textId="77777777" w:rsidTr="00F202D9">
        <w:trPr>
          <w:trHeight w:val="567"/>
          <w:jc w:val="center"/>
        </w:trPr>
        <w:tc>
          <w:tcPr>
            <w:tcW w:w="1130" w:type="pct"/>
          </w:tcPr>
          <w:p w14:paraId="2939623B" w14:textId="553A1CD8" w:rsidR="00ED1C43" w:rsidRDefault="00ED1C43" w:rsidP="00ED1C43">
            <w:pPr>
              <w:pStyle w:val="TableBodyTextMIRB"/>
            </w:pPr>
            <w:r>
              <w:t>DEDSFM Atikokan, Chapleau, Dryden, Ignace, Sioux Lookout</w:t>
            </w:r>
          </w:p>
        </w:tc>
        <w:tc>
          <w:tcPr>
            <w:tcW w:w="774" w:type="pct"/>
          </w:tcPr>
          <w:p w14:paraId="197A2A28" w14:textId="020455A0" w:rsidR="00ED1C43" w:rsidRDefault="00ED1C43" w:rsidP="00ED1C43">
            <w:pPr>
              <w:pStyle w:val="TableBodyTextMIRB"/>
            </w:pPr>
            <w:r>
              <w:t>Riegl VQ1560ii-S</w:t>
            </w:r>
          </w:p>
        </w:tc>
        <w:tc>
          <w:tcPr>
            <w:tcW w:w="340" w:type="pct"/>
          </w:tcPr>
          <w:p w14:paraId="7EB00743" w14:textId="7B5581B6" w:rsidR="00ED1C43" w:rsidRDefault="00ED1C43" w:rsidP="00ED1C43">
            <w:pPr>
              <w:pStyle w:val="TableBodyTextMIRB"/>
            </w:pPr>
            <w:r>
              <w:t>150</w:t>
            </w:r>
          </w:p>
        </w:tc>
        <w:tc>
          <w:tcPr>
            <w:tcW w:w="468" w:type="pct"/>
          </w:tcPr>
          <w:p w14:paraId="42138129" w14:textId="77777777" w:rsidR="00ED1C43" w:rsidRDefault="00ED1C43" w:rsidP="00ED1C43">
            <w:pPr>
              <w:pStyle w:val="TableBodyTextMIRB"/>
            </w:pPr>
          </w:p>
        </w:tc>
        <w:tc>
          <w:tcPr>
            <w:tcW w:w="572" w:type="pct"/>
          </w:tcPr>
          <w:p w14:paraId="014EEA6C" w14:textId="4CE7013D" w:rsidR="00ED1C43" w:rsidRDefault="00ED1C43" w:rsidP="00ED1C43">
            <w:pPr>
              <w:pStyle w:val="TableBodyTextMIRB"/>
            </w:pPr>
            <w:r>
              <w:t>~2100</w:t>
            </w:r>
          </w:p>
        </w:tc>
        <w:tc>
          <w:tcPr>
            <w:tcW w:w="555" w:type="pct"/>
          </w:tcPr>
          <w:p w14:paraId="4B83F39F" w14:textId="1A5E11DE" w:rsidR="00ED1C43" w:rsidRDefault="00ED1C43" w:rsidP="00ED1C43">
            <w:pPr>
              <w:pStyle w:val="TableBodyTextMIRB"/>
            </w:pPr>
            <w:r>
              <w:t>60</w:t>
            </w:r>
            <w:r w:rsidRPr="009D52F0">
              <w:t>°</w:t>
            </w:r>
          </w:p>
        </w:tc>
        <w:tc>
          <w:tcPr>
            <w:tcW w:w="277" w:type="pct"/>
          </w:tcPr>
          <w:p w14:paraId="2025F20E" w14:textId="25E027AC" w:rsidR="00ED1C43" w:rsidRDefault="00ED1C43" w:rsidP="00ED1C43">
            <w:pPr>
              <w:pStyle w:val="TableBodyTextMIRB"/>
            </w:pPr>
            <w:r>
              <w:t>334</w:t>
            </w:r>
          </w:p>
        </w:tc>
        <w:tc>
          <w:tcPr>
            <w:tcW w:w="496" w:type="pct"/>
          </w:tcPr>
          <w:p w14:paraId="6AC3D97A" w14:textId="235EC9E7" w:rsidR="00ED1C43" w:rsidRDefault="00ED1C43" w:rsidP="00ED1C43">
            <w:pPr>
              <w:pStyle w:val="TableBodyTextMIRB"/>
            </w:pPr>
            <w:r>
              <w:t>2600</w:t>
            </w:r>
          </w:p>
        </w:tc>
        <w:tc>
          <w:tcPr>
            <w:tcW w:w="388" w:type="pct"/>
          </w:tcPr>
          <w:p w14:paraId="767B07B7" w14:textId="06746349" w:rsidR="00ED1C43" w:rsidRDefault="00ED1C43" w:rsidP="00ED1C43">
            <w:pPr>
              <w:pStyle w:val="TableBodyTextMIRB"/>
              <w:rPr>
                <w:rFonts w:cs="Arial"/>
              </w:rPr>
            </w:pPr>
            <w:r>
              <w:t>40%</w:t>
            </w:r>
          </w:p>
        </w:tc>
      </w:tr>
      <w:tr w:rsidR="00541BB6" w14:paraId="009F06CA" w14:textId="77777777" w:rsidTr="00F202D9">
        <w:trPr>
          <w:trHeight w:val="283"/>
          <w:jc w:val="center"/>
        </w:trPr>
        <w:tc>
          <w:tcPr>
            <w:tcW w:w="1130" w:type="pct"/>
          </w:tcPr>
          <w:p w14:paraId="75D5B50D" w14:textId="77777777" w:rsidR="00ED1C43" w:rsidRDefault="00ED1C43" w:rsidP="00DA38C1">
            <w:pPr>
              <w:pStyle w:val="TableBodyTextMIRB"/>
            </w:pPr>
            <w:r>
              <w:lastRenderedPageBreak/>
              <w:t>DEDSFM Cataraqui</w:t>
            </w:r>
          </w:p>
        </w:tc>
        <w:tc>
          <w:tcPr>
            <w:tcW w:w="774" w:type="pct"/>
          </w:tcPr>
          <w:p w14:paraId="228F98E1" w14:textId="77777777" w:rsidR="00ED1C43" w:rsidRDefault="00ED1C43" w:rsidP="00DA38C1">
            <w:pPr>
              <w:pStyle w:val="TableBodyTextMIRB"/>
            </w:pPr>
            <w:r>
              <w:t>Riegl VQ1560ii-S</w:t>
            </w:r>
          </w:p>
        </w:tc>
        <w:tc>
          <w:tcPr>
            <w:tcW w:w="340" w:type="pct"/>
          </w:tcPr>
          <w:p w14:paraId="79E8AB9A" w14:textId="77777777" w:rsidR="00ED1C43" w:rsidRDefault="00ED1C43" w:rsidP="00DA38C1">
            <w:pPr>
              <w:pStyle w:val="TableBodyTextMIRB"/>
            </w:pPr>
            <w:r>
              <w:t>150</w:t>
            </w:r>
          </w:p>
        </w:tc>
        <w:tc>
          <w:tcPr>
            <w:tcW w:w="468" w:type="pct"/>
          </w:tcPr>
          <w:p w14:paraId="6E0C382A" w14:textId="77777777" w:rsidR="00ED1C43" w:rsidRDefault="00ED1C43" w:rsidP="00DA38C1">
            <w:pPr>
              <w:pStyle w:val="TableBodyTextMIRB"/>
            </w:pPr>
          </w:p>
        </w:tc>
        <w:tc>
          <w:tcPr>
            <w:tcW w:w="572" w:type="pct"/>
          </w:tcPr>
          <w:p w14:paraId="65D3A1F6" w14:textId="77777777" w:rsidR="00ED1C43" w:rsidRDefault="00ED1C43" w:rsidP="00DA38C1">
            <w:pPr>
              <w:pStyle w:val="TableBodyTextMIRB"/>
            </w:pPr>
            <w:r>
              <w:t>1780</w:t>
            </w:r>
          </w:p>
        </w:tc>
        <w:tc>
          <w:tcPr>
            <w:tcW w:w="555" w:type="pct"/>
          </w:tcPr>
          <w:p w14:paraId="02F93A34" w14:textId="77777777" w:rsidR="00ED1C43" w:rsidRDefault="00ED1C43" w:rsidP="00DA38C1">
            <w:pPr>
              <w:pStyle w:val="TableBodyTextMIRB"/>
            </w:pPr>
            <w:r>
              <w:t>60</w:t>
            </w:r>
            <w:r w:rsidRPr="009D52F0">
              <w:t>°</w:t>
            </w:r>
          </w:p>
        </w:tc>
        <w:tc>
          <w:tcPr>
            <w:tcW w:w="277" w:type="pct"/>
          </w:tcPr>
          <w:p w14:paraId="2E3A9C95" w14:textId="77777777" w:rsidR="00ED1C43" w:rsidRDefault="00ED1C43" w:rsidP="00DA38C1">
            <w:pPr>
              <w:pStyle w:val="TableBodyTextMIRB"/>
            </w:pPr>
            <w:r>
              <w:t>330</w:t>
            </w:r>
          </w:p>
        </w:tc>
        <w:tc>
          <w:tcPr>
            <w:tcW w:w="496" w:type="pct"/>
          </w:tcPr>
          <w:p w14:paraId="1995C2BF" w14:textId="77777777" w:rsidR="00ED1C43" w:rsidRDefault="00ED1C43" w:rsidP="00DA38C1">
            <w:pPr>
              <w:pStyle w:val="TableBodyTextMIRB"/>
            </w:pPr>
            <w:r>
              <w:t>2100</w:t>
            </w:r>
          </w:p>
        </w:tc>
        <w:tc>
          <w:tcPr>
            <w:tcW w:w="388" w:type="pct"/>
          </w:tcPr>
          <w:p w14:paraId="215CCFDD" w14:textId="77777777" w:rsidR="00ED1C43" w:rsidRDefault="00ED1C43" w:rsidP="00DA38C1">
            <w:pPr>
              <w:pStyle w:val="TableBodyTextMIRB"/>
              <w:rPr>
                <w:rFonts w:cs="Arial"/>
              </w:rPr>
            </w:pPr>
            <w:r>
              <w:t>40%</w:t>
            </w:r>
          </w:p>
        </w:tc>
      </w:tr>
      <w:tr w:rsidR="00D267E9" w14:paraId="7D4F1CCD" w14:textId="77777777" w:rsidTr="00F202D9">
        <w:trPr>
          <w:trHeight w:val="283"/>
          <w:jc w:val="center"/>
        </w:trPr>
        <w:tc>
          <w:tcPr>
            <w:tcW w:w="1130" w:type="pct"/>
          </w:tcPr>
          <w:p w14:paraId="1B2827D4" w14:textId="39DBABD8" w:rsidR="00D267E9" w:rsidRDefault="00D267E9" w:rsidP="00D267E9">
            <w:pPr>
              <w:pStyle w:val="TableBodyTextMIRB"/>
            </w:pPr>
            <w:r>
              <w:t>DEDSFM Central East</w:t>
            </w:r>
            <w:r w:rsidR="00426096">
              <w:t xml:space="preserve"> and Wasauksing-Parry Sound</w:t>
            </w:r>
          </w:p>
        </w:tc>
        <w:tc>
          <w:tcPr>
            <w:tcW w:w="774" w:type="pct"/>
          </w:tcPr>
          <w:p w14:paraId="6E8CBE77" w14:textId="23C4D514" w:rsidR="00D267E9" w:rsidRDefault="00D267E9" w:rsidP="00D267E9">
            <w:pPr>
              <w:pStyle w:val="TableBodyTextMIRB"/>
            </w:pPr>
            <w:r>
              <w:t>Riegl VQ1560ii-S</w:t>
            </w:r>
          </w:p>
        </w:tc>
        <w:tc>
          <w:tcPr>
            <w:tcW w:w="340" w:type="pct"/>
          </w:tcPr>
          <w:p w14:paraId="2873BBE4" w14:textId="512F18D6" w:rsidR="00D267E9" w:rsidRDefault="00D267E9" w:rsidP="00D267E9">
            <w:pPr>
              <w:pStyle w:val="TableBodyTextMIRB"/>
            </w:pPr>
            <w:r>
              <w:t>150</w:t>
            </w:r>
          </w:p>
        </w:tc>
        <w:tc>
          <w:tcPr>
            <w:tcW w:w="468" w:type="pct"/>
          </w:tcPr>
          <w:p w14:paraId="7AFBD997" w14:textId="77777777" w:rsidR="00D267E9" w:rsidRDefault="00D267E9" w:rsidP="00D267E9">
            <w:pPr>
              <w:pStyle w:val="TableBodyTextMIRB"/>
            </w:pPr>
          </w:p>
        </w:tc>
        <w:tc>
          <w:tcPr>
            <w:tcW w:w="572" w:type="pct"/>
          </w:tcPr>
          <w:p w14:paraId="2AD765CD" w14:textId="16D8A8E7" w:rsidR="00D267E9" w:rsidRDefault="00D267E9" w:rsidP="00D267E9">
            <w:pPr>
              <w:pStyle w:val="TableBodyTextMIRB"/>
            </w:pPr>
            <w:r>
              <w:t>~2100</w:t>
            </w:r>
          </w:p>
        </w:tc>
        <w:tc>
          <w:tcPr>
            <w:tcW w:w="555" w:type="pct"/>
          </w:tcPr>
          <w:p w14:paraId="24692B56" w14:textId="10D4739F" w:rsidR="00D267E9" w:rsidRDefault="00D267E9" w:rsidP="00D267E9">
            <w:pPr>
              <w:pStyle w:val="TableBodyTextMIRB"/>
            </w:pPr>
            <w:r>
              <w:t>60</w:t>
            </w:r>
            <w:r w:rsidRPr="009D52F0">
              <w:t>°</w:t>
            </w:r>
          </w:p>
        </w:tc>
        <w:tc>
          <w:tcPr>
            <w:tcW w:w="277" w:type="pct"/>
          </w:tcPr>
          <w:p w14:paraId="71B04F1E" w14:textId="41645C19" w:rsidR="00D267E9" w:rsidRDefault="00D267E9" w:rsidP="00D267E9">
            <w:pPr>
              <w:pStyle w:val="TableBodyTextMIRB"/>
            </w:pPr>
            <w:r>
              <w:t>334</w:t>
            </w:r>
          </w:p>
        </w:tc>
        <w:tc>
          <w:tcPr>
            <w:tcW w:w="496" w:type="pct"/>
          </w:tcPr>
          <w:p w14:paraId="13D819AD" w14:textId="422E13E8" w:rsidR="00D267E9" w:rsidRDefault="00D267E9" w:rsidP="00D267E9">
            <w:pPr>
              <w:pStyle w:val="TableBodyTextMIRB"/>
            </w:pPr>
            <w:r>
              <w:t>1733.3</w:t>
            </w:r>
          </w:p>
        </w:tc>
        <w:tc>
          <w:tcPr>
            <w:tcW w:w="388" w:type="pct"/>
          </w:tcPr>
          <w:p w14:paraId="645DCB5A" w14:textId="7CBE898A" w:rsidR="00D267E9" w:rsidRDefault="00D267E9" w:rsidP="00D267E9">
            <w:pPr>
              <w:pStyle w:val="TableBodyTextMIRB"/>
            </w:pPr>
            <w:r>
              <w:t>40%</w:t>
            </w:r>
          </w:p>
        </w:tc>
      </w:tr>
      <w:tr w:rsidR="00D267E9" w14:paraId="26ADF8B1" w14:textId="77777777" w:rsidTr="00F202D9">
        <w:trPr>
          <w:trHeight w:val="567"/>
          <w:jc w:val="center"/>
        </w:trPr>
        <w:tc>
          <w:tcPr>
            <w:tcW w:w="1130" w:type="pct"/>
          </w:tcPr>
          <w:p w14:paraId="64608E66" w14:textId="5AB78538" w:rsidR="00D267E9" w:rsidRDefault="00D267E9" w:rsidP="00D267E9">
            <w:pPr>
              <w:pStyle w:val="TableBodyTextMIRB"/>
            </w:pPr>
            <w:r>
              <w:t>DEDSFM Huron-Georgian Bay</w:t>
            </w:r>
          </w:p>
        </w:tc>
        <w:tc>
          <w:tcPr>
            <w:tcW w:w="774" w:type="pct"/>
          </w:tcPr>
          <w:p w14:paraId="6743DCDB" w14:textId="21B79ECD" w:rsidR="00D267E9" w:rsidRDefault="00D267E9" w:rsidP="00D267E9">
            <w:pPr>
              <w:pStyle w:val="TableBodyTextMIRB"/>
            </w:pPr>
            <w:r w:rsidRPr="00A242E8">
              <w:t>Riegl</w:t>
            </w:r>
            <w:r>
              <w:t>-</w:t>
            </w:r>
            <w:r w:rsidRPr="00A242E8">
              <w:t>VQ1560</w:t>
            </w:r>
            <w:r>
              <w:t>ii / VQ1560ii-S</w:t>
            </w:r>
          </w:p>
        </w:tc>
        <w:tc>
          <w:tcPr>
            <w:tcW w:w="340" w:type="pct"/>
          </w:tcPr>
          <w:p w14:paraId="317CBCCA" w14:textId="12DDA784" w:rsidR="00D267E9" w:rsidRDefault="00D267E9" w:rsidP="00D267E9">
            <w:pPr>
              <w:pStyle w:val="TableBodyTextMIRB"/>
            </w:pPr>
            <w:r>
              <w:t>160/ 200</w:t>
            </w:r>
          </w:p>
        </w:tc>
        <w:tc>
          <w:tcPr>
            <w:tcW w:w="468" w:type="pct"/>
          </w:tcPr>
          <w:p w14:paraId="19635532" w14:textId="77777777" w:rsidR="00D267E9" w:rsidRDefault="00D267E9" w:rsidP="00D267E9">
            <w:pPr>
              <w:pStyle w:val="TableBodyTextMIRB"/>
            </w:pPr>
          </w:p>
        </w:tc>
        <w:tc>
          <w:tcPr>
            <w:tcW w:w="572" w:type="pct"/>
          </w:tcPr>
          <w:p w14:paraId="12C82167" w14:textId="105FDC4F" w:rsidR="00D267E9" w:rsidRDefault="00D267E9" w:rsidP="00D267E9">
            <w:pPr>
              <w:pStyle w:val="TableBodyTextMIRB"/>
            </w:pPr>
            <w:r>
              <w:t>1445</w:t>
            </w:r>
          </w:p>
        </w:tc>
        <w:tc>
          <w:tcPr>
            <w:tcW w:w="555" w:type="pct"/>
          </w:tcPr>
          <w:p w14:paraId="22B635C6" w14:textId="0B97F62B" w:rsidR="00D267E9" w:rsidRDefault="00D267E9" w:rsidP="00D267E9">
            <w:pPr>
              <w:pStyle w:val="TableBodyTextMIRB"/>
            </w:pPr>
            <w:r>
              <w:t>60</w:t>
            </w:r>
            <w:r w:rsidRPr="009D52F0">
              <w:t>°</w:t>
            </w:r>
          </w:p>
        </w:tc>
        <w:tc>
          <w:tcPr>
            <w:tcW w:w="277" w:type="pct"/>
          </w:tcPr>
          <w:p w14:paraId="4339C01A" w14:textId="5428D1D8" w:rsidR="00D267E9" w:rsidRDefault="00D267E9" w:rsidP="00D267E9">
            <w:pPr>
              <w:pStyle w:val="TableBodyTextMIRB"/>
            </w:pPr>
            <w:r>
              <w:t>300 / 340 / 342</w:t>
            </w:r>
          </w:p>
        </w:tc>
        <w:tc>
          <w:tcPr>
            <w:tcW w:w="496" w:type="pct"/>
          </w:tcPr>
          <w:p w14:paraId="198B70C0" w14:textId="2B526B56" w:rsidR="00D267E9" w:rsidRDefault="00D267E9" w:rsidP="00D267E9">
            <w:pPr>
              <w:pStyle w:val="TableBodyTextMIRB"/>
            </w:pPr>
            <w:r>
              <w:t>2000 / 2100 / 2600</w:t>
            </w:r>
          </w:p>
        </w:tc>
        <w:tc>
          <w:tcPr>
            <w:tcW w:w="388" w:type="pct"/>
          </w:tcPr>
          <w:p w14:paraId="15713E49" w14:textId="1708EF56" w:rsidR="00D267E9" w:rsidRDefault="00D267E9" w:rsidP="00D267E9">
            <w:pPr>
              <w:pStyle w:val="TableBodyTextMIRB"/>
              <w:rPr>
                <w:rFonts w:cs="Arial"/>
              </w:rPr>
            </w:pPr>
            <w:r>
              <w:t>40%</w:t>
            </w:r>
          </w:p>
        </w:tc>
      </w:tr>
      <w:tr w:rsidR="00D267E9" w14:paraId="56BEC2B0" w14:textId="77777777" w:rsidTr="00F202D9">
        <w:trPr>
          <w:trHeight w:val="283"/>
          <w:jc w:val="center"/>
        </w:trPr>
        <w:tc>
          <w:tcPr>
            <w:tcW w:w="1130" w:type="pct"/>
          </w:tcPr>
          <w:p w14:paraId="0061C660" w14:textId="37041614" w:rsidR="00D267E9" w:rsidRDefault="00D267E9" w:rsidP="00D267E9">
            <w:pPr>
              <w:pStyle w:val="TableBodyTextMIRB"/>
            </w:pPr>
            <w:r>
              <w:t>DEDSFM Kawartha Lakes</w:t>
            </w:r>
          </w:p>
        </w:tc>
        <w:tc>
          <w:tcPr>
            <w:tcW w:w="774" w:type="pct"/>
          </w:tcPr>
          <w:p w14:paraId="4203FA16" w14:textId="738DF1F9" w:rsidR="00D267E9" w:rsidRPr="00A242E8" w:rsidRDefault="00D267E9" w:rsidP="00D267E9">
            <w:pPr>
              <w:pStyle w:val="TableBodyTextMIRB"/>
            </w:pPr>
            <w:r>
              <w:t>Riegl VQ1560ii-S</w:t>
            </w:r>
          </w:p>
        </w:tc>
        <w:tc>
          <w:tcPr>
            <w:tcW w:w="340" w:type="pct"/>
          </w:tcPr>
          <w:p w14:paraId="2D9DF416" w14:textId="2788C516" w:rsidR="00D267E9" w:rsidRDefault="00D267E9" w:rsidP="00D267E9">
            <w:pPr>
              <w:pStyle w:val="TableBodyTextMIRB"/>
            </w:pPr>
            <w:r>
              <w:t>160</w:t>
            </w:r>
          </w:p>
        </w:tc>
        <w:tc>
          <w:tcPr>
            <w:tcW w:w="468" w:type="pct"/>
          </w:tcPr>
          <w:p w14:paraId="1FA9CCE8" w14:textId="77777777" w:rsidR="00D267E9" w:rsidRDefault="00D267E9" w:rsidP="00D267E9">
            <w:pPr>
              <w:pStyle w:val="TableBodyTextMIRB"/>
            </w:pPr>
          </w:p>
        </w:tc>
        <w:tc>
          <w:tcPr>
            <w:tcW w:w="572" w:type="pct"/>
          </w:tcPr>
          <w:p w14:paraId="50269CBF" w14:textId="44FD988F" w:rsidR="00D267E9" w:rsidRDefault="00D267E9" w:rsidP="00D267E9">
            <w:pPr>
              <w:pStyle w:val="TableBodyTextMIRB"/>
            </w:pPr>
            <w:r>
              <w:t>~1730</w:t>
            </w:r>
          </w:p>
        </w:tc>
        <w:tc>
          <w:tcPr>
            <w:tcW w:w="555" w:type="pct"/>
          </w:tcPr>
          <w:p w14:paraId="74583BA0" w14:textId="4FD28F4C" w:rsidR="00D267E9" w:rsidRDefault="00D267E9" w:rsidP="00D267E9">
            <w:pPr>
              <w:pStyle w:val="TableBodyTextMIRB"/>
            </w:pPr>
            <w:r>
              <w:t>60</w:t>
            </w:r>
            <w:r w:rsidRPr="009D52F0">
              <w:t>°</w:t>
            </w:r>
          </w:p>
        </w:tc>
        <w:tc>
          <w:tcPr>
            <w:tcW w:w="277" w:type="pct"/>
          </w:tcPr>
          <w:p w14:paraId="77F46D12" w14:textId="5BD03F48" w:rsidR="00D267E9" w:rsidRDefault="00D267E9" w:rsidP="00D267E9">
            <w:pPr>
              <w:pStyle w:val="TableBodyTextMIRB"/>
            </w:pPr>
            <w:r>
              <w:t>320</w:t>
            </w:r>
          </w:p>
        </w:tc>
        <w:tc>
          <w:tcPr>
            <w:tcW w:w="496" w:type="pct"/>
          </w:tcPr>
          <w:p w14:paraId="770946CB" w14:textId="5F18A3D7" w:rsidR="00D267E9" w:rsidRDefault="00D267E9" w:rsidP="00D267E9">
            <w:pPr>
              <w:pStyle w:val="TableBodyTextMIRB"/>
            </w:pPr>
            <w:r>
              <w:t>2100</w:t>
            </w:r>
          </w:p>
        </w:tc>
        <w:tc>
          <w:tcPr>
            <w:tcW w:w="388" w:type="pct"/>
          </w:tcPr>
          <w:p w14:paraId="39EDD24E" w14:textId="4F526484" w:rsidR="00D267E9" w:rsidRDefault="00D267E9" w:rsidP="00D267E9">
            <w:pPr>
              <w:pStyle w:val="TableBodyTextMIRB"/>
            </w:pPr>
            <w:r>
              <w:t>40%</w:t>
            </w:r>
          </w:p>
        </w:tc>
      </w:tr>
      <w:tr w:rsidR="000C423A" w14:paraId="5B5852C0" w14:textId="77777777" w:rsidTr="00AD512A">
        <w:trPr>
          <w:trHeight w:val="283"/>
          <w:jc w:val="center"/>
        </w:trPr>
        <w:tc>
          <w:tcPr>
            <w:tcW w:w="1130" w:type="pct"/>
          </w:tcPr>
          <w:p w14:paraId="2F1E820F" w14:textId="77777777" w:rsidR="000C423A" w:rsidRDefault="000C423A" w:rsidP="00AD512A">
            <w:pPr>
              <w:pStyle w:val="TableBodyTextMIRB"/>
            </w:pPr>
            <w:r>
              <w:t>DEDSFM Kenora, and Rainy River</w:t>
            </w:r>
          </w:p>
        </w:tc>
        <w:tc>
          <w:tcPr>
            <w:tcW w:w="774" w:type="pct"/>
          </w:tcPr>
          <w:p w14:paraId="40703EFC" w14:textId="77777777" w:rsidR="000C423A" w:rsidRDefault="000C423A" w:rsidP="00AD512A">
            <w:pPr>
              <w:pStyle w:val="TableBodyTextMIRB"/>
            </w:pPr>
            <w:r>
              <w:t>Riegl VQ1560ii</w:t>
            </w:r>
          </w:p>
        </w:tc>
        <w:tc>
          <w:tcPr>
            <w:tcW w:w="340" w:type="pct"/>
          </w:tcPr>
          <w:p w14:paraId="2D2D129A" w14:textId="77777777" w:rsidR="000C423A" w:rsidRDefault="000C423A" w:rsidP="00AD512A">
            <w:pPr>
              <w:pStyle w:val="TableBodyTextMIRB"/>
            </w:pPr>
            <w:r>
              <w:t>150</w:t>
            </w:r>
          </w:p>
        </w:tc>
        <w:tc>
          <w:tcPr>
            <w:tcW w:w="468" w:type="pct"/>
          </w:tcPr>
          <w:p w14:paraId="352F7B9B" w14:textId="77777777" w:rsidR="000C423A" w:rsidRDefault="000C423A" w:rsidP="00AD512A">
            <w:pPr>
              <w:pStyle w:val="TableBodyTextMIRB"/>
            </w:pPr>
          </w:p>
        </w:tc>
        <w:tc>
          <w:tcPr>
            <w:tcW w:w="572" w:type="pct"/>
          </w:tcPr>
          <w:p w14:paraId="79A5C518" w14:textId="77777777" w:rsidR="000C423A" w:rsidRDefault="000C423A" w:rsidP="00AD512A">
            <w:pPr>
              <w:pStyle w:val="TableBodyTextMIRB"/>
            </w:pPr>
            <w:r>
              <w:t>1800</w:t>
            </w:r>
          </w:p>
        </w:tc>
        <w:tc>
          <w:tcPr>
            <w:tcW w:w="555" w:type="pct"/>
          </w:tcPr>
          <w:p w14:paraId="6787171D" w14:textId="77777777" w:rsidR="000C423A" w:rsidRDefault="000C423A" w:rsidP="00AD512A">
            <w:pPr>
              <w:pStyle w:val="TableBodyTextMIRB"/>
            </w:pPr>
            <w:r>
              <w:t>60</w:t>
            </w:r>
            <w:r w:rsidRPr="009D52F0">
              <w:t>°</w:t>
            </w:r>
          </w:p>
        </w:tc>
        <w:tc>
          <w:tcPr>
            <w:tcW w:w="277" w:type="pct"/>
          </w:tcPr>
          <w:p w14:paraId="448E94DE" w14:textId="77777777" w:rsidR="000C423A" w:rsidRDefault="000C423A" w:rsidP="00AD512A">
            <w:pPr>
              <w:pStyle w:val="TableBodyTextMIRB"/>
            </w:pPr>
            <w:r>
              <w:t>330</w:t>
            </w:r>
          </w:p>
        </w:tc>
        <w:tc>
          <w:tcPr>
            <w:tcW w:w="496" w:type="pct"/>
          </w:tcPr>
          <w:p w14:paraId="2CF1E09E" w14:textId="77777777" w:rsidR="000C423A" w:rsidRDefault="000C423A" w:rsidP="00AD512A">
            <w:pPr>
              <w:pStyle w:val="TableBodyTextMIRB"/>
            </w:pPr>
            <w:r>
              <w:t>1400</w:t>
            </w:r>
          </w:p>
        </w:tc>
        <w:tc>
          <w:tcPr>
            <w:tcW w:w="388" w:type="pct"/>
          </w:tcPr>
          <w:p w14:paraId="5642CA50" w14:textId="77777777" w:rsidR="000C423A" w:rsidRDefault="000C423A" w:rsidP="00AD512A">
            <w:pPr>
              <w:pStyle w:val="TableBodyTextMIRB"/>
            </w:pPr>
            <w:r>
              <w:t>40%</w:t>
            </w:r>
          </w:p>
        </w:tc>
      </w:tr>
      <w:tr w:rsidR="00676B81" w14:paraId="0707883B" w14:textId="77777777" w:rsidTr="00AD512A">
        <w:trPr>
          <w:trHeight w:val="283"/>
          <w:jc w:val="center"/>
        </w:trPr>
        <w:tc>
          <w:tcPr>
            <w:tcW w:w="1130" w:type="pct"/>
          </w:tcPr>
          <w:p w14:paraId="2A8D33EB" w14:textId="193B0E98" w:rsidR="00676B81" w:rsidRDefault="00676B81" w:rsidP="00676B81">
            <w:pPr>
              <w:pStyle w:val="TableBodyTextMIRB"/>
            </w:pPr>
            <w:r>
              <w:t>DEDSFM Lower Thames</w:t>
            </w:r>
          </w:p>
        </w:tc>
        <w:tc>
          <w:tcPr>
            <w:tcW w:w="774" w:type="pct"/>
          </w:tcPr>
          <w:p w14:paraId="060D930B" w14:textId="09AB950B" w:rsidR="00676B81" w:rsidRDefault="00676B81" w:rsidP="00676B81">
            <w:pPr>
              <w:pStyle w:val="TableBodyTextMIRB"/>
            </w:pPr>
            <w:r>
              <w:t>Riegl VQ1560ii</w:t>
            </w:r>
          </w:p>
        </w:tc>
        <w:tc>
          <w:tcPr>
            <w:tcW w:w="340" w:type="pct"/>
          </w:tcPr>
          <w:p w14:paraId="51CECA36" w14:textId="168186D6" w:rsidR="00676B81" w:rsidRDefault="00676B81" w:rsidP="00676B81">
            <w:pPr>
              <w:pStyle w:val="TableBodyTextMIRB"/>
            </w:pPr>
            <w:r>
              <w:t>150</w:t>
            </w:r>
          </w:p>
        </w:tc>
        <w:tc>
          <w:tcPr>
            <w:tcW w:w="468" w:type="pct"/>
          </w:tcPr>
          <w:p w14:paraId="053062D2" w14:textId="77777777" w:rsidR="00676B81" w:rsidRDefault="00676B81" w:rsidP="00676B81">
            <w:pPr>
              <w:pStyle w:val="TableBodyTextMIRB"/>
            </w:pPr>
          </w:p>
        </w:tc>
        <w:tc>
          <w:tcPr>
            <w:tcW w:w="572" w:type="pct"/>
          </w:tcPr>
          <w:p w14:paraId="2C4BC6AA" w14:textId="021E904B" w:rsidR="00676B81" w:rsidRDefault="00676B81" w:rsidP="00676B81">
            <w:pPr>
              <w:pStyle w:val="TableBodyTextMIRB"/>
            </w:pPr>
            <w:r>
              <w:t>1800</w:t>
            </w:r>
          </w:p>
        </w:tc>
        <w:tc>
          <w:tcPr>
            <w:tcW w:w="555" w:type="pct"/>
          </w:tcPr>
          <w:p w14:paraId="72114052" w14:textId="69924AD6" w:rsidR="00676B81" w:rsidRDefault="00676B81" w:rsidP="00676B81">
            <w:pPr>
              <w:pStyle w:val="TableBodyTextMIRB"/>
            </w:pPr>
            <w:r>
              <w:t>60</w:t>
            </w:r>
            <w:r w:rsidRPr="009D52F0">
              <w:t>°</w:t>
            </w:r>
          </w:p>
        </w:tc>
        <w:tc>
          <w:tcPr>
            <w:tcW w:w="277" w:type="pct"/>
          </w:tcPr>
          <w:p w14:paraId="1ADD7E74" w14:textId="2C4DD96C" w:rsidR="00676B81" w:rsidRDefault="00676B81" w:rsidP="00676B81">
            <w:pPr>
              <w:pStyle w:val="TableBodyTextMIRB"/>
            </w:pPr>
            <w:r>
              <w:t>140 / 330</w:t>
            </w:r>
          </w:p>
        </w:tc>
        <w:tc>
          <w:tcPr>
            <w:tcW w:w="496" w:type="pct"/>
          </w:tcPr>
          <w:p w14:paraId="3E48FAF0" w14:textId="419AE15F" w:rsidR="00676B81" w:rsidRDefault="00676B81" w:rsidP="00676B81">
            <w:pPr>
              <w:pStyle w:val="TableBodyTextMIRB"/>
            </w:pPr>
            <w:r>
              <w:t>1400</w:t>
            </w:r>
          </w:p>
        </w:tc>
        <w:tc>
          <w:tcPr>
            <w:tcW w:w="388" w:type="pct"/>
          </w:tcPr>
          <w:p w14:paraId="10CF9804" w14:textId="6DC4CAE2" w:rsidR="00676B81" w:rsidRDefault="00676B81" w:rsidP="00676B81">
            <w:pPr>
              <w:pStyle w:val="TableBodyTextMIRB"/>
            </w:pPr>
            <w:r>
              <w:t>40%</w:t>
            </w:r>
          </w:p>
        </w:tc>
      </w:tr>
      <w:tr w:rsidR="00676B81" w14:paraId="3C6F08D1" w14:textId="77777777" w:rsidTr="00F202D9">
        <w:trPr>
          <w:trHeight w:val="283"/>
          <w:jc w:val="center"/>
        </w:trPr>
        <w:tc>
          <w:tcPr>
            <w:tcW w:w="1130" w:type="pct"/>
          </w:tcPr>
          <w:p w14:paraId="2C17606B" w14:textId="315A5777" w:rsidR="00676B81" w:rsidRDefault="00676B81" w:rsidP="00676B81">
            <w:pPr>
              <w:pStyle w:val="TableBodyTextMIRB"/>
            </w:pPr>
            <w:r>
              <w:t>DEDSFM Manitoulin</w:t>
            </w:r>
          </w:p>
        </w:tc>
        <w:tc>
          <w:tcPr>
            <w:tcW w:w="774" w:type="pct"/>
          </w:tcPr>
          <w:p w14:paraId="17DABE5E" w14:textId="71DA2B45" w:rsidR="00676B81" w:rsidRDefault="00676B81" w:rsidP="00676B81">
            <w:pPr>
              <w:pStyle w:val="TableBodyTextMIRB"/>
            </w:pPr>
            <w:r>
              <w:t xml:space="preserve">Riegl </w:t>
            </w:r>
            <w:r w:rsidRPr="00A242E8">
              <w:t>VQ1560</w:t>
            </w:r>
            <w:r>
              <w:t>ii / VQ1560ii-S</w:t>
            </w:r>
          </w:p>
        </w:tc>
        <w:tc>
          <w:tcPr>
            <w:tcW w:w="340" w:type="pct"/>
          </w:tcPr>
          <w:p w14:paraId="3DC5D94A" w14:textId="59BAFB5D" w:rsidR="00676B81" w:rsidRDefault="00676B81" w:rsidP="00676B81">
            <w:pPr>
              <w:pStyle w:val="TableBodyTextMIRB"/>
            </w:pPr>
            <w:r>
              <w:t>150</w:t>
            </w:r>
          </w:p>
        </w:tc>
        <w:tc>
          <w:tcPr>
            <w:tcW w:w="468" w:type="pct"/>
          </w:tcPr>
          <w:p w14:paraId="6A2DCE1D" w14:textId="77777777" w:rsidR="00676B81" w:rsidRDefault="00676B81" w:rsidP="00676B81">
            <w:pPr>
              <w:pStyle w:val="TableBodyTextMIRB"/>
            </w:pPr>
          </w:p>
        </w:tc>
        <w:tc>
          <w:tcPr>
            <w:tcW w:w="572" w:type="pct"/>
          </w:tcPr>
          <w:p w14:paraId="7A490D64" w14:textId="7549FE04" w:rsidR="00676B81" w:rsidRDefault="00676B81" w:rsidP="00676B81">
            <w:pPr>
              <w:pStyle w:val="TableBodyTextMIRB"/>
            </w:pPr>
            <w:r>
              <w:t>~1700 / ~2100</w:t>
            </w:r>
          </w:p>
        </w:tc>
        <w:tc>
          <w:tcPr>
            <w:tcW w:w="555" w:type="pct"/>
          </w:tcPr>
          <w:p w14:paraId="5F93B3E1" w14:textId="32A2DA7D" w:rsidR="00676B81" w:rsidRDefault="00676B81" w:rsidP="00676B81">
            <w:pPr>
              <w:pStyle w:val="TableBodyTextMIRB"/>
            </w:pPr>
            <w:r>
              <w:t>60</w:t>
            </w:r>
            <w:r w:rsidRPr="009D52F0">
              <w:t>°</w:t>
            </w:r>
          </w:p>
        </w:tc>
        <w:tc>
          <w:tcPr>
            <w:tcW w:w="277" w:type="pct"/>
          </w:tcPr>
          <w:p w14:paraId="4068B700" w14:textId="2CA4AAC7" w:rsidR="00676B81" w:rsidRDefault="00676B81" w:rsidP="00676B81">
            <w:pPr>
              <w:pStyle w:val="TableBodyTextMIRB"/>
            </w:pPr>
            <w:r>
              <w:t>330 / 334</w:t>
            </w:r>
          </w:p>
        </w:tc>
        <w:tc>
          <w:tcPr>
            <w:tcW w:w="496" w:type="pct"/>
          </w:tcPr>
          <w:p w14:paraId="0C4142EF" w14:textId="44386511" w:rsidR="00676B81" w:rsidRDefault="00676B81" w:rsidP="00676B81">
            <w:pPr>
              <w:pStyle w:val="TableBodyTextMIRB"/>
            </w:pPr>
            <w:r>
              <w:t>2100 / 2600</w:t>
            </w:r>
          </w:p>
        </w:tc>
        <w:tc>
          <w:tcPr>
            <w:tcW w:w="388" w:type="pct"/>
          </w:tcPr>
          <w:p w14:paraId="3EB18CB0" w14:textId="428A0FAC" w:rsidR="00676B81" w:rsidRDefault="00676B81" w:rsidP="00676B81">
            <w:pPr>
              <w:pStyle w:val="TableBodyTextMIRB"/>
            </w:pPr>
            <w:r>
              <w:t>40%</w:t>
            </w:r>
          </w:p>
        </w:tc>
      </w:tr>
      <w:tr w:rsidR="00676B81" w14:paraId="4BD82C37" w14:textId="77777777" w:rsidTr="00F202D9">
        <w:trPr>
          <w:trHeight w:val="567"/>
          <w:jc w:val="center"/>
        </w:trPr>
        <w:tc>
          <w:tcPr>
            <w:tcW w:w="1130" w:type="pct"/>
          </w:tcPr>
          <w:p w14:paraId="6A0598E4" w14:textId="3FEF4748" w:rsidR="00676B81" w:rsidRDefault="00676B81" w:rsidP="00676B81">
            <w:pPr>
              <w:pStyle w:val="TableBodyTextMIRB"/>
            </w:pPr>
            <w:r>
              <w:t>DEDSFM Northeastern Ontario</w:t>
            </w:r>
          </w:p>
        </w:tc>
        <w:tc>
          <w:tcPr>
            <w:tcW w:w="774" w:type="pct"/>
          </w:tcPr>
          <w:p w14:paraId="73C75A56" w14:textId="3F6020EB" w:rsidR="00676B81" w:rsidRDefault="00676B81" w:rsidP="00676B81">
            <w:pPr>
              <w:pStyle w:val="TableBodyTextMIRB"/>
            </w:pPr>
            <w:r>
              <w:t>Riegl VQ1560ii / VQ1560ii-S</w:t>
            </w:r>
          </w:p>
        </w:tc>
        <w:tc>
          <w:tcPr>
            <w:tcW w:w="340" w:type="pct"/>
          </w:tcPr>
          <w:p w14:paraId="41E18A95" w14:textId="7F26AE0F" w:rsidR="00676B81" w:rsidRDefault="00676B81" w:rsidP="00676B81">
            <w:pPr>
              <w:pStyle w:val="TableBodyTextMIRB"/>
            </w:pPr>
            <w:r>
              <w:t>150</w:t>
            </w:r>
          </w:p>
        </w:tc>
        <w:tc>
          <w:tcPr>
            <w:tcW w:w="468" w:type="pct"/>
          </w:tcPr>
          <w:p w14:paraId="048E3AFE" w14:textId="77777777" w:rsidR="00676B81" w:rsidRDefault="00676B81" w:rsidP="00676B81">
            <w:pPr>
              <w:pStyle w:val="TableBodyTextMIRB"/>
            </w:pPr>
          </w:p>
        </w:tc>
        <w:tc>
          <w:tcPr>
            <w:tcW w:w="572" w:type="pct"/>
          </w:tcPr>
          <w:p w14:paraId="5F79D2FA" w14:textId="2539A062" w:rsidR="00676B81" w:rsidRDefault="00676B81" w:rsidP="00676B81">
            <w:pPr>
              <w:pStyle w:val="TableBodyTextMIRB"/>
            </w:pPr>
            <w:r>
              <w:t>1700</w:t>
            </w:r>
          </w:p>
        </w:tc>
        <w:tc>
          <w:tcPr>
            <w:tcW w:w="555" w:type="pct"/>
          </w:tcPr>
          <w:p w14:paraId="5F9F9D35" w14:textId="09F05ECD" w:rsidR="00676B81" w:rsidRDefault="00676B81" w:rsidP="00676B81">
            <w:pPr>
              <w:pStyle w:val="TableBodyTextMIRB"/>
            </w:pPr>
            <w:r>
              <w:t>60</w:t>
            </w:r>
            <w:r w:rsidRPr="009D52F0">
              <w:t>°</w:t>
            </w:r>
          </w:p>
        </w:tc>
        <w:tc>
          <w:tcPr>
            <w:tcW w:w="277" w:type="pct"/>
          </w:tcPr>
          <w:p w14:paraId="095ED2AC" w14:textId="21DA8100" w:rsidR="00676B81" w:rsidRDefault="00676B81" w:rsidP="00676B81">
            <w:pPr>
              <w:pStyle w:val="TableBodyTextMIRB"/>
            </w:pPr>
            <w:r>
              <w:t>330 / 334</w:t>
            </w:r>
          </w:p>
        </w:tc>
        <w:tc>
          <w:tcPr>
            <w:tcW w:w="496" w:type="pct"/>
          </w:tcPr>
          <w:p w14:paraId="15C4D0DA" w14:textId="18B41D40" w:rsidR="00676B81" w:rsidRDefault="00676B81" w:rsidP="00676B81">
            <w:pPr>
              <w:pStyle w:val="TableBodyTextMIRB"/>
            </w:pPr>
            <w:r>
              <w:t>1400 / 1733.3</w:t>
            </w:r>
          </w:p>
        </w:tc>
        <w:tc>
          <w:tcPr>
            <w:tcW w:w="388" w:type="pct"/>
          </w:tcPr>
          <w:p w14:paraId="3A8CEFCC" w14:textId="1F1045CD" w:rsidR="00676B81" w:rsidRDefault="00676B81" w:rsidP="00676B81">
            <w:pPr>
              <w:pStyle w:val="TableBodyTextMIRB"/>
            </w:pPr>
            <w:r>
              <w:t>40%</w:t>
            </w:r>
          </w:p>
        </w:tc>
      </w:tr>
      <w:tr w:rsidR="00676B81" w14:paraId="521F66B8" w14:textId="77777777" w:rsidTr="00F202D9">
        <w:trPr>
          <w:trHeight w:val="567"/>
          <w:jc w:val="center"/>
        </w:trPr>
        <w:tc>
          <w:tcPr>
            <w:tcW w:w="1130" w:type="pct"/>
          </w:tcPr>
          <w:p w14:paraId="621F71B7" w14:textId="6FF04433" w:rsidR="00676B81" w:rsidRPr="00946BB3" w:rsidRDefault="00676B81" w:rsidP="00676B81">
            <w:pPr>
              <w:pStyle w:val="TableBodyTextMIRB"/>
            </w:pPr>
            <w:r>
              <w:t>DEDSFM Sault Ste Marie</w:t>
            </w:r>
          </w:p>
        </w:tc>
        <w:tc>
          <w:tcPr>
            <w:tcW w:w="774" w:type="pct"/>
          </w:tcPr>
          <w:p w14:paraId="6B5A5DBB" w14:textId="6F75573B" w:rsidR="00676B81" w:rsidRDefault="00676B81" w:rsidP="00676B81">
            <w:pPr>
              <w:pStyle w:val="TableBodyTextMIRB"/>
            </w:pPr>
            <w:r>
              <w:t>Riegl VQ1560ii-S</w:t>
            </w:r>
          </w:p>
        </w:tc>
        <w:tc>
          <w:tcPr>
            <w:tcW w:w="340" w:type="pct"/>
          </w:tcPr>
          <w:p w14:paraId="04CAD07D" w14:textId="149D51D2" w:rsidR="00676B81" w:rsidRDefault="00676B81" w:rsidP="00676B81">
            <w:pPr>
              <w:pStyle w:val="TableBodyTextMIRB"/>
            </w:pPr>
            <w:r>
              <w:t>150 / 200</w:t>
            </w:r>
          </w:p>
        </w:tc>
        <w:tc>
          <w:tcPr>
            <w:tcW w:w="468" w:type="pct"/>
          </w:tcPr>
          <w:p w14:paraId="73AD0122" w14:textId="77777777" w:rsidR="00676B81" w:rsidRDefault="00676B81" w:rsidP="00676B81">
            <w:pPr>
              <w:pStyle w:val="TableBodyTextMIRB"/>
            </w:pPr>
          </w:p>
        </w:tc>
        <w:tc>
          <w:tcPr>
            <w:tcW w:w="572" w:type="pct"/>
          </w:tcPr>
          <w:p w14:paraId="4F115842" w14:textId="3880E0D5" w:rsidR="00676B81" w:rsidRDefault="00676B81" w:rsidP="00676B81">
            <w:pPr>
              <w:pStyle w:val="TableBodyTextMIRB"/>
            </w:pPr>
            <w:r>
              <w:t>~1700</w:t>
            </w:r>
          </w:p>
        </w:tc>
        <w:tc>
          <w:tcPr>
            <w:tcW w:w="555" w:type="pct"/>
          </w:tcPr>
          <w:p w14:paraId="6773ACD2" w14:textId="433E14F5" w:rsidR="00676B81" w:rsidRDefault="00676B81" w:rsidP="00676B81">
            <w:pPr>
              <w:pStyle w:val="TableBodyTextMIRB"/>
            </w:pPr>
            <w:r>
              <w:t>60</w:t>
            </w:r>
            <w:r w:rsidRPr="009D52F0">
              <w:t>°</w:t>
            </w:r>
          </w:p>
        </w:tc>
        <w:tc>
          <w:tcPr>
            <w:tcW w:w="277" w:type="pct"/>
          </w:tcPr>
          <w:p w14:paraId="5BB9F41E" w14:textId="74B27BAD" w:rsidR="00676B81" w:rsidRDefault="00676B81" w:rsidP="00676B81">
            <w:pPr>
              <w:pStyle w:val="TableBodyTextMIRB"/>
            </w:pPr>
            <w:r>
              <w:t>300 / 334</w:t>
            </w:r>
          </w:p>
        </w:tc>
        <w:tc>
          <w:tcPr>
            <w:tcW w:w="496" w:type="pct"/>
          </w:tcPr>
          <w:p w14:paraId="07D6F818" w14:textId="14CE0618" w:rsidR="00676B81" w:rsidRDefault="00676B81" w:rsidP="00676B81">
            <w:pPr>
              <w:pStyle w:val="TableBodyTextMIRB"/>
            </w:pPr>
            <w:r>
              <w:t>2000 / 2600</w:t>
            </w:r>
          </w:p>
        </w:tc>
        <w:tc>
          <w:tcPr>
            <w:tcW w:w="388" w:type="pct"/>
          </w:tcPr>
          <w:p w14:paraId="5CF87859" w14:textId="34EFB9B2" w:rsidR="00676B81" w:rsidRDefault="00676B81" w:rsidP="00676B81">
            <w:pPr>
              <w:pStyle w:val="TableBodyTextMIRB"/>
            </w:pPr>
            <w:r>
              <w:t>40%</w:t>
            </w:r>
          </w:p>
        </w:tc>
      </w:tr>
      <w:tr w:rsidR="00676B81" w14:paraId="3F3CFD88" w14:textId="77777777" w:rsidTr="00F202D9">
        <w:trPr>
          <w:trHeight w:val="567"/>
          <w:jc w:val="center"/>
        </w:trPr>
        <w:tc>
          <w:tcPr>
            <w:tcW w:w="1130" w:type="pct"/>
          </w:tcPr>
          <w:p w14:paraId="5F95930C" w14:textId="669AD326" w:rsidR="00676B81" w:rsidRDefault="00676B81" w:rsidP="00676B81">
            <w:pPr>
              <w:pStyle w:val="TableBodyTextMIRB"/>
            </w:pPr>
            <w:r>
              <w:t>DEDSFM Sudbury</w:t>
            </w:r>
          </w:p>
        </w:tc>
        <w:tc>
          <w:tcPr>
            <w:tcW w:w="774" w:type="pct"/>
          </w:tcPr>
          <w:p w14:paraId="083728C7" w14:textId="1882AFE6" w:rsidR="00676B81" w:rsidRDefault="00676B81" w:rsidP="00676B81">
            <w:pPr>
              <w:pStyle w:val="TableBodyTextMIRB"/>
            </w:pPr>
            <w:r>
              <w:t>Riegl VQ1560ii / VQ1560ii-S</w:t>
            </w:r>
          </w:p>
        </w:tc>
        <w:tc>
          <w:tcPr>
            <w:tcW w:w="340" w:type="pct"/>
          </w:tcPr>
          <w:p w14:paraId="4723FF9B" w14:textId="7F3ECE8E" w:rsidR="00676B81" w:rsidRDefault="00676B81" w:rsidP="00676B81">
            <w:pPr>
              <w:pStyle w:val="TableBodyTextMIRB"/>
            </w:pPr>
            <w:r>
              <w:t>200</w:t>
            </w:r>
          </w:p>
        </w:tc>
        <w:tc>
          <w:tcPr>
            <w:tcW w:w="468" w:type="pct"/>
          </w:tcPr>
          <w:p w14:paraId="4B11C8AE" w14:textId="77777777" w:rsidR="00676B81" w:rsidRDefault="00676B81" w:rsidP="00676B81">
            <w:pPr>
              <w:pStyle w:val="TableBodyTextMIRB"/>
            </w:pPr>
          </w:p>
        </w:tc>
        <w:tc>
          <w:tcPr>
            <w:tcW w:w="572" w:type="pct"/>
          </w:tcPr>
          <w:p w14:paraId="044CA038" w14:textId="27870C68" w:rsidR="00676B81" w:rsidRDefault="00676B81" w:rsidP="00676B81">
            <w:pPr>
              <w:pStyle w:val="TableBodyTextMIRB"/>
            </w:pPr>
            <w:r>
              <w:t>~1700</w:t>
            </w:r>
          </w:p>
        </w:tc>
        <w:tc>
          <w:tcPr>
            <w:tcW w:w="555" w:type="pct"/>
          </w:tcPr>
          <w:p w14:paraId="0AAB3221" w14:textId="02F3BE23" w:rsidR="00676B81" w:rsidRDefault="00676B81" w:rsidP="00676B81">
            <w:pPr>
              <w:pStyle w:val="TableBodyTextMIRB"/>
            </w:pPr>
            <w:r>
              <w:t>60</w:t>
            </w:r>
            <w:r w:rsidRPr="009D52F0">
              <w:t>°</w:t>
            </w:r>
          </w:p>
        </w:tc>
        <w:tc>
          <w:tcPr>
            <w:tcW w:w="277" w:type="pct"/>
          </w:tcPr>
          <w:p w14:paraId="64AECECA" w14:textId="5BD1FBB6" w:rsidR="00676B81" w:rsidRDefault="00676B81" w:rsidP="00676B81">
            <w:pPr>
              <w:pStyle w:val="TableBodyTextMIRB"/>
            </w:pPr>
            <w:r>
              <w:t>300</w:t>
            </w:r>
          </w:p>
        </w:tc>
        <w:tc>
          <w:tcPr>
            <w:tcW w:w="496" w:type="pct"/>
          </w:tcPr>
          <w:p w14:paraId="213FFB12" w14:textId="21B25B66" w:rsidR="00676B81" w:rsidRDefault="00676B81" w:rsidP="00676B81">
            <w:pPr>
              <w:pStyle w:val="TableBodyTextMIRB"/>
            </w:pPr>
            <w:r>
              <w:t>2000</w:t>
            </w:r>
          </w:p>
        </w:tc>
        <w:tc>
          <w:tcPr>
            <w:tcW w:w="388" w:type="pct"/>
          </w:tcPr>
          <w:p w14:paraId="2E8F934B" w14:textId="52692036" w:rsidR="00676B81" w:rsidRDefault="00676B81" w:rsidP="00676B81">
            <w:pPr>
              <w:pStyle w:val="TableBodyTextMIRB"/>
            </w:pPr>
            <w:r>
              <w:t>40%</w:t>
            </w:r>
          </w:p>
        </w:tc>
      </w:tr>
      <w:tr w:rsidR="00676B81" w14:paraId="6A2D77BB" w14:textId="77777777" w:rsidTr="00F202D9">
        <w:trPr>
          <w:trHeight w:val="283"/>
          <w:jc w:val="center"/>
        </w:trPr>
        <w:tc>
          <w:tcPr>
            <w:tcW w:w="1130" w:type="pct"/>
          </w:tcPr>
          <w:p w14:paraId="7FD9CD7A" w14:textId="77777777" w:rsidR="00676B81" w:rsidRDefault="00676B81" w:rsidP="00676B81">
            <w:pPr>
              <w:pStyle w:val="TableBodyTextMIRB"/>
              <w:keepLines/>
            </w:pPr>
            <w:r>
              <w:t>DEDSFM Thunder Bay</w:t>
            </w:r>
          </w:p>
        </w:tc>
        <w:tc>
          <w:tcPr>
            <w:tcW w:w="774" w:type="pct"/>
          </w:tcPr>
          <w:p w14:paraId="61ACB0A9" w14:textId="77777777" w:rsidR="00676B81" w:rsidRDefault="00676B81" w:rsidP="00676B81">
            <w:pPr>
              <w:pStyle w:val="TableBodyTextMIRB"/>
            </w:pPr>
            <w:r>
              <w:t>Riegl VQ1560ii / VQ1560ii-S</w:t>
            </w:r>
          </w:p>
        </w:tc>
        <w:tc>
          <w:tcPr>
            <w:tcW w:w="340" w:type="pct"/>
          </w:tcPr>
          <w:p w14:paraId="3902409A" w14:textId="77777777" w:rsidR="00676B81" w:rsidRDefault="00676B81" w:rsidP="00676B81">
            <w:pPr>
              <w:pStyle w:val="TableBodyTextMIRB"/>
            </w:pPr>
            <w:r>
              <w:t>160 / 150</w:t>
            </w:r>
          </w:p>
        </w:tc>
        <w:tc>
          <w:tcPr>
            <w:tcW w:w="468" w:type="pct"/>
          </w:tcPr>
          <w:p w14:paraId="26751B6E" w14:textId="77777777" w:rsidR="00676B81" w:rsidRDefault="00676B81" w:rsidP="00676B81">
            <w:pPr>
              <w:pStyle w:val="TableBodyTextMIRB"/>
            </w:pPr>
          </w:p>
        </w:tc>
        <w:tc>
          <w:tcPr>
            <w:tcW w:w="572" w:type="pct"/>
          </w:tcPr>
          <w:p w14:paraId="75AA0960" w14:textId="77777777" w:rsidR="00676B81" w:rsidRDefault="00676B81" w:rsidP="00676B81">
            <w:pPr>
              <w:pStyle w:val="TableBodyTextMIRB"/>
            </w:pPr>
            <w:r>
              <w:t>~1700</w:t>
            </w:r>
          </w:p>
        </w:tc>
        <w:tc>
          <w:tcPr>
            <w:tcW w:w="555" w:type="pct"/>
          </w:tcPr>
          <w:p w14:paraId="17368D7B" w14:textId="77777777" w:rsidR="00676B81" w:rsidRDefault="00676B81" w:rsidP="00676B81">
            <w:pPr>
              <w:pStyle w:val="TableBodyTextMIRB"/>
            </w:pPr>
            <w:r>
              <w:t>60</w:t>
            </w:r>
            <w:r w:rsidRPr="009D52F0">
              <w:t>°</w:t>
            </w:r>
          </w:p>
        </w:tc>
        <w:tc>
          <w:tcPr>
            <w:tcW w:w="277" w:type="pct"/>
          </w:tcPr>
          <w:p w14:paraId="22DE66DA" w14:textId="77777777" w:rsidR="00676B81" w:rsidRDefault="00676B81" w:rsidP="00676B81">
            <w:pPr>
              <w:pStyle w:val="TableBodyTextMIRB"/>
            </w:pPr>
            <w:r>
              <w:t>341 / 334</w:t>
            </w:r>
          </w:p>
        </w:tc>
        <w:tc>
          <w:tcPr>
            <w:tcW w:w="496" w:type="pct"/>
          </w:tcPr>
          <w:p w14:paraId="491C7164" w14:textId="77777777" w:rsidR="00676B81" w:rsidRDefault="00676B81" w:rsidP="00676B81">
            <w:pPr>
              <w:pStyle w:val="TableBodyTextMIRB"/>
            </w:pPr>
            <w:r>
              <w:t>2100 / 2600</w:t>
            </w:r>
          </w:p>
        </w:tc>
        <w:tc>
          <w:tcPr>
            <w:tcW w:w="388" w:type="pct"/>
          </w:tcPr>
          <w:p w14:paraId="6336EC02" w14:textId="77777777" w:rsidR="00676B81" w:rsidRDefault="00676B81" w:rsidP="00676B81">
            <w:pPr>
              <w:pStyle w:val="TableBodyTextMIRB"/>
            </w:pPr>
            <w:r>
              <w:t>40%</w:t>
            </w:r>
          </w:p>
        </w:tc>
      </w:tr>
      <w:tr w:rsidR="00676B81" w14:paraId="536EF822" w14:textId="77777777" w:rsidTr="00F202D9">
        <w:trPr>
          <w:trHeight w:val="283"/>
          <w:jc w:val="center"/>
        </w:trPr>
        <w:tc>
          <w:tcPr>
            <w:tcW w:w="1130" w:type="pct"/>
          </w:tcPr>
          <w:p w14:paraId="5D1A637F" w14:textId="5B64FDA7" w:rsidR="00676B81" w:rsidRDefault="00676B81" w:rsidP="00676B81">
            <w:pPr>
              <w:pStyle w:val="TableBodyTextMIRB"/>
              <w:keepLines/>
            </w:pPr>
            <w:r>
              <w:t>DEDSFM Timmins</w:t>
            </w:r>
          </w:p>
        </w:tc>
        <w:tc>
          <w:tcPr>
            <w:tcW w:w="774" w:type="pct"/>
          </w:tcPr>
          <w:p w14:paraId="5867ED5B" w14:textId="4C63E621" w:rsidR="00676B81" w:rsidRDefault="00676B81" w:rsidP="00676B81">
            <w:pPr>
              <w:pStyle w:val="TableBodyTextMIRB"/>
            </w:pPr>
            <w:r w:rsidRPr="00A242E8">
              <w:t>Riegl</w:t>
            </w:r>
            <w:r>
              <w:t xml:space="preserve"> </w:t>
            </w:r>
            <w:r w:rsidRPr="00A242E8">
              <w:t>VQ1560</w:t>
            </w:r>
            <w:r>
              <w:t>ii</w:t>
            </w:r>
          </w:p>
        </w:tc>
        <w:tc>
          <w:tcPr>
            <w:tcW w:w="340" w:type="pct"/>
          </w:tcPr>
          <w:p w14:paraId="26099D51" w14:textId="2F80607F" w:rsidR="00676B81" w:rsidRDefault="00676B81" w:rsidP="00676B81">
            <w:pPr>
              <w:pStyle w:val="TableBodyTextMIRB"/>
            </w:pPr>
            <w:r>
              <w:t>150</w:t>
            </w:r>
          </w:p>
        </w:tc>
        <w:tc>
          <w:tcPr>
            <w:tcW w:w="468" w:type="pct"/>
          </w:tcPr>
          <w:p w14:paraId="59E4FD6C" w14:textId="77777777" w:rsidR="00676B81" w:rsidRDefault="00676B81" w:rsidP="00676B81">
            <w:pPr>
              <w:pStyle w:val="TableBodyTextMIRB"/>
            </w:pPr>
          </w:p>
        </w:tc>
        <w:tc>
          <w:tcPr>
            <w:tcW w:w="572" w:type="pct"/>
          </w:tcPr>
          <w:p w14:paraId="40DAFFA3" w14:textId="5788741C" w:rsidR="00676B81" w:rsidRDefault="00676B81" w:rsidP="00676B81">
            <w:pPr>
              <w:pStyle w:val="TableBodyTextMIRB"/>
            </w:pPr>
            <w:r>
              <w:t>~1700</w:t>
            </w:r>
          </w:p>
        </w:tc>
        <w:tc>
          <w:tcPr>
            <w:tcW w:w="555" w:type="pct"/>
          </w:tcPr>
          <w:p w14:paraId="2C8DDD2B" w14:textId="6B02C02D" w:rsidR="00676B81" w:rsidRDefault="00676B81" w:rsidP="00676B81">
            <w:pPr>
              <w:pStyle w:val="TableBodyTextMIRB"/>
            </w:pPr>
            <w:r>
              <w:t>60</w:t>
            </w:r>
            <w:r w:rsidRPr="009D52F0">
              <w:t>°</w:t>
            </w:r>
          </w:p>
        </w:tc>
        <w:tc>
          <w:tcPr>
            <w:tcW w:w="277" w:type="pct"/>
          </w:tcPr>
          <w:p w14:paraId="596A8300" w14:textId="63936898" w:rsidR="00676B81" w:rsidRDefault="00676B81" w:rsidP="00676B81">
            <w:pPr>
              <w:pStyle w:val="TableBodyTextMIRB"/>
            </w:pPr>
            <w:r>
              <w:t>332</w:t>
            </w:r>
          </w:p>
        </w:tc>
        <w:tc>
          <w:tcPr>
            <w:tcW w:w="496" w:type="pct"/>
          </w:tcPr>
          <w:p w14:paraId="663082AC" w14:textId="29207EF0" w:rsidR="00676B81" w:rsidRDefault="00676B81" w:rsidP="00676B81">
            <w:pPr>
              <w:pStyle w:val="TableBodyTextMIRB"/>
            </w:pPr>
            <w:r>
              <w:t>2200</w:t>
            </w:r>
          </w:p>
        </w:tc>
        <w:tc>
          <w:tcPr>
            <w:tcW w:w="388" w:type="pct"/>
          </w:tcPr>
          <w:p w14:paraId="6E11DAFF" w14:textId="5EB2905B" w:rsidR="00676B81" w:rsidRDefault="00676B81" w:rsidP="00676B81">
            <w:pPr>
              <w:pStyle w:val="TableBodyTextMIRB"/>
            </w:pPr>
            <w:r>
              <w:t>40%</w:t>
            </w:r>
          </w:p>
        </w:tc>
      </w:tr>
      <w:tr w:rsidR="00676B81" w14:paraId="74801754" w14:textId="77777777" w:rsidTr="00D267E9">
        <w:trPr>
          <w:trHeight w:val="283"/>
          <w:jc w:val="center"/>
        </w:trPr>
        <w:tc>
          <w:tcPr>
            <w:tcW w:w="1130" w:type="pct"/>
          </w:tcPr>
          <w:p w14:paraId="3006B621" w14:textId="7BFFA993" w:rsidR="00676B81" w:rsidRDefault="00676B81" w:rsidP="00676B81">
            <w:pPr>
              <w:pStyle w:val="TableBodyTextMIRB"/>
              <w:keepLines/>
            </w:pPr>
            <w:r>
              <w:t>DEDSFM Upper Thames-Grand River</w:t>
            </w:r>
          </w:p>
        </w:tc>
        <w:tc>
          <w:tcPr>
            <w:tcW w:w="774" w:type="pct"/>
          </w:tcPr>
          <w:p w14:paraId="0C85E3B0" w14:textId="1A1976A6" w:rsidR="00676B81" w:rsidRPr="00A242E8" w:rsidRDefault="00676B81" w:rsidP="00676B81">
            <w:pPr>
              <w:pStyle w:val="TableBodyTextMIRB"/>
            </w:pPr>
            <w:r>
              <w:t>Riegl VQ1560ii / VQ1560ii-S</w:t>
            </w:r>
          </w:p>
        </w:tc>
        <w:tc>
          <w:tcPr>
            <w:tcW w:w="340" w:type="pct"/>
          </w:tcPr>
          <w:p w14:paraId="077C864C" w14:textId="5DE976B9" w:rsidR="00676B81" w:rsidRDefault="00676B81" w:rsidP="00676B81">
            <w:pPr>
              <w:pStyle w:val="TableBodyTextMIRB"/>
            </w:pPr>
            <w:r>
              <w:t>150</w:t>
            </w:r>
          </w:p>
        </w:tc>
        <w:tc>
          <w:tcPr>
            <w:tcW w:w="468" w:type="pct"/>
          </w:tcPr>
          <w:p w14:paraId="4F38BD4B" w14:textId="77777777" w:rsidR="00676B81" w:rsidRDefault="00676B81" w:rsidP="00676B81">
            <w:pPr>
              <w:pStyle w:val="TableBodyTextMIRB"/>
            </w:pPr>
          </w:p>
        </w:tc>
        <w:tc>
          <w:tcPr>
            <w:tcW w:w="572" w:type="pct"/>
          </w:tcPr>
          <w:p w14:paraId="4EC2BC1D" w14:textId="607C8ECA" w:rsidR="00676B81" w:rsidRDefault="00676B81" w:rsidP="00676B81">
            <w:pPr>
              <w:pStyle w:val="TableBodyTextMIRB"/>
            </w:pPr>
            <w:r>
              <w:t>1700</w:t>
            </w:r>
          </w:p>
        </w:tc>
        <w:tc>
          <w:tcPr>
            <w:tcW w:w="555" w:type="pct"/>
          </w:tcPr>
          <w:p w14:paraId="1FB78485" w14:textId="257ED7B1" w:rsidR="00676B81" w:rsidRDefault="00676B81" w:rsidP="00676B81">
            <w:pPr>
              <w:pStyle w:val="TableBodyTextMIRB"/>
            </w:pPr>
            <w:r>
              <w:t>60</w:t>
            </w:r>
            <w:r w:rsidRPr="009D52F0">
              <w:t>°</w:t>
            </w:r>
          </w:p>
        </w:tc>
        <w:tc>
          <w:tcPr>
            <w:tcW w:w="277" w:type="pct"/>
          </w:tcPr>
          <w:p w14:paraId="5E63AFF1" w14:textId="0E2561E4" w:rsidR="00676B81" w:rsidRDefault="00676B81" w:rsidP="00676B81">
            <w:pPr>
              <w:pStyle w:val="TableBodyTextMIRB"/>
            </w:pPr>
            <w:r>
              <w:t>330 / 334</w:t>
            </w:r>
          </w:p>
        </w:tc>
        <w:tc>
          <w:tcPr>
            <w:tcW w:w="496" w:type="pct"/>
          </w:tcPr>
          <w:p w14:paraId="31619149" w14:textId="4B293155" w:rsidR="00676B81" w:rsidRDefault="00676B81" w:rsidP="00676B81">
            <w:pPr>
              <w:pStyle w:val="TableBodyTextMIRB"/>
            </w:pPr>
            <w:r>
              <w:t>1400 / 1733.3</w:t>
            </w:r>
          </w:p>
        </w:tc>
        <w:tc>
          <w:tcPr>
            <w:tcW w:w="388" w:type="pct"/>
          </w:tcPr>
          <w:p w14:paraId="070F641B" w14:textId="06566AFD" w:rsidR="00676B81" w:rsidRDefault="00676B81" w:rsidP="00676B81">
            <w:pPr>
              <w:pStyle w:val="TableBodyTextMIRB"/>
            </w:pPr>
            <w:r>
              <w:t>40%</w:t>
            </w:r>
          </w:p>
        </w:tc>
      </w:tr>
      <w:tr w:rsidR="00676B81" w14:paraId="00C35748" w14:textId="77777777" w:rsidTr="00F202D9">
        <w:trPr>
          <w:trHeight w:val="283"/>
          <w:jc w:val="center"/>
        </w:trPr>
        <w:tc>
          <w:tcPr>
            <w:tcW w:w="1130" w:type="pct"/>
          </w:tcPr>
          <w:p w14:paraId="2FF7476B" w14:textId="77777777" w:rsidR="00676B81" w:rsidRDefault="00676B81" w:rsidP="00676B81">
            <w:pPr>
              <w:pStyle w:val="TableBodyTextMIRB"/>
            </w:pPr>
            <w:r>
              <w:t>Eastern Ontario</w:t>
            </w:r>
          </w:p>
        </w:tc>
        <w:tc>
          <w:tcPr>
            <w:tcW w:w="774" w:type="pct"/>
          </w:tcPr>
          <w:p w14:paraId="3C7B9DFA" w14:textId="0873EB05" w:rsidR="00676B81" w:rsidRDefault="00676B81" w:rsidP="00676B81">
            <w:pPr>
              <w:pStyle w:val="TableBodyTextMIRB"/>
            </w:pPr>
            <w:r w:rsidRPr="00A242E8">
              <w:t>Riegl</w:t>
            </w:r>
            <w:r>
              <w:t>-</w:t>
            </w:r>
            <w:r w:rsidRPr="00A242E8">
              <w:t>VQ1560</w:t>
            </w:r>
            <w:r>
              <w:t>ii</w:t>
            </w:r>
          </w:p>
        </w:tc>
        <w:tc>
          <w:tcPr>
            <w:tcW w:w="340" w:type="pct"/>
          </w:tcPr>
          <w:p w14:paraId="6D684BF2" w14:textId="77777777" w:rsidR="00676B81" w:rsidRDefault="00676B81" w:rsidP="00676B81">
            <w:pPr>
              <w:pStyle w:val="TableBodyTextMIRB"/>
            </w:pPr>
            <w:r>
              <w:t>160</w:t>
            </w:r>
          </w:p>
        </w:tc>
        <w:tc>
          <w:tcPr>
            <w:tcW w:w="468" w:type="pct"/>
          </w:tcPr>
          <w:p w14:paraId="553671BB" w14:textId="77777777" w:rsidR="00676B81" w:rsidRDefault="00676B81" w:rsidP="00676B81">
            <w:pPr>
              <w:pStyle w:val="TableBodyTextMIRB"/>
            </w:pPr>
          </w:p>
        </w:tc>
        <w:tc>
          <w:tcPr>
            <w:tcW w:w="572" w:type="pct"/>
          </w:tcPr>
          <w:p w14:paraId="24B605A7" w14:textId="77777777" w:rsidR="00676B81" w:rsidRDefault="00676B81" w:rsidP="00676B81">
            <w:pPr>
              <w:pStyle w:val="TableBodyTextMIRB"/>
            </w:pPr>
            <w:r>
              <w:t>1445</w:t>
            </w:r>
          </w:p>
        </w:tc>
        <w:tc>
          <w:tcPr>
            <w:tcW w:w="555" w:type="pct"/>
          </w:tcPr>
          <w:p w14:paraId="76038EAA" w14:textId="77777777" w:rsidR="00676B81" w:rsidRDefault="00676B81" w:rsidP="00676B81">
            <w:pPr>
              <w:pStyle w:val="TableBodyTextMIRB"/>
            </w:pPr>
            <w:r>
              <w:t>60</w:t>
            </w:r>
            <w:r w:rsidRPr="009D52F0">
              <w:t>°</w:t>
            </w:r>
          </w:p>
        </w:tc>
        <w:tc>
          <w:tcPr>
            <w:tcW w:w="277" w:type="pct"/>
          </w:tcPr>
          <w:p w14:paraId="0184F60A" w14:textId="77777777" w:rsidR="00676B81" w:rsidRDefault="00676B81" w:rsidP="00676B81">
            <w:pPr>
              <w:pStyle w:val="TableBodyTextMIRB"/>
            </w:pPr>
            <w:r>
              <w:t>202</w:t>
            </w:r>
          </w:p>
        </w:tc>
        <w:tc>
          <w:tcPr>
            <w:tcW w:w="496" w:type="pct"/>
          </w:tcPr>
          <w:p w14:paraId="64DF8EDC" w14:textId="77777777" w:rsidR="00676B81" w:rsidRDefault="00676B81" w:rsidP="00676B81">
            <w:pPr>
              <w:pStyle w:val="TableBodyTextMIRB"/>
            </w:pPr>
            <w:r>
              <w:t>1250</w:t>
            </w:r>
          </w:p>
        </w:tc>
        <w:tc>
          <w:tcPr>
            <w:tcW w:w="388" w:type="pct"/>
          </w:tcPr>
          <w:p w14:paraId="6F7874B9" w14:textId="77777777" w:rsidR="00676B81" w:rsidRDefault="00676B81" w:rsidP="00676B81">
            <w:pPr>
              <w:pStyle w:val="TableBodyTextMIRB"/>
            </w:pPr>
            <w:r>
              <w:t>50%</w:t>
            </w:r>
          </w:p>
        </w:tc>
      </w:tr>
      <w:tr w:rsidR="00676B81" w14:paraId="794D0191" w14:textId="77777777" w:rsidTr="00F202D9">
        <w:trPr>
          <w:trHeight w:val="283"/>
          <w:jc w:val="center"/>
        </w:trPr>
        <w:tc>
          <w:tcPr>
            <w:tcW w:w="1130" w:type="pct"/>
          </w:tcPr>
          <w:p w14:paraId="60F816D5" w14:textId="1805181F" w:rsidR="00676B81" w:rsidRDefault="00676B81" w:rsidP="00676B81">
            <w:pPr>
              <w:pStyle w:val="TableBodyTextMIRB"/>
            </w:pPr>
            <w:r>
              <w:t>GTA 2014 &amp; 2015</w:t>
            </w:r>
          </w:p>
        </w:tc>
        <w:tc>
          <w:tcPr>
            <w:tcW w:w="774" w:type="pct"/>
          </w:tcPr>
          <w:p w14:paraId="2890D3A1" w14:textId="77777777" w:rsidR="00676B81" w:rsidRDefault="00676B81" w:rsidP="00676B81">
            <w:pPr>
              <w:pStyle w:val="TableBodyTextMIRB"/>
            </w:pPr>
            <w:r>
              <w:t>Leica ALS70</w:t>
            </w:r>
          </w:p>
        </w:tc>
        <w:tc>
          <w:tcPr>
            <w:tcW w:w="340" w:type="pct"/>
          </w:tcPr>
          <w:p w14:paraId="57139C28" w14:textId="77777777" w:rsidR="00676B81" w:rsidRDefault="00676B81" w:rsidP="00676B81">
            <w:pPr>
              <w:pStyle w:val="TableBodyTextMIRB"/>
            </w:pPr>
            <w:r>
              <w:t>160</w:t>
            </w:r>
          </w:p>
        </w:tc>
        <w:tc>
          <w:tcPr>
            <w:tcW w:w="468" w:type="pct"/>
          </w:tcPr>
          <w:p w14:paraId="265A8E1D" w14:textId="77777777" w:rsidR="00676B81" w:rsidRDefault="00676B81" w:rsidP="00676B81">
            <w:pPr>
              <w:pStyle w:val="TableBodyTextMIRB"/>
            </w:pPr>
          </w:p>
        </w:tc>
        <w:tc>
          <w:tcPr>
            <w:tcW w:w="572" w:type="pct"/>
          </w:tcPr>
          <w:p w14:paraId="7B0AB15E" w14:textId="77777777" w:rsidR="00676B81" w:rsidRDefault="00676B81" w:rsidP="00676B81">
            <w:pPr>
              <w:pStyle w:val="TableBodyTextMIRB"/>
            </w:pPr>
            <w:r>
              <w:t>1283.4</w:t>
            </w:r>
          </w:p>
        </w:tc>
        <w:tc>
          <w:tcPr>
            <w:tcW w:w="555" w:type="pct"/>
          </w:tcPr>
          <w:p w14:paraId="6443643F" w14:textId="77777777" w:rsidR="00676B81" w:rsidRDefault="00676B81" w:rsidP="00676B81">
            <w:pPr>
              <w:pStyle w:val="TableBodyTextMIRB"/>
            </w:pPr>
            <w:r>
              <w:t>40</w:t>
            </w:r>
            <w:r w:rsidRPr="009D52F0">
              <w:t>°</w:t>
            </w:r>
          </w:p>
        </w:tc>
        <w:tc>
          <w:tcPr>
            <w:tcW w:w="277" w:type="pct"/>
          </w:tcPr>
          <w:p w14:paraId="0869C3E5" w14:textId="77777777" w:rsidR="00676B81" w:rsidRDefault="00676B81" w:rsidP="00676B81">
            <w:pPr>
              <w:pStyle w:val="TableBodyTextMIRB"/>
            </w:pPr>
            <w:r>
              <w:t>52</w:t>
            </w:r>
          </w:p>
        </w:tc>
        <w:tc>
          <w:tcPr>
            <w:tcW w:w="496" w:type="pct"/>
          </w:tcPr>
          <w:p w14:paraId="5C8CD718" w14:textId="77777777" w:rsidR="00676B81" w:rsidRDefault="00676B81" w:rsidP="00676B81">
            <w:pPr>
              <w:pStyle w:val="TableBodyTextMIRB"/>
            </w:pPr>
            <w:r>
              <w:t>400</w:t>
            </w:r>
          </w:p>
        </w:tc>
        <w:tc>
          <w:tcPr>
            <w:tcW w:w="388" w:type="pct"/>
          </w:tcPr>
          <w:p w14:paraId="2224A8AF" w14:textId="77777777" w:rsidR="00676B81" w:rsidRDefault="00676B81" w:rsidP="00676B81">
            <w:pPr>
              <w:pStyle w:val="TableBodyTextMIRB"/>
            </w:pPr>
            <w:r>
              <w:t>50%</w:t>
            </w:r>
          </w:p>
        </w:tc>
      </w:tr>
      <w:tr w:rsidR="00676B81" w14:paraId="52024ECA" w14:textId="77777777" w:rsidTr="00F202D9">
        <w:trPr>
          <w:trHeight w:val="283"/>
          <w:jc w:val="center"/>
        </w:trPr>
        <w:tc>
          <w:tcPr>
            <w:tcW w:w="1130" w:type="pct"/>
          </w:tcPr>
          <w:p w14:paraId="318B2C8C" w14:textId="0E2492C6" w:rsidR="00676B81" w:rsidRDefault="00676B81" w:rsidP="00676B81">
            <w:pPr>
              <w:pStyle w:val="TableBodyTextMIRB"/>
            </w:pPr>
            <w:r>
              <w:t>GTA (Brampton)</w:t>
            </w:r>
          </w:p>
        </w:tc>
        <w:tc>
          <w:tcPr>
            <w:tcW w:w="774" w:type="pct"/>
          </w:tcPr>
          <w:p w14:paraId="4338B6A0" w14:textId="77777777" w:rsidR="00676B81" w:rsidRDefault="00676B81" w:rsidP="00676B81">
            <w:pPr>
              <w:pStyle w:val="TableBodyTextMIRB"/>
            </w:pPr>
            <w:r>
              <w:t>Leica ALS70</w:t>
            </w:r>
          </w:p>
        </w:tc>
        <w:tc>
          <w:tcPr>
            <w:tcW w:w="340" w:type="pct"/>
          </w:tcPr>
          <w:p w14:paraId="71C2E1B4" w14:textId="77777777" w:rsidR="00676B81" w:rsidRDefault="00676B81" w:rsidP="00676B81">
            <w:pPr>
              <w:pStyle w:val="TableBodyTextMIRB"/>
            </w:pPr>
            <w:r>
              <w:t>140</w:t>
            </w:r>
          </w:p>
        </w:tc>
        <w:tc>
          <w:tcPr>
            <w:tcW w:w="468" w:type="pct"/>
          </w:tcPr>
          <w:p w14:paraId="5C599E77" w14:textId="77777777" w:rsidR="00676B81" w:rsidRDefault="00676B81" w:rsidP="00676B81">
            <w:pPr>
              <w:pStyle w:val="TableBodyTextMIRB"/>
            </w:pPr>
          </w:p>
        </w:tc>
        <w:tc>
          <w:tcPr>
            <w:tcW w:w="572" w:type="pct"/>
          </w:tcPr>
          <w:p w14:paraId="7521209B" w14:textId="77777777" w:rsidR="00676B81" w:rsidRDefault="00676B81" w:rsidP="00676B81">
            <w:pPr>
              <w:pStyle w:val="TableBodyTextMIRB"/>
            </w:pPr>
            <w:r>
              <w:t>1283.4</w:t>
            </w:r>
          </w:p>
        </w:tc>
        <w:tc>
          <w:tcPr>
            <w:tcW w:w="555" w:type="pct"/>
          </w:tcPr>
          <w:p w14:paraId="12ECD14C" w14:textId="77777777" w:rsidR="00676B81" w:rsidRDefault="00676B81" w:rsidP="00676B81">
            <w:pPr>
              <w:pStyle w:val="TableBodyTextMIRB"/>
            </w:pPr>
            <w:r>
              <w:t>40</w:t>
            </w:r>
            <w:r w:rsidRPr="009D52F0">
              <w:t>°</w:t>
            </w:r>
          </w:p>
        </w:tc>
        <w:tc>
          <w:tcPr>
            <w:tcW w:w="277" w:type="pct"/>
          </w:tcPr>
          <w:p w14:paraId="2226152C" w14:textId="77777777" w:rsidR="00676B81" w:rsidRDefault="00676B81" w:rsidP="00676B81">
            <w:pPr>
              <w:pStyle w:val="TableBodyTextMIRB"/>
            </w:pPr>
            <w:r>
              <w:t>53</w:t>
            </w:r>
          </w:p>
        </w:tc>
        <w:tc>
          <w:tcPr>
            <w:tcW w:w="496" w:type="pct"/>
          </w:tcPr>
          <w:p w14:paraId="2A06F42E" w14:textId="77777777" w:rsidR="00676B81" w:rsidRDefault="00676B81" w:rsidP="00676B81">
            <w:pPr>
              <w:pStyle w:val="TableBodyTextMIRB"/>
            </w:pPr>
            <w:r>
              <w:t>480</w:t>
            </w:r>
          </w:p>
        </w:tc>
        <w:tc>
          <w:tcPr>
            <w:tcW w:w="388" w:type="pct"/>
          </w:tcPr>
          <w:p w14:paraId="67D24F37" w14:textId="77777777" w:rsidR="00676B81" w:rsidRDefault="00676B81" w:rsidP="00676B81">
            <w:pPr>
              <w:pStyle w:val="TableBodyTextMIRB"/>
            </w:pPr>
            <w:r>
              <w:t>50%</w:t>
            </w:r>
          </w:p>
        </w:tc>
      </w:tr>
      <w:tr w:rsidR="00676B81" w14:paraId="7F0BDEDA" w14:textId="77777777" w:rsidTr="00F202D9">
        <w:trPr>
          <w:trHeight w:val="283"/>
          <w:jc w:val="center"/>
        </w:trPr>
        <w:tc>
          <w:tcPr>
            <w:tcW w:w="1130" w:type="pct"/>
          </w:tcPr>
          <w:p w14:paraId="3D957C0A" w14:textId="0E0DA0CC" w:rsidR="00676B81" w:rsidRDefault="00676B81" w:rsidP="00676B81">
            <w:pPr>
              <w:pStyle w:val="TableBodyTextMIRB"/>
            </w:pPr>
            <w:r>
              <w:t>GTA (Halton, Milton &amp; Peel)</w:t>
            </w:r>
          </w:p>
        </w:tc>
        <w:tc>
          <w:tcPr>
            <w:tcW w:w="774" w:type="pct"/>
          </w:tcPr>
          <w:p w14:paraId="2AC4719D" w14:textId="77777777" w:rsidR="00676B81" w:rsidRDefault="00676B81" w:rsidP="00676B81">
            <w:pPr>
              <w:pStyle w:val="TableBodyTextMIRB"/>
            </w:pPr>
            <w:r>
              <w:t>Leica ALS70</w:t>
            </w:r>
          </w:p>
        </w:tc>
        <w:tc>
          <w:tcPr>
            <w:tcW w:w="340" w:type="pct"/>
          </w:tcPr>
          <w:p w14:paraId="4D474FAD" w14:textId="77777777" w:rsidR="00676B81" w:rsidRDefault="00676B81" w:rsidP="00676B81">
            <w:pPr>
              <w:pStyle w:val="TableBodyTextMIRB"/>
            </w:pPr>
            <w:r>
              <w:t>160</w:t>
            </w:r>
          </w:p>
        </w:tc>
        <w:tc>
          <w:tcPr>
            <w:tcW w:w="468" w:type="pct"/>
          </w:tcPr>
          <w:p w14:paraId="43C8902A" w14:textId="77777777" w:rsidR="00676B81" w:rsidRDefault="00676B81" w:rsidP="00676B81">
            <w:pPr>
              <w:pStyle w:val="TableBodyTextMIRB"/>
            </w:pPr>
          </w:p>
        </w:tc>
        <w:tc>
          <w:tcPr>
            <w:tcW w:w="572" w:type="pct"/>
          </w:tcPr>
          <w:p w14:paraId="004F7FD1" w14:textId="77777777" w:rsidR="00676B81" w:rsidRDefault="00676B81" w:rsidP="00676B81">
            <w:pPr>
              <w:pStyle w:val="TableBodyTextMIRB"/>
            </w:pPr>
            <w:r>
              <w:t>1283.4</w:t>
            </w:r>
          </w:p>
        </w:tc>
        <w:tc>
          <w:tcPr>
            <w:tcW w:w="555" w:type="pct"/>
          </w:tcPr>
          <w:p w14:paraId="04E71F44" w14:textId="77777777" w:rsidR="00676B81" w:rsidRDefault="00676B81" w:rsidP="00676B81">
            <w:pPr>
              <w:pStyle w:val="TableBodyTextMIRB"/>
            </w:pPr>
            <w:r>
              <w:t>40</w:t>
            </w:r>
            <w:r w:rsidRPr="009D52F0">
              <w:t>°</w:t>
            </w:r>
          </w:p>
        </w:tc>
        <w:tc>
          <w:tcPr>
            <w:tcW w:w="277" w:type="pct"/>
          </w:tcPr>
          <w:p w14:paraId="31A718DF" w14:textId="77777777" w:rsidR="00676B81" w:rsidRDefault="00676B81" w:rsidP="00676B81">
            <w:pPr>
              <w:pStyle w:val="TableBodyTextMIRB"/>
            </w:pPr>
            <w:r>
              <w:t>52.1</w:t>
            </w:r>
          </w:p>
        </w:tc>
        <w:tc>
          <w:tcPr>
            <w:tcW w:w="496" w:type="pct"/>
          </w:tcPr>
          <w:p w14:paraId="7271E874" w14:textId="77777777" w:rsidR="00676B81" w:rsidRDefault="00676B81" w:rsidP="00676B81">
            <w:pPr>
              <w:pStyle w:val="TableBodyTextMIRB"/>
            </w:pPr>
            <w:r>
              <w:t>440</w:t>
            </w:r>
          </w:p>
        </w:tc>
        <w:tc>
          <w:tcPr>
            <w:tcW w:w="388" w:type="pct"/>
          </w:tcPr>
          <w:p w14:paraId="16EFA211" w14:textId="77777777" w:rsidR="00676B81" w:rsidRDefault="00676B81" w:rsidP="00676B81">
            <w:pPr>
              <w:pStyle w:val="TableBodyTextMIRB"/>
            </w:pPr>
            <w:r>
              <w:t>50%</w:t>
            </w:r>
          </w:p>
        </w:tc>
      </w:tr>
      <w:tr w:rsidR="00676B81" w14:paraId="2167A5E0" w14:textId="77777777" w:rsidTr="00F202D9">
        <w:trPr>
          <w:trHeight w:val="283"/>
          <w:jc w:val="center"/>
        </w:trPr>
        <w:tc>
          <w:tcPr>
            <w:tcW w:w="1130" w:type="pct"/>
          </w:tcPr>
          <w:p w14:paraId="5B54400B" w14:textId="447F2851" w:rsidR="00676B81" w:rsidRDefault="00676B81" w:rsidP="00E012E8">
            <w:pPr>
              <w:pStyle w:val="TableBodyTextMIRB"/>
              <w:keepLines/>
            </w:pPr>
            <w:r>
              <w:t>GTA 2023</w:t>
            </w:r>
          </w:p>
        </w:tc>
        <w:tc>
          <w:tcPr>
            <w:tcW w:w="774" w:type="pct"/>
          </w:tcPr>
          <w:p w14:paraId="4A29C0BC" w14:textId="5D3A742E" w:rsidR="00676B81" w:rsidRDefault="00676B81" w:rsidP="00E012E8">
            <w:pPr>
              <w:pStyle w:val="TableBodyTextMIRB"/>
              <w:keepLines/>
            </w:pPr>
            <w:r w:rsidRPr="003D748D">
              <w:t>Riegl LMS-VQ1560ii / Riegl L</w:t>
            </w:r>
            <w:r w:rsidRPr="0048243F">
              <w:t>MS-VQ</w:t>
            </w:r>
            <w:r>
              <w:t>1560ii-S</w:t>
            </w:r>
          </w:p>
        </w:tc>
        <w:tc>
          <w:tcPr>
            <w:tcW w:w="340" w:type="pct"/>
          </w:tcPr>
          <w:p w14:paraId="3ED3C4DD" w14:textId="2687F0DD" w:rsidR="00676B81" w:rsidRDefault="00676B81" w:rsidP="00E012E8">
            <w:pPr>
              <w:pStyle w:val="TableBodyTextMIRB"/>
              <w:keepLines/>
            </w:pPr>
            <w:r>
              <w:t>160</w:t>
            </w:r>
          </w:p>
        </w:tc>
        <w:tc>
          <w:tcPr>
            <w:tcW w:w="468" w:type="pct"/>
          </w:tcPr>
          <w:p w14:paraId="5D342095" w14:textId="77777777" w:rsidR="00676B81" w:rsidRDefault="00676B81" w:rsidP="00E012E8">
            <w:pPr>
              <w:pStyle w:val="TableBodyTextMIRB"/>
              <w:keepLines/>
            </w:pPr>
          </w:p>
        </w:tc>
        <w:tc>
          <w:tcPr>
            <w:tcW w:w="572" w:type="pct"/>
          </w:tcPr>
          <w:p w14:paraId="33D2ED37" w14:textId="48301431" w:rsidR="00676B81" w:rsidRDefault="00676B81" w:rsidP="00E012E8">
            <w:pPr>
              <w:pStyle w:val="TableBodyTextMIRB"/>
              <w:keepLines/>
            </w:pPr>
            <w:r>
              <w:t>1445</w:t>
            </w:r>
          </w:p>
        </w:tc>
        <w:tc>
          <w:tcPr>
            <w:tcW w:w="555" w:type="pct"/>
          </w:tcPr>
          <w:p w14:paraId="3DE31ED6" w14:textId="394151F2" w:rsidR="00676B81" w:rsidRDefault="00676B81" w:rsidP="00E012E8">
            <w:pPr>
              <w:pStyle w:val="TableBodyTextMIRB"/>
              <w:keepLines/>
            </w:pPr>
            <w:r>
              <w:t>60</w:t>
            </w:r>
            <w:r w:rsidRPr="009D52F0">
              <w:t>°</w:t>
            </w:r>
          </w:p>
        </w:tc>
        <w:tc>
          <w:tcPr>
            <w:tcW w:w="277" w:type="pct"/>
          </w:tcPr>
          <w:p w14:paraId="4D22D900" w14:textId="567CB89A" w:rsidR="00676B81" w:rsidRDefault="00676B81" w:rsidP="00E012E8">
            <w:pPr>
              <w:pStyle w:val="TableBodyTextMIRB"/>
              <w:keepLines/>
            </w:pPr>
            <w:r>
              <w:t>334</w:t>
            </w:r>
          </w:p>
        </w:tc>
        <w:tc>
          <w:tcPr>
            <w:tcW w:w="496" w:type="pct"/>
          </w:tcPr>
          <w:p w14:paraId="4CEBA5FF" w14:textId="7ADF720E" w:rsidR="00676B81" w:rsidRDefault="00676B81" w:rsidP="00E012E8">
            <w:pPr>
              <w:pStyle w:val="TableBodyTextMIRB"/>
              <w:keepLines/>
            </w:pPr>
            <w:r>
              <w:t>2200</w:t>
            </w:r>
          </w:p>
        </w:tc>
        <w:tc>
          <w:tcPr>
            <w:tcW w:w="388" w:type="pct"/>
          </w:tcPr>
          <w:p w14:paraId="074C0F0B" w14:textId="20AD088B" w:rsidR="00676B81" w:rsidRDefault="00676B81" w:rsidP="00E012E8">
            <w:pPr>
              <w:pStyle w:val="TableBodyTextMIRB"/>
              <w:keepLines/>
            </w:pPr>
            <w:r>
              <w:t>50%</w:t>
            </w:r>
          </w:p>
        </w:tc>
      </w:tr>
      <w:tr w:rsidR="000B4F6D" w14:paraId="1BCE52BE" w14:textId="77777777" w:rsidTr="00F202D9">
        <w:trPr>
          <w:trHeight w:val="283"/>
          <w:jc w:val="center"/>
        </w:trPr>
        <w:tc>
          <w:tcPr>
            <w:tcW w:w="1130" w:type="pct"/>
          </w:tcPr>
          <w:p w14:paraId="3A031C18" w14:textId="410BB590" w:rsidR="000B4F6D" w:rsidRDefault="000B4F6D" w:rsidP="000B4F6D">
            <w:pPr>
              <w:pStyle w:val="TableBodyTextMIRB"/>
              <w:keepLines/>
            </w:pPr>
            <w:r>
              <w:t>Haliburton 2019</w:t>
            </w:r>
          </w:p>
        </w:tc>
        <w:tc>
          <w:tcPr>
            <w:tcW w:w="774" w:type="pct"/>
          </w:tcPr>
          <w:p w14:paraId="24599F29" w14:textId="79411D17" w:rsidR="000B4F6D" w:rsidRPr="003D748D" w:rsidRDefault="000B4F6D" w:rsidP="000B4F6D">
            <w:pPr>
              <w:pStyle w:val="TableBodyTextMIRB"/>
              <w:keepLines/>
            </w:pPr>
            <w:r>
              <w:t>Leica ALS70</w:t>
            </w:r>
          </w:p>
        </w:tc>
        <w:tc>
          <w:tcPr>
            <w:tcW w:w="340" w:type="pct"/>
          </w:tcPr>
          <w:p w14:paraId="1D3BA497" w14:textId="5205FC02" w:rsidR="000B4F6D" w:rsidRDefault="000B4F6D" w:rsidP="000B4F6D">
            <w:pPr>
              <w:pStyle w:val="TableBodyTextMIRB"/>
              <w:keepLines/>
            </w:pPr>
            <w:r>
              <w:t>160</w:t>
            </w:r>
          </w:p>
        </w:tc>
        <w:tc>
          <w:tcPr>
            <w:tcW w:w="468" w:type="pct"/>
          </w:tcPr>
          <w:p w14:paraId="1425ED48" w14:textId="77777777" w:rsidR="000B4F6D" w:rsidRDefault="000B4F6D" w:rsidP="000B4F6D">
            <w:pPr>
              <w:pStyle w:val="TableBodyTextMIRB"/>
              <w:keepLines/>
            </w:pPr>
          </w:p>
        </w:tc>
        <w:tc>
          <w:tcPr>
            <w:tcW w:w="572" w:type="pct"/>
          </w:tcPr>
          <w:p w14:paraId="0E0C8E05" w14:textId="4AA1ADEB" w:rsidR="000B4F6D" w:rsidRDefault="000B4F6D" w:rsidP="000B4F6D">
            <w:pPr>
              <w:pStyle w:val="TableBodyTextMIRB"/>
              <w:keepLines/>
            </w:pPr>
            <w:r>
              <w:t>variable</w:t>
            </w:r>
          </w:p>
        </w:tc>
        <w:tc>
          <w:tcPr>
            <w:tcW w:w="555" w:type="pct"/>
          </w:tcPr>
          <w:p w14:paraId="12B10566" w14:textId="3799FE5E" w:rsidR="000B4F6D" w:rsidRDefault="000B4F6D" w:rsidP="000B4F6D">
            <w:pPr>
              <w:pStyle w:val="TableBodyTextMIRB"/>
              <w:keepLines/>
            </w:pPr>
            <w:r>
              <w:t>50</w:t>
            </w:r>
            <w:r w:rsidRPr="009D52F0">
              <w:t>°</w:t>
            </w:r>
          </w:p>
        </w:tc>
        <w:tc>
          <w:tcPr>
            <w:tcW w:w="277" w:type="pct"/>
          </w:tcPr>
          <w:p w14:paraId="2C28DAA5" w14:textId="29C02881" w:rsidR="000B4F6D" w:rsidRDefault="000B4F6D" w:rsidP="000B4F6D">
            <w:pPr>
              <w:pStyle w:val="TableBodyTextMIRB"/>
              <w:keepLines/>
            </w:pPr>
            <w:r>
              <w:t>53</w:t>
            </w:r>
          </w:p>
        </w:tc>
        <w:tc>
          <w:tcPr>
            <w:tcW w:w="496" w:type="pct"/>
          </w:tcPr>
          <w:p w14:paraId="3658B572" w14:textId="4BDE93DC" w:rsidR="000B4F6D" w:rsidRDefault="000B4F6D" w:rsidP="000B4F6D">
            <w:pPr>
              <w:pStyle w:val="TableBodyTextMIRB"/>
              <w:keepLines/>
            </w:pPr>
            <w:r>
              <w:t>375</w:t>
            </w:r>
          </w:p>
        </w:tc>
        <w:tc>
          <w:tcPr>
            <w:tcW w:w="388" w:type="pct"/>
          </w:tcPr>
          <w:p w14:paraId="0435B786" w14:textId="34DB4533" w:rsidR="000B4F6D" w:rsidRDefault="000B4F6D" w:rsidP="000B4F6D">
            <w:pPr>
              <w:pStyle w:val="TableBodyTextMIRB"/>
              <w:keepLines/>
            </w:pPr>
            <w:r>
              <w:t>50%</w:t>
            </w:r>
          </w:p>
        </w:tc>
      </w:tr>
      <w:tr w:rsidR="000B4F6D" w14:paraId="75141CEC" w14:textId="77777777" w:rsidTr="00F202D9">
        <w:trPr>
          <w:trHeight w:val="283"/>
          <w:jc w:val="center"/>
        </w:trPr>
        <w:tc>
          <w:tcPr>
            <w:tcW w:w="1130" w:type="pct"/>
          </w:tcPr>
          <w:p w14:paraId="4650A74F" w14:textId="77777777" w:rsidR="000B4F6D" w:rsidRDefault="000B4F6D" w:rsidP="000B4F6D">
            <w:pPr>
              <w:pStyle w:val="TableBodyTextMIRB"/>
            </w:pPr>
            <w:bookmarkStart w:id="41" w:name="_Hlk108622008"/>
            <w:r>
              <w:t>Hamilton-Niagara</w:t>
            </w:r>
          </w:p>
        </w:tc>
        <w:tc>
          <w:tcPr>
            <w:tcW w:w="774" w:type="pct"/>
          </w:tcPr>
          <w:p w14:paraId="1F2F4AC2" w14:textId="2C1F680F" w:rsidR="000B4F6D" w:rsidRDefault="000B4F6D" w:rsidP="000B4F6D">
            <w:pPr>
              <w:pStyle w:val="TableBodyTextMIRB"/>
            </w:pPr>
            <w:r>
              <w:t>Riegl VQ1560i</w:t>
            </w:r>
          </w:p>
        </w:tc>
        <w:tc>
          <w:tcPr>
            <w:tcW w:w="340" w:type="pct"/>
          </w:tcPr>
          <w:p w14:paraId="7453ABC5" w14:textId="77777777" w:rsidR="000B4F6D" w:rsidRDefault="000B4F6D" w:rsidP="000B4F6D">
            <w:pPr>
              <w:pStyle w:val="TableBodyTextMIRB"/>
            </w:pPr>
            <w:r>
              <w:t>130</w:t>
            </w:r>
          </w:p>
        </w:tc>
        <w:tc>
          <w:tcPr>
            <w:tcW w:w="468" w:type="pct"/>
          </w:tcPr>
          <w:p w14:paraId="48F1A6B7" w14:textId="77777777" w:rsidR="000B4F6D" w:rsidRDefault="000B4F6D" w:rsidP="000B4F6D">
            <w:pPr>
              <w:pStyle w:val="TableBodyTextMIRB"/>
            </w:pPr>
          </w:p>
        </w:tc>
        <w:tc>
          <w:tcPr>
            <w:tcW w:w="572" w:type="pct"/>
          </w:tcPr>
          <w:p w14:paraId="7995A7F3" w14:textId="77777777" w:rsidR="000B4F6D" w:rsidRDefault="000B4F6D" w:rsidP="000B4F6D">
            <w:pPr>
              <w:pStyle w:val="TableBodyTextMIRB"/>
            </w:pPr>
            <w:r>
              <w:t>1212</w:t>
            </w:r>
          </w:p>
        </w:tc>
        <w:tc>
          <w:tcPr>
            <w:tcW w:w="555" w:type="pct"/>
          </w:tcPr>
          <w:p w14:paraId="7D58FD93" w14:textId="77777777" w:rsidR="000B4F6D" w:rsidRDefault="000B4F6D" w:rsidP="000B4F6D">
            <w:pPr>
              <w:pStyle w:val="TableBodyTextMIRB"/>
            </w:pPr>
            <w:r>
              <w:t>50</w:t>
            </w:r>
            <w:r w:rsidRPr="009D52F0">
              <w:t>°</w:t>
            </w:r>
          </w:p>
        </w:tc>
        <w:tc>
          <w:tcPr>
            <w:tcW w:w="277" w:type="pct"/>
          </w:tcPr>
          <w:p w14:paraId="5A04EA9C" w14:textId="77777777" w:rsidR="000B4F6D" w:rsidRDefault="000B4F6D" w:rsidP="000B4F6D">
            <w:pPr>
              <w:pStyle w:val="TableBodyTextMIRB"/>
            </w:pPr>
            <w:r>
              <w:t>105</w:t>
            </w:r>
          </w:p>
        </w:tc>
        <w:tc>
          <w:tcPr>
            <w:tcW w:w="496" w:type="pct"/>
          </w:tcPr>
          <w:p w14:paraId="09A94668" w14:textId="77777777" w:rsidR="000B4F6D" w:rsidRDefault="000B4F6D" w:rsidP="000B4F6D">
            <w:pPr>
              <w:pStyle w:val="TableBodyTextMIRB"/>
            </w:pPr>
            <w:r>
              <w:t>700</w:t>
            </w:r>
          </w:p>
        </w:tc>
        <w:tc>
          <w:tcPr>
            <w:tcW w:w="388" w:type="pct"/>
          </w:tcPr>
          <w:p w14:paraId="3DFEAE31" w14:textId="77777777" w:rsidR="000B4F6D" w:rsidRDefault="000B4F6D" w:rsidP="000B4F6D">
            <w:pPr>
              <w:pStyle w:val="TableBodyTextMIRB"/>
            </w:pPr>
            <w:r>
              <w:t>50%</w:t>
            </w:r>
          </w:p>
        </w:tc>
      </w:tr>
      <w:bookmarkEnd w:id="41"/>
      <w:tr w:rsidR="000B4F6D" w14:paraId="569D6907" w14:textId="77777777" w:rsidTr="00F202D9">
        <w:trPr>
          <w:trHeight w:val="283"/>
          <w:jc w:val="center"/>
        </w:trPr>
        <w:tc>
          <w:tcPr>
            <w:tcW w:w="1130" w:type="pct"/>
          </w:tcPr>
          <w:p w14:paraId="4490BA6B" w14:textId="34990640" w:rsidR="000B4F6D" w:rsidRDefault="000B4F6D" w:rsidP="000B4F6D">
            <w:pPr>
              <w:pStyle w:val="TableBodyTextMIRB"/>
            </w:pPr>
            <w:r>
              <w:t>Huron Shores</w:t>
            </w:r>
          </w:p>
        </w:tc>
        <w:tc>
          <w:tcPr>
            <w:tcW w:w="774" w:type="pct"/>
          </w:tcPr>
          <w:p w14:paraId="7F4C7BE6" w14:textId="6D91A395" w:rsidR="000B4F6D" w:rsidRDefault="000B4F6D" w:rsidP="000B4F6D">
            <w:pPr>
              <w:pStyle w:val="TableBodyTextMIRB"/>
            </w:pPr>
            <w:r>
              <w:t>Riegl VQ1560ii</w:t>
            </w:r>
          </w:p>
        </w:tc>
        <w:tc>
          <w:tcPr>
            <w:tcW w:w="340" w:type="pct"/>
          </w:tcPr>
          <w:p w14:paraId="343A2F60" w14:textId="073D7F46" w:rsidR="000B4F6D" w:rsidRDefault="000B4F6D" w:rsidP="000B4F6D">
            <w:pPr>
              <w:pStyle w:val="TableBodyTextMIRB"/>
            </w:pPr>
            <w:r>
              <w:t>160</w:t>
            </w:r>
          </w:p>
        </w:tc>
        <w:tc>
          <w:tcPr>
            <w:tcW w:w="468" w:type="pct"/>
          </w:tcPr>
          <w:p w14:paraId="3738436D" w14:textId="77777777" w:rsidR="000B4F6D" w:rsidRDefault="000B4F6D" w:rsidP="000B4F6D">
            <w:pPr>
              <w:pStyle w:val="TableBodyTextMIRB"/>
            </w:pPr>
          </w:p>
        </w:tc>
        <w:tc>
          <w:tcPr>
            <w:tcW w:w="572" w:type="pct"/>
          </w:tcPr>
          <w:p w14:paraId="047F865E" w14:textId="77777777" w:rsidR="000B4F6D" w:rsidRDefault="000B4F6D" w:rsidP="000B4F6D">
            <w:pPr>
              <w:pStyle w:val="TableBodyTextMIRB"/>
            </w:pPr>
          </w:p>
        </w:tc>
        <w:tc>
          <w:tcPr>
            <w:tcW w:w="555" w:type="pct"/>
          </w:tcPr>
          <w:p w14:paraId="2B52687E" w14:textId="5D484285" w:rsidR="000B4F6D" w:rsidRDefault="000B4F6D" w:rsidP="000B4F6D">
            <w:pPr>
              <w:pStyle w:val="TableBodyTextMIRB"/>
            </w:pPr>
            <w:r>
              <w:t>60</w:t>
            </w:r>
            <w:r w:rsidRPr="009D52F0">
              <w:t>°</w:t>
            </w:r>
          </w:p>
        </w:tc>
        <w:tc>
          <w:tcPr>
            <w:tcW w:w="277" w:type="pct"/>
          </w:tcPr>
          <w:p w14:paraId="137F60EC" w14:textId="77777777" w:rsidR="000B4F6D" w:rsidRDefault="000B4F6D" w:rsidP="000B4F6D">
            <w:pPr>
              <w:pStyle w:val="TableBodyTextMIRB"/>
            </w:pPr>
          </w:p>
        </w:tc>
        <w:tc>
          <w:tcPr>
            <w:tcW w:w="496" w:type="pct"/>
          </w:tcPr>
          <w:p w14:paraId="18B60B96" w14:textId="382CDAF5" w:rsidR="000B4F6D" w:rsidRDefault="000B4F6D" w:rsidP="000B4F6D">
            <w:pPr>
              <w:pStyle w:val="TableBodyTextMIRB"/>
            </w:pPr>
            <w:r>
              <w:t>700</w:t>
            </w:r>
          </w:p>
        </w:tc>
        <w:tc>
          <w:tcPr>
            <w:tcW w:w="388" w:type="pct"/>
          </w:tcPr>
          <w:p w14:paraId="1AE748C5" w14:textId="77777777" w:rsidR="000B4F6D" w:rsidRDefault="000B4F6D" w:rsidP="000B4F6D">
            <w:pPr>
              <w:pStyle w:val="TableBodyTextMIRB"/>
            </w:pPr>
          </w:p>
        </w:tc>
      </w:tr>
      <w:tr w:rsidR="000B4F6D" w14:paraId="0D7E583C" w14:textId="77777777" w:rsidTr="00F202D9">
        <w:trPr>
          <w:trHeight w:val="850"/>
          <w:jc w:val="center"/>
        </w:trPr>
        <w:tc>
          <w:tcPr>
            <w:tcW w:w="1130" w:type="pct"/>
          </w:tcPr>
          <w:p w14:paraId="1FA6775B" w14:textId="77777777" w:rsidR="000B4F6D" w:rsidRDefault="000B4F6D" w:rsidP="000B4F6D">
            <w:pPr>
              <w:pStyle w:val="TableBodyTextMIRB"/>
            </w:pPr>
            <w:r>
              <w:t>LEAP</w:t>
            </w:r>
          </w:p>
        </w:tc>
        <w:tc>
          <w:tcPr>
            <w:tcW w:w="774" w:type="pct"/>
          </w:tcPr>
          <w:p w14:paraId="503DAE02" w14:textId="77777777" w:rsidR="000B4F6D" w:rsidRDefault="000B4F6D" w:rsidP="000B4F6D">
            <w:pPr>
              <w:pStyle w:val="TableBodyTextMIRB"/>
            </w:pPr>
            <w:r>
              <w:t>Optech ALTM 3100, Optech ALTM Gemini 167</w:t>
            </w:r>
          </w:p>
        </w:tc>
        <w:tc>
          <w:tcPr>
            <w:tcW w:w="340" w:type="pct"/>
          </w:tcPr>
          <w:p w14:paraId="6949554C" w14:textId="77777777" w:rsidR="000B4F6D" w:rsidRDefault="000B4F6D" w:rsidP="000B4F6D">
            <w:pPr>
              <w:pStyle w:val="TableBodyTextMIRB"/>
            </w:pPr>
            <w:r>
              <w:t>120</w:t>
            </w:r>
          </w:p>
        </w:tc>
        <w:tc>
          <w:tcPr>
            <w:tcW w:w="468" w:type="pct"/>
          </w:tcPr>
          <w:p w14:paraId="3D5A24E5" w14:textId="77777777" w:rsidR="000B4F6D" w:rsidRDefault="000B4F6D" w:rsidP="000B4F6D">
            <w:pPr>
              <w:pStyle w:val="TableBodyTextMIRB"/>
            </w:pPr>
            <w:r>
              <w:t>864</w:t>
            </w:r>
          </w:p>
        </w:tc>
        <w:tc>
          <w:tcPr>
            <w:tcW w:w="572" w:type="pct"/>
          </w:tcPr>
          <w:p w14:paraId="46462854" w14:textId="77777777" w:rsidR="000B4F6D" w:rsidRDefault="000B4F6D" w:rsidP="000B4F6D">
            <w:pPr>
              <w:pStyle w:val="TableBodyTextMIRB"/>
            </w:pPr>
            <w:r>
              <w:t>1235</w:t>
            </w:r>
          </w:p>
        </w:tc>
        <w:tc>
          <w:tcPr>
            <w:tcW w:w="555" w:type="pct"/>
          </w:tcPr>
          <w:p w14:paraId="0C85EEC4" w14:textId="77777777" w:rsidR="000B4F6D" w:rsidRDefault="000B4F6D" w:rsidP="000B4F6D">
            <w:pPr>
              <w:pStyle w:val="TableBodyTextMIRB"/>
            </w:pPr>
            <w:r w:rsidRPr="009D52F0">
              <w:t>36°</w:t>
            </w:r>
          </w:p>
        </w:tc>
        <w:tc>
          <w:tcPr>
            <w:tcW w:w="277" w:type="pct"/>
          </w:tcPr>
          <w:p w14:paraId="09259D4A" w14:textId="77777777" w:rsidR="000B4F6D" w:rsidRDefault="000B4F6D" w:rsidP="000B4F6D">
            <w:pPr>
              <w:pStyle w:val="TableBodyTextMIRB"/>
            </w:pPr>
            <w:r>
              <w:t>35</w:t>
            </w:r>
          </w:p>
        </w:tc>
        <w:tc>
          <w:tcPr>
            <w:tcW w:w="496" w:type="pct"/>
          </w:tcPr>
          <w:p w14:paraId="030FC952" w14:textId="77777777" w:rsidR="000B4F6D" w:rsidRDefault="000B4F6D" w:rsidP="000B4F6D">
            <w:pPr>
              <w:pStyle w:val="TableBodyTextMIRB"/>
            </w:pPr>
            <w:r>
              <w:t>100</w:t>
            </w:r>
          </w:p>
        </w:tc>
        <w:tc>
          <w:tcPr>
            <w:tcW w:w="388" w:type="pct"/>
          </w:tcPr>
          <w:p w14:paraId="0FAB136D" w14:textId="77777777" w:rsidR="000B4F6D" w:rsidRDefault="000B4F6D" w:rsidP="000B4F6D">
            <w:pPr>
              <w:pStyle w:val="TableBodyTextMIRB"/>
            </w:pPr>
            <w:r>
              <w:t>30%</w:t>
            </w:r>
          </w:p>
        </w:tc>
      </w:tr>
      <w:tr w:rsidR="000B4F6D" w14:paraId="3735551E" w14:textId="77777777" w:rsidTr="00F202D9">
        <w:tblPrEx>
          <w:jc w:val="left"/>
        </w:tblPrEx>
        <w:trPr>
          <w:trHeight w:val="567"/>
        </w:trPr>
        <w:tc>
          <w:tcPr>
            <w:tcW w:w="1130" w:type="pct"/>
          </w:tcPr>
          <w:p w14:paraId="2FA56AD4" w14:textId="3BFF4657" w:rsidR="000B4F6D" w:rsidRDefault="000B4F6D" w:rsidP="000B4F6D">
            <w:pPr>
              <w:pStyle w:val="TableBodyTextMIRB"/>
            </w:pPr>
            <w:r>
              <w:t>Muskoka 2018</w:t>
            </w:r>
          </w:p>
        </w:tc>
        <w:tc>
          <w:tcPr>
            <w:tcW w:w="774" w:type="pct"/>
          </w:tcPr>
          <w:p w14:paraId="78001DC8" w14:textId="4B3A40CF" w:rsidR="000B4F6D" w:rsidRPr="003D1989" w:rsidRDefault="000B4F6D" w:rsidP="000B4F6D">
            <w:pPr>
              <w:pStyle w:val="TableBodyTextMIRB"/>
            </w:pPr>
            <w:r>
              <w:t>Leica ALS70</w:t>
            </w:r>
          </w:p>
        </w:tc>
        <w:tc>
          <w:tcPr>
            <w:tcW w:w="340" w:type="pct"/>
          </w:tcPr>
          <w:p w14:paraId="37836889" w14:textId="14D530CD" w:rsidR="000B4F6D" w:rsidRDefault="000B4F6D" w:rsidP="000B4F6D">
            <w:pPr>
              <w:pStyle w:val="TableBodyTextMIRB"/>
            </w:pPr>
            <w:r>
              <w:t>140 / 160</w:t>
            </w:r>
          </w:p>
        </w:tc>
        <w:tc>
          <w:tcPr>
            <w:tcW w:w="468" w:type="pct"/>
          </w:tcPr>
          <w:p w14:paraId="474E1261" w14:textId="77777777" w:rsidR="000B4F6D" w:rsidRDefault="000B4F6D" w:rsidP="000B4F6D">
            <w:pPr>
              <w:pStyle w:val="TableBodyTextMIRB"/>
            </w:pPr>
          </w:p>
        </w:tc>
        <w:tc>
          <w:tcPr>
            <w:tcW w:w="572" w:type="pct"/>
          </w:tcPr>
          <w:p w14:paraId="1923FF70" w14:textId="77777777" w:rsidR="000B4F6D" w:rsidRDefault="000B4F6D" w:rsidP="000B4F6D">
            <w:pPr>
              <w:pStyle w:val="TableBodyTextMIRB"/>
            </w:pPr>
          </w:p>
        </w:tc>
        <w:tc>
          <w:tcPr>
            <w:tcW w:w="555" w:type="pct"/>
          </w:tcPr>
          <w:p w14:paraId="150B2A41" w14:textId="51BDD5A7" w:rsidR="000B4F6D" w:rsidRDefault="000B4F6D" w:rsidP="000B4F6D">
            <w:pPr>
              <w:pStyle w:val="TableBodyTextMIRB"/>
            </w:pPr>
            <w:r>
              <w:t>40</w:t>
            </w:r>
            <w:r w:rsidRPr="009D52F0">
              <w:t>°</w:t>
            </w:r>
          </w:p>
        </w:tc>
        <w:tc>
          <w:tcPr>
            <w:tcW w:w="277" w:type="pct"/>
          </w:tcPr>
          <w:p w14:paraId="6860CCCA" w14:textId="7ABA55CF" w:rsidR="000B4F6D" w:rsidRDefault="000B4F6D" w:rsidP="000B4F6D">
            <w:pPr>
              <w:pStyle w:val="TableBodyTextMIRB"/>
            </w:pPr>
            <w:r>
              <w:t>53</w:t>
            </w:r>
          </w:p>
        </w:tc>
        <w:tc>
          <w:tcPr>
            <w:tcW w:w="496" w:type="pct"/>
          </w:tcPr>
          <w:p w14:paraId="649D3EAB" w14:textId="597AE6DA" w:rsidR="000B4F6D" w:rsidRDefault="000B4F6D" w:rsidP="000B4F6D">
            <w:pPr>
              <w:pStyle w:val="TableBodyTextMIRB"/>
            </w:pPr>
            <w:r>
              <w:t>300 / 400</w:t>
            </w:r>
          </w:p>
        </w:tc>
        <w:tc>
          <w:tcPr>
            <w:tcW w:w="388" w:type="pct"/>
          </w:tcPr>
          <w:p w14:paraId="7F7A056D" w14:textId="5AF70E63" w:rsidR="000B4F6D" w:rsidRDefault="000B4F6D" w:rsidP="000B4F6D">
            <w:pPr>
              <w:pStyle w:val="TableBodyTextMIRB"/>
              <w:rPr>
                <w:rFonts w:cs="Arial"/>
              </w:rPr>
            </w:pPr>
            <w:r>
              <w:rPr>
                <w:rFonts w:cs="Arial"/>
              </w:rPr>
              <w:t>40% / 100%</w:t>
            </w:r>
          </w:p>
        </w:tc>
      </w:tr>
      <w:tr w:rsidR="000B4F6D" w14:paraId="5FA91A06" w14:textId="77777777" w:rsidTr="00F202D9">
        <w:tblPrEx>
          <w:jc w:val="left"/>
        </w:tblPrEx>
        <w:trPr>
          <w:trHeight w:val="567"/>
        </w:trPr>
        <w:tc>
          <w:tcPr>
            <w:tcW w:w="1130" w:type="pct"/>
          </w:tcPr>
          <w:p w14:paraId="23720951" w14:textId="56897EB8" w:rsidR="000B4F6D" w:rsidRDefault="000B4F6D" w:rsidP="000B4F6D">
            <w:pPr>
              <w:pStyle w:val="TableBodyTextMIRB"/>
            </w:pPr>
            <w:r>
              <w:t>Muskoka 2021</w:t>
            </w:r>
          </w:p>
        </w:tc>
        <w:tc>
          <w:tcPr>
            <w:tcW w:w="774" w:type="pct"/>
          </w:tcPr>
          <w:p w14:paraId="68DC341A" w14:textId="73CF3634" w:rsidR="000B4F6D" w:rsidRPr="003D1989" w:rsidRDefault="000B4F6D" w:rsidP="000B4F6D">
            <w:pPr>
              <w:pStyle w:val="TableBodyTextMIRB"/>
            </w:pPr>
            <w:r w:rsidRPr="00A242E8">
              <w:t>Riegl</w:t>
            </w:r>
            <w:r>
              <w:t xml:space="preserve"> </w:t>
            </w:r>
            <w:r w:rsidRPr="00A242E8">
              <w:t>VQ1560</w:t>
            </w:r>
            <w:r>
              <w:t>ii</w:t>
            </w:r>
          </w:p>
        </w:tc>
        <w:tc>
          <w:tcPr>
            <w:tcW w:w="340" w:type="pct"/>
          </w:tcPr>
          <w:p w14:paraId="62C7B4D1" w14:textId="6F5F4F2A" w:rsidR="000B4F6D" w:rsidRDefault="000B4F6D" w:rsidP="000B4F6D">
            <w:pPr>
              <w:pStyle w:val="TableBodyTextMIRB"/>
            </w:pPr>
            <w:r>
              <w:t>160</w:t>
            </w:r>
          </w:p>
        </w:tc>
        <w:tc>
          <w:tcPr>
            <w:tcW w:w="468" w:type="pct"/>
          </w:tcPr>
          <w:p w14:paraId="22709AEE" w14:textId="77777777" w:rsidR="000B4F6D" w:rsidRDefault="000B4F6D" w:rsidP="000B4F6D">
            <w:pPr>
              <w:pStyle w:val="TableBodyTextMIRB"/>
            </w:pPr>
          </w:p>
        </w:tc>
        <w:tc>
          <w:tcPr>
            <w:tcW w:w="572" w:type="pct"/>
          </w:tcPr>
          <w:p w14:paraId="54F4709B" w14:textId="77777777" w:rsidR="000B4F6D" w:rsidRDefault="000B4F6D" w:rsidP="000B4F6D">
            <w:pPr>
              <w:pStyle w:val="TableBodyTextMIRB"/>
            </w:pPr>
          </w:p>
        </w:tc>
        <w:tc>
          <w:tcPr>
            <w:tcW w:w="555" w:type="pct"/>
          </w:tcPr>
          <w:p w14:paraId="4090C379" w14:textId="366CFC37" w:rsidR="000B4F6D" w:rsidRDefault="000B4F6D" w:rsidP="000B4F6D">
            <w:pPr>
              <w:pStyle w:val="TableBodyTextMIRB"/>
            </w:pPr>
            <w:r>
              <w:t>60</w:t>
            </w:r>
            <w:r w:rsidRPr="009D52F0">
              <w:t>°</w:t>
            </w:r>
          </w:p>
        </w:tc>
        <w:tc>
          <w:tcPr>
            <w:tcW w:w="277" w:type="pct"/>
          </w:tcPr>
          <w:p w14:paraId="0CA7D8A5" w14:textId="2B9089B1" w:rsidR="000B4F6D" w:rsidRDefault="000B4F6D" w:rsidP="000B4F6D">
            <w:pPr>
              <w:pStyle w:val="TableBodyTextMIRB"/>
            </w:pPr>
            <w:r>
              <w:t>128 / 142</w:t>
            </w:r>
          </w:p>
        </w:tc>
        <w:tc>
          <w:tcPr>
            <w:tcW w:w="496" w:type="pct"/>
          </w:tcPr>
          <w:p w14:paraId="1E2EE3B2" w14:textId="4511ECAC" w:rsidR="000B4F6D" w:rsidRDefault="000B4F6D" w:rsidP="000B4F6D">
            <w:pPr>
              <w:pStyle w:val="TableBodyTextMIRB"/>
            </w:pPr>
            <w:r>
              <w:t>650 / 400</w:t>
            </w:r>
          </w:p>
        </w:tc>
        <w:tc>
          <w:tcPr>
            <w:tcW w:w="388" w:type="pct"/>
          </w:tcPr>
          <w:p w14:paraId="07E1EE85" w14:textId="5BB167B6" w:rsidR="000B4F6D" w:rsidRDefault="000B4F6D" w:rsidP="000B4F6D">
            <w:pPr>
              <w:pStyle w:val="TableBodyTextMIRB"/>
              <w:rPr>
                <w:rFonts w:cs="Arial"/>
              </w:rPr>
            </w:pPr>
            <w:r>
              <w:rPr>
                <w:rFonts w:cs="Arial"/>
              </w:rPr>
              <w:t>40%</w:t>
            </w:r>
          </w:p>
        </w:tc>
      </w:tr>
      <w:tr w:rsidR="000B4F6D" w14:paraId="0DBC7D7C" w14:textId="77777777" w:rsidTr="00F202D9">
        <w:tblPrEx>
          <w:jc w:val="left"/>
        </w:tblPrEx>
        <w:trPr>
          <w:trHeight w:val="283"/>
        </w:trPr>
        <w:tc>
          <w:tcPr>
            <w:tcW w:w="1130" w:type="pct"/>
          </w:tcPr>
          <w:p w14:paraId="2C692949" w14:textId="3FFB306C" w:rsidR="000B4F6D" w:rsidRDefault="000B4F6D" w:rsidP="000B4F6D">
            <w:pPr>
              <w:pStyle w:val="TableBodyTextMIRB"/>
            </w:pPr>
            <w:r>
              <w:t>Muskoka 2023</w:t>
            </w:r>
          </w:p>
        </w:tc>
        <w:tc>
          <w:tcPr>
            <w:tcW w:w="774" w:type="pct"/>
          </w:tcPr>
          <w:p w14:paraId="5961913C" w14:textId="227D800B" w:rsidR="000B4F6D" w:rsidRPr="003D1989" w:rsidRDefault="000B4F6D" w:rsidP="000B4F6D">
            <w:pPr>
              <w:pStyle w:val="TableBodyTextMIRB"/>
            </w:pPr>
            <w:r>
              <w:t>Riegl VQ1560ii-S</w:t>
            </w:r>
          </w:p>
        </w:tc>
        <w:tc>
          <w:tcPr>
            <w:tcW w:w="340" w:type="pct"/>
          </w:tcPr>
          <w:p w14:paraId="0F0DA216" w14:textId="43A5F38C" w:rsidR="000B4F6D" w:rsidRDefault="000B4F6D" w:rsidP="000B4F6D">
            <w:pPr>
              <w:pStyle w:val="TableBodyTextMIRB"/>
            </w:pPr>
            <w:r>
              <w:t>160</w:t>
            </w:r>
          </w:p>
        </w:tc>
        <w:tc>
          <w:tcPr>
            <w:tcW w:w="468" w:type="pct"/>
          </w:tcPr>
          <w:p w14:paraId="190FE010" w14:textId="77777777" w:rsidR="000B4F6D" w:rsidRDefault="000B4F6D" w:rsidP="000B4F6D">
            <w:pPr>
              <w:pStyle w:val="TableBodyTextMIRB"/>
            </w:pPr>
          </w:p>
        </w:tc>
        <w:tc>
          <w:tcPr>
            <w:tcW w:w="572" w:type="pct"/>
          </w:tcPr>
          <w:p w14:paraId="111396E3" w14:textId="77777777" w:rsidR="000B4F6D" w:rsidRDefault="000B4F6D" w:rsidP="000B4F6D">
            <w:pPr>
              <w:pStyle w:val="TableBodyTextMIRB"/>
            </w:pPr>
          </w:p>
        </w:tc>
        <w:tc>
          <w:tcPr>
            <w:tcW w:w="555" w:type="pct"/>
          </w:tcPr>
          <w:p w14:paraId="37904A79" w14:textId="507D1B9F" w:rsidR="000B4F6D" w:rsidRDefault="000B4F6D" w:rsidP="000B4F6D">
            <w:pPr>
              <w:pStyle w:val="TableBodyTextMIRB"/>
            </w:pPr>
            <w:r>
              <w:t>60</w:t>
            </w:r>
            <w:r w:rsidRPr="009D52F0">
              <w:t>°</w:t>
            </w:r>
          </w:p>
        </w:tc>
        <w:tc>
          <w:tcPr>
            <w:tcW w:w="277" w:type="pct"/>
          </w:tcPr>
          <w:p w14:paraId="3585CCCA" w14:textId="6A9993D4" w:rsidR="000B4F6D" w:rsidRDefault="000B4F6D" w:rsidP="000B4F6D">
            <w:pPr>
              <w:pStyle w:val="TableBodyTextMIRB"/>
            </w:pPr>
            <w:r>
              <w:t>456</w:t>
            </w:r>
          </w:p>
        </w:tc>
        <w:tc>
          <w:tcPr>
            <w:tcW w:w="496" w:type="pct"/>
          </w:tcPr>
          <w:p w14:paraId="690E2A23" w14:textId="20C90987" w:rsidR="000B4F6D" w:rsidRDefault="000B4F6D" w:rsidP="000B4F6D">
            <w:pPr>
              <w:pStyle w:val="TableBodyTextMIRB"/>
            </w:pPr>
            <w:r>
              <w:t>3600</w:t>
            </w:r>
          </w:p>
        </w:tc>
        <w:tc>
          <w:tcPr>
            <w:tcW w:w="388" w:type="pct"/>
          </w:tcPr>
          <w:p w14:paraId="5F7368DD" w14:textId="5B7F4DE4" w:rsidR="000B4F6D" w:rsidRDefault="000B4F6D" w:rsidP="000B4F6D">
            <w:pPr>
              <w:pStyle w:val="TableBodyTextMIRB"/>
              <w:rPr>
                <w:rFonts w:cs="Arial"/>
              </w:rPr>
            </w:pPr>
            <w:r>
              <w:rPr>
                <w:rFonts w:cs="Arial"/>
              </w:rPr>
              <w:t>40%</w:t>
            </w:r>
          </w:p>
        </w:tc>
      </w:tr>
      <w:tr w:rsidR="000B4F6D" w14:paraId="3BF356F4" w14:textId="77777777" w:rsidTr="00F202D9">
        <w:tblPrEx>
          <w:jc w:val="left"/>
        </w:tblPrEx>
        <w:trPr>
          <w:trHeight w:val="567"/>
        </w:trPr>
        <w:tc>
          <w:tcPr>
            <w:tcW w:w="1130" w:type="pct"/>
          </w:tcPr>
          <w:p w14:paraId="430B9DA9" w14:textId="77777777" w:rsidR="000B4F6D" w:rsidRDefault="000B4F6D" w:rsidP="000B4F6D">
            <w:pPr>
              <w:pStyle w:val="TableBodyTextMIRB"/>
            </w:pPr>
            <w:r>
              <w:t>North Bay &amp; Lake Nipissing</w:t>
            </w:r>
          </w:p>
        </w:tc>
        <w:tc>
          <w:tcPr>
            <w:tcW w:w="774" w:type="pct"/>
          </w:tcPr>
          <w:p w14:paraId="2FAC2826" w14:textId="77777777" w:rsidR="000B4F6D" w:rsidRPr="00E24F9C" w:rsidRDefault="000B4F6D" w:rsidP="000B4F6D">
            <w:pPr>
              <w:pStyle w:val="TableBodyTextMIRB"/>
            </w:pPr>
            <w:r w:rsidRPr="003D1989">
              <w:t>Riegl LMS-Q1560</w:t>
            </w:r>
          </w:p>
        </w:tc>
        <w:tc>
          <w:tcPr>
            <w:tcW w:w="340" w:type="pct"/>
          </w:tcPr>
          <w:p w14:paraId="7A8D05C7" w14:textId="77777777" w:rsidR="000B4F6D" w:rsidRDefault="000B4F6D" w:rsidP="000B4F6D">
            <w:pPr>
              <w:pStyle w:val="TableBodyTextMIRB"/>
            </w:pPr>
            <w:r>
              <w:t>125</w:t>
            </w:r>
          </w:p>
        </w:tc>
        <w:tc>
          <w:tcPr>
            <w:tcW w:w="468" w:type="pct"/>
          </w:tcPr>
          <w:p w14:paraId="0F23AA8B" w14:textId="77777777" w:rsidR="000B4F6D" w:rsidRDefault="000B4F6D" w:rsidP="000B4F6D">
            <w:pPr>
              <w:pStyle w:val="TableBodyTextMIRB"/>
            </w:pPr>
          </w:p>
        </w:tc>
        <w:tc>
          <w:tcPr>
            <w:tcW w:w="572" w:type="pct"/>
          </w:tcPr>
          <w:p w14:paraId="665244BA" w14:textId="77777777" w:rsidR="000B4F6D" w:rsidRDefault="000B4F6D" w:rsidP="000B4F6D">
            <w:pPr>
              <w:pStyle w:val="TableBodyTextMIRB"/>
            </w:pPr>
            <w:r>
              <w:t>1539</w:t>
            </w:r>
          </w:p>
        </w:tc>
        <w:tc>
          <w:tcPr>
            <w:tcW w:w="555" w:type="pct"/>
          </w:tcPr>
          <w:p w14:paraId="7D23702E" w14:textId="77777777" w:rsidR="000B4F6D" w:rsidRDefault="000B4F6D" w:rsidP="000B4F6D">
            <w:pPr>
              <w:pStyle w:val="TableBodyTextMIRB"/>
            </w:pPr>
            <w:r>
              <w:t>50</w:t>
            </w:r>
            <w:r w:rsidRPr="009D52F0">
              <w:t>°</w:t>
            </w:r>
          </w:p>
        </w:tc>
        <w:tc>
          <w:tcPr>
            <w:tcW w:w="277" w:type="pct"/>
          </w:tcPr>
          <w:p w14:paraId="53938208" w14:textId="77777777" w:rsidR="000B4F6D" w:rsidRDefault="000B4F6D" w:rsidP="000B4F6D">
            <w:pPr>
              <w:pStyle w:val="TableBodyTextMIRB"/>
            </w:pPr>
            <w:r>
              <w:t>187</w:t>
            </w:r>
          </w:p>
        </w:tc>
        <w:tc>
          <w:tcPr>
            <w:tcW w:w="496" w:type="pct"/>
          </w:tcPr>
          <w:p w14:paraId="5CF04758" w14:textId="77777777" w:rsidR="000B4F6D" w:rsidRDefault="000B4F6D" w:rsidP="000B4F6D">
            <w:pPr>
              <w:pStyle w:val="TableBodyTextMIRB"/>
            </w:pPr>
            <w:r>
              <w:t>800</w:t>
            </w:r>
          </w:p>
        </w:tc>
        <w:tc>
          <w:tcPr>
            <w:tcW w:w="388" w:type="pct"/>
          </w:tcPr>
          <w:p w14:paraId="08EDDE07" w14:textId="77777777" w:rsidR="000B4F6D" w:rsidRDefault="000B4F6D" w:rsidP="000B4F6D">
            <w:pPr>
              <w:pStyle w:val="TableBodyTextMIRB"/>
              <w:rPr>
                <w:rFonts w:cs="Arial"/>
              </w:rPr>
            </w:pPr>
            <w:r>
              <w:rPr>
                <w:rFonts w:cs="Arial"/>
              </w:rPr>
              <w:t>60%</w:t>
            </w:r>
          </w:p>
        </w:tc>
      </w:tr>
      <w:tr w:rsidR="000B4F6D" w14:paraId="3B8D8D72" w14:textId="77777777" w:rsidTr="00F202D9">
        <w:trPr>
          <w:trHeight w:val="283"/>
          <w:jc w:val="center"/>
        </w:trPr>
        <w:tc>
          <w:tcPr>
            <w:tcW w:w="1130" w:type="pct"/>
          </w:tcPr>
          <w:p w14:paraId="33C5CF15" w14:textId="2DAB395C" w:rsidR="000B4F6D" w:rsidRDefault="000B4F6D" w:rsidP="000B4F6D">
            <w:pPr>
              <w:pStyle w:val="TableBodyTextMIRB"/>
            </w:pPr>
            <w:r>
              <w:t>OMAFRA Lidar 2016-18</w:t>
            </w:r>
          </w:p>
        </w:tc>
        <w:tc>
          <w:tcPr>
            <w:tcW w:w="774" w:type="pct"/>
          </w:tcPr>
          <w:p w14:paraId="46A62222" w14:textId="77777777" w:rsidR="000B4F6D" w:rsidRDefault="000B4F6D" w:rsidP="000B4F6D">
            <w:pPr>
              <w:pStyle w:val="TableBodyTextMIRB"/>
            </w:pPr>
            <w:r>
              <w:t>Leica ALS70-HP</w:t>
            </w:r>
          </w:p>
        </w:tc>
        <w:tc>
          <w:tcPr>
            <w:tcW w:w="340" w:type="pct"/>
          </w:tcPr>
          <w:p w14:paraId="6E785EF5" w14:textId="77777777" w:rsidR="000B4F6D" w:rsidRDefault="000B4F6D" w:rsidP="000B4F6D">
            <w:pPr>
              <w:pStyle w:val="TableBodyTextMIRB"/>
            </w:pPr>
            <w:r>
              <w:t>140</w:t>
            </w:r>
          </w:p>
        </w:tc>
        <w:tc>
          <w:tcPr>
            <w:tcW w:w="468" w:type="pct"/>
          </w:tcPr>
          <w:p w14:paraId="1ADFD50B" w14:textId="77777777" w:rsidR="000B4F6D" w:rsidRDefault="000B4F6D" w:rsidP="000B4F6D">
            <w:pPr>
              <w:pStyle w:val="TableBodyTextMIRB"/>
            </w:pPr>
            <w:r>
              <w:t>550</w:t>
            </w:r>
          </w:p>
        </w:tc>
        <w:tc>
          <w:tcPr>
            <w:tcW w:w="572" w:type="pct"/>
          </w:tcPr>
          <w:p w14:paraId="17FCBA2D" w14:textId="77777777" w:rsidR="000B4F6D" w:rsidRDefault="000B4F6D" w:rsidP="000B4F6D">
            <w:pPr>
              <w:pStyle w:val="TableBodyTextMIRB"/>
            </w:pPr>
            <w:r>
              <w:t>690</w:t>
            </w:r>
          </w:p>
        </w:tc>
        <w:tc>
          <w:tcPr>
            <w:tcW w:w="555" w:type="pct"/>
          </w:tcPr>
          <w:p w14:paraId="557F0625" w14:textId="77777777" w:rsidR="000B4F6D" w:rsidRDefault="000B4F6D" w:rsidP="000B4F6D">
            <w:pPr>
              <w:pStyle w:val="TableBodyTextMIRB"/>
            </w:pPr>
            <w:r w:rsidRPr="009D52F0">
              <w:t>3</w:t>
            </w:r>
            <w:r>
              <w:t>8</w:t>
            </w:r>
            <w:r w:rsidRPr="009D52F0">
              <w:t>°</w:t>
            </w:r>
            <w:r>
              <w:t xml:space="preserve"> effective</w:t>
            </w:r>
          </w:p>
        </w:tc>
        <w:tc>
          <w:tcPr>
            <w:tcW w:w="277" w:type="pct"/>
          </w:tcPr>
          <w:p w14:paraId="051BA352" w14:textId="77777777" w:rsidR="000B4F6D" w:rsidRDefault="000B4F6D" w:rsidP="000B4F6D">
            <w:pPr>
              <w:pStyle w:val="TableBodyTextMIRB"/>
            </w:pPr>
            <w:r>
              <w:t>53</w:t>
            </w:r>
          </w:p>
        </w:tc>
        <w:tc>
          <w:tcPr>
            <w:tcW w:w="496" w:type="pct"/>
          </w:tcPr>
          <w:p w14:paraId="10552728" w14:textId="77777777" w:rsidR="000B4F6D" w:rsidRDefault="000B4F6D" w:rsidP="000B4F6D">
            <w:pPr>
              <w:pStyle w:val="TableBodyTextMIRB"/>
            </w:pPr>
            <w:r>
              <w:t>500</w:t>
            </w:r>
          </w:p>
        </w:tc>
        <w:tc>
          <w:tcPr>
            <w:tcW w:w="388" w:type="pct"/>
          </w:tcPr>
          <w:p w14:paraId="2DCBDD02" w14:textId="77777777" w:rsidR="000B4F6D" w:rsidRDefault="000B4F6D" w:rsidP="000B4F6D">
            <w:pPr>
              <w:pStyle w:val="TableBodyTextMIRB"/>
            </w:pPr>
            <w:r>
              <w:rPr>
                <w:rFonts w:cs="Arial"/>
              </w:rPr>
              <w:t xml:space="preserve">≤ </w:t>
            </w:r>
            <w:r>
              <w:t>40%</w:t>
            </w:r>
          </w:p>
        </w:tc>
      </w:tr>
      <w:tr w:rsidR="000B4F6D" w14:paraId="500C9D82" w14:textId="77777777" w:rsidTr="00F202D9">
        <w:trPr>
          <w:trHeight w:val="283"/>
          <w:jc w:val="center"/>
        </w:trPr>
        <w:tc>
          <w:tcPr>
            <w:tcW w:w="1130" w:type="pct"/>
          </w:tcPr>
          <w:p w14:paraId="5AEF96CB" w14:textId="57C2FB9B" w:rsidR="000B4F6D" w:rsidRDefault="000B4F6D" w:rsidP="000B4F6D">
            <w:pPr>
              <w:pStyle w:val="TableBodyTextMIRB"/>
            </w:pPr>
            <w:r>
              <w:t>OMAFRA Lidar Lake Erie</w:t>
            </w:r>
          </w:p>
        </w:tc>
        <w:tc>
          <w:tcPr>
            <w:tcW w:w="774" w:type="pct"/>
          </w:tcPr>
          <w:p w14:paraId="3478D412" w14:textId="77777777" w:rsidR="000B4F6D" w:rsidRDefault="000B4F6D" w:rsidP="000B4F6D">
            <w:pPr>
              <w:pStyle w:val="TableBodyTextMIRB"/>
            </w:pPr>
            <w:r>
              <w:t>Riegl LMS-Q1560</w:t>
            </w:r>
          </w:p>
        </w:tc>
        <w:tc>
          <w:tcPr>
            <w:tcW w:w="340" w:type="pct"/>
          </w:tcPr>
          <w:p w14:paraId="1A6C86B7" w14:textId="77777777" w:rsidR="000B4F6D" w:rsidRDefault="000B4F6D" w:rsidP="000B4F6D">
            <w:pPr>
              <w:pStyle w:val="TableBodyTextMIRB"/>
            </w:pPr>
            <w:r>
              <w:t>150</w:t>
            </w:r>
          </w:p>
        </w:tc>
        <w:tc>
          <w:tcPr>
            <w:tcW w:w="468" w:type="pct"/>
          </w:tcPr>
          <w:p w14:paraId="5078DB98" w14:textId="77777777" w:rsidR="000B4F6D" w:rsidRDefault="000B4F6D" w:rsidP="000B4F6D">
            <w:pPr>
              <w:pStyle w:val="TableBodyTextMIRB"/>
            </w:pPr>
            <w:r>
              <w:t>930</w:t>
            </w:r>
          </w:p>
        </w:tc>
        <w:tc>
          <w:tcPr>
            <w:tcW w:w="572" w:type="pct"/>
          </w:tcPr>
          <w:p w14:paraId="478D2A23" w14:textId="77777777" w:rsidR="000B4F6D" w:rsidRDefault="000B4F6D" w:rsidP="000B4F6D">
            <w:pPr>
              <w:pStyle w:val="TableBodyTextMIRB"/>
            </w:pPr>
          </w:p>
        </w:tc>
        <w:tc>
          <w:tcPr>
            <w:tcW w:w="555" w:type="pct"/>
          </w:tcPr>
          <w:p w14:paraId="0D966B57" w14:textId="77777777" w:rsidR="000B4F6D" w:rsidRPr="009D52F0" w:rsidRDefault="000B4F6D" w:rsidP="000B4F6D">
            <w:pPr>
              <w:pStyle w:val="TableBodyTextMIRB"/>
            </w:pPr>
            <w:r>
              <w:t>58</w:t>
            </w:r>
            <w:r w:rsidRPr="009D52F0">
              <w:t>°</w:t>
            </w:r>
            <w:r>
              <w:t xml:space="preserve"> effective</w:t>
            </w:r>
          </w:p>
        </w:tc>
        <w:tc>
          <w:tcPr>
            <w:tcW w:w="277" w:type="pct"/>
          </w:tcPr>
          <w:p w14:paraId="5EA0AE4A" w14:textId="77777777" w:rsidR="000B4F6D" w:rsidRDefault="000B4F6D" w:rsidP="000B4F6D">
            <w:pPr>
              <w:pStyle w:val="TableBodyTextMIRB"/>
            </w:pPr>
            <w:r>
              <w:t>313</w:t>
            </w:r>
          </w:p>
        </w:tc>
        <w:tc>
          <w:tcPr>
            <w:tcW w:w="496" w:type="pct"/>
          </w:tcPr>
          <w:p w14:paraId="554B23E0" w14:textId="77777777" w:rsidR="000B4F6D" w:rsidRDefault="000B4F6D" w:rsidP="000B4F6D">
            <w:pPr>
              <w:pStyle w:val="TableBodyTextMIRB"/>
            </w:pPr>
            <w:r>
              <w:t>800</w:t>
            </w:r>
          </w:p>
        </w:tc>
        <w:tc>
          <w:tcPr>
            <w:tcW w:w="388" w:type="pct"/>
          </w:tcPr>
          <w:p w14:paraId="3EAC1DCB" w14:textId="77777777" w:rsidR="000B4F6D" w:rsidRDefault="000B4F6D" w:rsidP="000B4F6D">
            <w:pPr>
              <w:pStyle w:val="TableBodyTextMIRB"/>
              <w:rPr>
                <w:rFonts w:cs="Arial"/>
              </w:rPr>
            </w:pPr>
            <w:r>
              <w:rPr>
                <w:rFonts w:cs="Arial"/>
              </w:rPr>
              <w:t xml:space="preserve">≤ </w:t>
            </w:r>
            <w:r>
              <w:t>60%</w:t>
            </w:r>
          </w:p>
        </w:tc>
      </w:tr>
      <w:tr w:rsidR="000B4F6D" w14:paraId="053D4335" w14:textId="77777777" w:rsidTr="00F202D9">
        <w:trPr>
          <w:trHeight w:val="283"/>
          <w:jc w:val="center"/>
        </w:trPr>
        <w:tc>
          <w:tcPr>
            <w:tcW w:w="1130" w:type="pct"/>
          </w:tcPr>
          <w:p w14:paraId="0F0362DD" w14:textId="77777777" w:rsidR="000B4F6D" w:rsidRDefault="000B4F6D" w:rsidP="000B4F6D">
            <w:pPr>
              <w:pStyle w:val="TableBodyTextMIRB"/>
            </w:pPr>
            <w:r>
              <w:t>OMAFRA 2022</w:t>
            </w:r>
          </w:p>
        </w:tc>
        <w:tc>
          <w:tcPr>
            <w:tcW w:w="774" w:type="pct"/>
          </w:tcPr>
          <w:p w14:paraId="0FF47B93" w14:textId="4BE7CEC8" w:rsidR="000B4F6D" w:rsidRDefault="000B4F6D" w:rsidP="000B4F6D">
            <w:pPr>
              <w:pStyle w:val="TableBodyTextMIRB"/>
            </w:pPr>
            <w:r>
              <w:t>Riegl VQ1560ii</w:t>
            </w:r>
          </w:p>
        </w:tc>
        <w:tc>
          <w:tcPr>
            <w:tcW w:w="340" w:type="pct"/>
          </w:tcPr>
          <w:p w14:paraId="31356E3A" w14:textId="77777777" w:rsidR="000B4F6D" w:rsidRDefault="000B4F6D" w:rsidP="000B4F6D">
            <w:pPr>
              <w:pStyle w:val="TableBodyTextMIRB"/>
            </w:pPr>
            <w:r>
              <w:t>160</w:t>
            </w:r>
          </w:p>
        </w:tc>
        <w:tc>
          <w:tcPr>
            <w:tcW w:w="468" w:type="pct"/>
          </w:tcPr>
          <w:p w14:paraId="69D266E8" w14:textId="77777777" w:rsidR="000B4F6D" w:rsidRDefault="000B4F6D" w:rsidP="000B4F6D">
            <w:pPr>
              <w:pStyle w:val="TableBodyTextMIRB"/>
            </w:pPr>
          </w:p>
        </w:tc>
        <w:tc>
          <w:tcPr>
            <w:tcW w:w="572" w:type="pct"/>
          </w:tcPr>
          <w:p w14:paraId="47C2C931" w14:textId="77777777" w:rsidR="000B4F6D" w:rsidRDefault="000B4F6D" w:rsidP="000B4F6D">
            <w:pPr>
              <w:pStyle w:val="TableBodyTextMIRB"/>
            </w:pPr>
            <w:r>
              <w:t>1675</w:t>
            </w:r>
          </w:p>
        </w:tc>
        <w:tc>
          <w:tcPr>
            <w:tcW w:w="555" w:type="pct"/>
          </w:tcPr>
          <w:p w14:paraId="16AD40C2" w14:textId="77777777" w:rsidR="000B4F6D" w:rsidRDefault="000B4F6D" w:rsidP="000B4F6D">
            <w:pPr>
              <w:pStyle w:val="TableBodyTextMIRB"/>
            </w:pPr>
            <w:r>
              <w:t>60</w:t>
            </w:r>
            <w:r w:rsidRPr="009D52F0">
              <w:t>°</w:t>
            </w:r>
          </w:p>
        </w:tc>
        <w:tc>
          <w:tcPr>
            <w:tcW w:w="277" w:type="pct"/>
          </w:tcPr>
          <w:p w14:paraId="0F9A11CB" w14:textId="77777777" w:rsidR="000B4F6D" w:rsidRDefault="000B4F6D" w:rsidP="000B4F6D">
            <w:pPr>
              <w:pStyle w:val="TableBodyTextMIRB"/>
            </w:pPr>
            <w:r>
              <w:t>175</w:t>
            </w:r>
          </w:p>
        </w:tc>
        <w:tc>
          <w:tcPr>
            <w:tcW w:w="496" w:type="pct"/>
          </w:tcPr>
          <w:p w14:paraId="24A95EE2" w14:textId="77777777" w:rsidR="000B4F6D" w:rsidRDefault="000B4F6D" w:rsidP="000B4F6D">
            <w:pPr>
              <w:pStyle w:val="TableBodyTextMIRB"/>
            </w:pPr>
            <w:r>
              <w:t>2100</w:t>
            </w:r>
          </w:p>
        </w:tc>
        <w:tc>
          <w:tcPr>
            <w:tcW w:w="388" w:type="pct"/>
          </w:tcPr>
          <w:p w14:paraId="10A9B82E" w14:textId="77777777" w:rsidR="000B4F6D" w:rsidRDefault="000B4F6D" w:rsidP="000B4F6D">
            <w:pPr>
              <w:pStyle w:val="TableBodyTextMIRB"/>
              <w:rPr>
                <w:rFonts w:cs="Arial"/>
              </w:rPr>
            </w:pPr>
            <w:r>
              <w:rPr>
                <w:rFonts w:cs="Arial"/>
              </w:rPr>
              <w:t>40%</w:t>
            </w:r>
          </w:p>
        </w:tc>
      </w:tr>
      <w:tr w:rsidR="000B4F6D" w14:paraId="06B3E734" w14:textId="77777777" w:rsidTr="00F202D9">
        <w:trPr>
          <w:trHeight w:val="567"/>
          <w:jc w:val="center"/>
        </w:trPr>
        <w:tc>
          <w:tcPr>
            <w:tcW w:w="1130" w:type="pct"/>
          </w:tcPr>
          <w:p w14:paraId="1A47F31E" w14:textId="77777777" w:rsidR="000B4F6D" w:rsidRDefault="000B4F6D" w:rsidP="000B4F6D">
            <w:pPr>
              <w:pStyle w:val="TableBodyTextMIRB"/>
            </w:pPr>
            <w:bookmarkStart w:id="42" w:name="_Hlk92290514"/>
            <w:r>
              <w:t>Ottawa-Gatineau</w:t>
            </w:r>
          </w:p>
        </w:tc>
        <w:tc>
          <w:tcPr>
            <w:tcW w:w="774" w:type="pct"/>
          </w:tcPr>
          <w:p w14:paraId="5546757A" w14:textId="77777777" w:rsidR="000B4F6D" w:rsidRDefault="000B4F6D" w:rsidP="000B4F6D">
            <w:pPr>
              <w:pStyle w:val="TableBodyTextMIRB"/>
            </w:pPr>
            <w:r>
              <w:t>Optech ALTM Galaxy</w:t>
            </w:r>
          </w:p>
        </w:tc>
        <w:tc>
          <w:tcPr>
            <w:tcW w:w="340" w:type="pct"/>
          </w:tcPr>
          <w:p w14:paraId="0B15B046" w14:textId="77777777" w:rsidR="000B4F6D" w:rsidRDefault="000B4F6D" w:rsidP="000B4F6D">
            <w:pPr>
              <w:pStyle w:val="TableBodyTextMIRB"/>
            </w:pPr>
            <w:r>
              <w:t>155</w:t>
            </w:r>
          </w:p>
        </w:tc>
        <w:tc>
          <w:tcPr>
            <w:tcW w:w="468" w:type="pct"/>
          </w:tcPr>
          <w:p w14:paraId="5A1836EF" w14:textId="77777777" w:rsidR="000B4F6D" w:rsidRDefault="000B4F6D" w:rsidP="000B4F6D">
            <w:pPr>
              <w:pStyle w:val="TableBodyTextMIRB"/>
            </w:pPr>
          </w:p>
        </w:tc>
        <w:tc>
          <w:tcPr>
            <w:tcW w:w="572" w:type="pct"/>
          </w:tcPr>
          <w:p w14:paraId="6E004FEE" w14:textId="77777777" w:rsidR="000B4F6D" w:rsidRDefault="000B4F6D" w:rsidP="000B4F6D">
            <w:pPr>
              <w:pStyle w:val="TableBodyTextMIRB"/>
            </w:pPr>
            <w:r>
              <w:t>837</w:t>
            </w:r>
          </w:p>
        </w:tc>
        <w:tc>
          <w:tcPr>
            <w:tcW w:w="555" w:type="pct"/>
          </w:tcPr>
          <w:p w14:paraId="1D0746E3" w14:textId="77777777" w:rsidR="000B4F6D" w:rsidRDefault="000B4F6D" w:rsidP="000B4F6D">
            <w:pPr>
              <w:pStyle w:val="TableBodyTextMIRB"/>
            </w:pPr>
            <w:r>
              <w:t>40</w:t>
            </w:r>
            <w:r w:rsidRPr="009D52F0">
              <w:t>°</w:t>
            </w:r>
          </w:p>
        </w:tc>
        <w:tc>
          <w:tcPr>
            <w:tcW w:w="277" w:type="pct"/>
          </w:tcPr>
          <w:p w14:paraId="3B373BD2" w14:textId="77777777" w:rsidR="000B4F6D" w:rsidRDefault="000B4F6D" w:rsidP="000B4F6D">
            <w:pPr>
              <w:pStyle w:val="TableBodyTextMIRB"/>
            </w:pPr>
            <w:r>
              <w:t>85</w:t>
            </w:r>
          </w:p>
        </w:tc>
        <w:tc>
          <w:tcPr>
            <w:tcW w:w="496" w:type="pct"/>
          </w:tcPr>
          <w:p w14:paraId="50FEBA75" w14:textId="77777777" w:rsidR="000B4F6D" w:rsidRDefault="000B4F6D" w:rsidP="000B4F6D">
            <w:pPr>
              <w:pStyle w:val="TableBodyTextMIRB"/>
            </w:pPr>
            <w:r>
              <w:t>450</w:t>
            </w:r>
          </w:p>
        </w:tc>
        <w:tc>
          <w:tcPr>
            <w:tcW w:w="388" w:type="pct"/>
          </w:tcPr>
          <w:p w14:paraId="57440C2B" w14:textId="77777777" w:rsidR="000B4F6D" w:rsidRDefault="000B4F6D" w:rsidP="000B4F6D">
            <w:pPr>
              <w:pStyle w:val="TableBodyTextMIRB"/>
              <w:rPr>
                <w:rFonts w:cs="Arial"/>
              </w:rPr>
            </w:pPr>
            <w:r>
              <w:rPr>
                <w:rFonts w:cs="Arial"/>
              </w:rPr>
              <w:t>56%</w:t>
            </w:r>
          </w:p>
        </w:tc>
      </w:tr>
      <w:bookmarkEnd w:id="42"/>
      <w:tr w:rsidR="000B4F6D" w14:paraId="66E27623" w14:textId="77777777" w:rsidTr="00F202D9">
        <w:trPr>
          <w:trHeight w:val="567"/>
          <w:jc w:val="center"/>
        </w:trPr>
        <w:tc>
          <w:tcPr>
            <w:tcW w:w="1130" w:type="pct"/>
          </w:tcPr>
          <w:p w14:paraId="3EB961CD" w14:textId="77777777" w:rsidR="000B4F6D" w:rsidRDefault="000B4F6D" w:rsidP="000B4F6D">
            <w:pPr>
              <w:pStyle w:val="TableBodyTextMIRB"/>
            </w:pPr>
            <w:r>
              <w:t>Ottawa River</w:t>
            </w:r>
          </w:p>
        </w:tc>
        <w:tc>
          <w:tcPr>
            <w:tcW w:w="774" w:type="pct"/>
          </w:tcPr>
          <w:p w14:paraId="68E9B9E1" w14:textId="77777777" w:rsidR="000B4F6D" w:rsidRPr="00E24F9C" w:rsidRDefault="000B4F6D" w:rsidP="000B4F6D">
            <w:pPr>
              <w:pStyle w:val="TableBodyTextMIRB"/>
            </w:pPr>
            <w:r>
              <w:t>Optech ATLM Galaxy</w:t>
            </w:r>
          </w:p>
        </w:tc>
        <w:tc>
          <w:tcPr>
            <w:tcW w:w="340" w:type="pct"/>
          </w:tcPr>
          <w:p w14:paraId="698CE6B8" w14:textId="77777777" w:rsidR="000B4F6D" w:rsidRDefault="000B4F6D" w:rsidP="000B4F6D">
            <w:pPr>
              <w:pStyle w:val="TableBodyTextMIRB"/>
            </w:pPr>
            <w:r>
              <w:t>137</w:t>
            </w:r>
          </w:p>
        </w:tc>
        <w:tc>
          <w:tcPr>
            <w:tcW w:w="468" w:type="pct"/>
          </w:tcPr>
          <w:p w14:paraId="5D7C15F5" w14:textId="77777777" w:rsidR="000B4F6D" w:rsidRDefault="000B4F6D" w:rsidP="000B4F6D">
            <w:pPr>
              <w:pStyle w:val="TableBodyTextMIRB"/>
            </w:pPr>
          </w:p>
        </w:tc>
        <w:tc>
          <w:tcPr>
            <w:tcW w:w="572" w:type="pct"/>
          </w:tcPr>
          <w:p w14:paraId="7C632E2B" w14:textId="77777777" w:rsidR="000B4F6D" w:rsidRDefault="000B4F6D" w:rsidP="000B4F6D">
            <w:pPr>
              <w:pStyle w:val="TableBodyTextMIRB"/>
            </w:pPr>
            <w:r>
              <w:t>582</w:t>
            </w:r>
          </w:p>
        </w:tc>
        <w:tc>
          <w:tcPr>
            <w:tcW w:w="555" w:type="pct"/>
          </w:tcPr>
          <w:p w14:paraId="03EF237B" w14:textId="77777777" w:rsidR="000B4F6D" w:rsidRDefault="000B4F6D" w:rsidP="000B4F6D">
            <w:pPr>
              <w:pStyle w:val="TableBodyTextMIRB"/>
            </w:pPr>
            <w:r>
              <w:t>40</w:t>
            </w:r>
            <w:r w:rsidRPr="009D52F0">
              <w:t>°</w:t>
            </w:r>
          </w:p>
        </w:tc>
        <w:tc>
          <w:tcPr>
            <w:tcW w:w="277" w:type="pct"/>
          </w:tcPr>
          <w:p w14:paraId="0830E2E7" w14:textId="77777777" w:rsidR="000B4F6D" w:rsidRDefault="000B4F6D" w:rsidP="000B4F6D">
            <w:pPr>
              <w:pStyle w:val="TableBodyTextMIRB"/>
            </w:pPr>
            <w:r>
              <w:t>91</w:t>
            </w:r>
          </w:p>
        </w:tc>
        <w:tc>
          <w:tcPr>
            <w:tcW w:w="496" w:type="pct"/>
          </w:tcPr>
          <w:p w14:paraId="567D7AC1" w14:textId="77777777" w:rsidR="000B4F6D" w:rsidRDefault="000B4F6D" w:rsidP="000B4F6D">
            <w:pPr>
              <w:pStyle w:val="TableBodyTextMIRB"/>
            </w:pPr>
            <w:r>
              <w:t>450</w:t>
            </w:r>
          </w:p>
        </w:tc>
        <w:tc>
          <w:tcPr>
            <w:tcW w:w="388" w:type="pct"/>
          </w:tcPr>
          <w:p w14:paraId="26DB18DA" w14:textId="77777777" w:rsidR="000B4F6D" w:rsidRDefault="000B4F6D" w:rsidP="000B4F6D">
            <w:pPr>
              <w:pStyle w:val="TableBodyTextMIRB"/>
              <w:rPr>
                <w:rFonts w:cs="Arial"/>
              </w:rPr>
            </w:pPr>
            <w:r>
              <w:rPr>
                <w:rFonts w:cs="Arial"/>
              </w:rPr>
              <w:t>20%</w:t>
            </w:r>
          </w:p>
        </w:tc>
      </w:tr>
      <w:tr w:rsidR="000B4F6D" w14:paraId="276F30A4" w14:textId="77777777" w:rsidTr="00F202D9">
        <w:trPr>
          <w:trHeight w:val="850"/>
          <w:jc w:val="center"/>
        </w:trPr>
        <w:tc>
          <w:tcPr>
            <w:tcW w:w="1130" w:type="pct"/>
          </w:tcPr>
          <w:p w14:paraId="18DB15CD" w14:textId="77777777" w:rsidR="000B4F6D" w:rsidRDefault="000B4F6D" w:rsidP="000B4F6D">
            <w:pPr>
              <w:pStyle w:val="TableBodyTextMIRB"/>
              <w:keepNext/>
              <w:keepLines/>
            </w:pPr>
            <w:bookmarkStart w:id="43" w:name="_Hlk70518279"/>
            <w:r>
              <w:t>York Region-Lake Simcoe</w:t>
            </w:r>
          </w:p>
        </w:tc>
        <w:tc>
          <w:tcPr>
            <w:tcW w:w="774" w:type="pct"/>
          </w:tcPr>
          <w:p w14:paraId="27E02155" w14:textId="77777777" w:rsidR="000B4F6D" w:rsidRDefault="000B4F6D" w:rsidP="000B4F6D">
            <w:pPr>
              <w:pStyle w:val="TableBodyTextMIRB"/>
              <w:keepNext/>
              <w:keepLines/>
            </w:pPr>
            <w:r w:rsidRPr="00E24F9C">
              <w:t>Riegl LMS-VQ1560</w:t>
            </w:r>
            <w:r>
              <w:t xml:space="preserve"> / </w:t>
            </w:r>
            <w:r w:rsidRPr="00E24F9C">
              <w:t>Leica ALS 70</w:t>
            </w:r>
          </w:p>
        </w:tc>
        <w:tc>
          <w:tcPr>
            <w:tcW w:w="340" w:type="pct"/>
          </w:tcPr>
          <w:p w14:paraId="5C6B74C5" w14:textId="77777777" w:rsidR="000B4F6D" w:rsidRDefault="000B4F6D" w:rsidP="000B4F6D">
            <w:pPr>
              <w:pStyle w:val="TableBodyTextMIRB"/>
              <w:keepNext/>
              <w:keepLines/>
            </w:pPr>
            <w:r>
              <w:t>160 / 160</w:t>
            </w:r>
          </w:p>
        </w:tc>
        <w:tc>
          <w:tcPr>
            <w:tcW w:w="468" w:type="pct"/>
          </w:tcPr>
          <w:p w14:paraId="216BA0EE" w14:textId="77777777" w:rsidR="000B4F6D" w:rsidRDefault="000B4F6D" w:rsidP="000B4F6D">
            <w:pPr>
              <w:pStyle w:val="TableBodyTextMIRB"/>
              <w:keepNext/>
              <w:keepLines/>
            </w:pPr>
          </w:p>
        </w:tc>
        <w:tc>
          <w:tcPr>
            <w:tcW w:w="572" w:type="pct"/>
          </w:tcPr>
          <w:p w14:paraId="39098B80" w14:textId="77777777" w:rsidR="000B4F6D" w:rsidRDefault="000B4F6D" w:rsidP="000B4F6D">
            <w:pPr>
              <w:pStyle w:val="TableBodyTextMIRB"/>
              <w:keepNext/>
              <w:keepLines/>
            </w:pPr>
          </w:p>
        </w:tc>
        <w:tc>
          <w:tcPr>
            <w:tcW w:w="555" w:type="pct"/>
          </w:tcPr>
          <w:p w14:paraId="3E397A74" w14:textId="77777777" w:rsidR="000B4F6D" w:rsidRDefault="000B4F6D" w:rsidP="000B4F6D">
            <w:pPr>
              <w:pStyle w:val="TableBodyTextMIRB"/>
              <w:keepNext/>
              <w:keepLines/>
            </w:pPr>
            <w:r>
              <w:t>60</w:t>
            </w:r>
            <w:r w:rsidRPr="009D52F0">
              <w:t>°</w:t>
            </w:r>
            <w:r>
              <w:t xml:space="preserve"> / 50</w:t>
            </w:r>
            <w:r w:rsidRPr="009D52F0">
              <w:t>°</w:t>
            </w:r>
          </w:p>
        </w:tc>
        <w:tc>
          <w:tcPr>
            <w:tcW w:w="277" w:type="pct"/>
          </w:tcPr>
          <w:p w14:paraId="3E1B7C86" w14:textId="77777777" w:rsidR="000B4F6D" w:rsidRDefault="000B4F6D" w:rsidP="000B4F6D">
            <w:pPr>
              <w:pStyle w:val="TableBodyTextMIRB"/>
              <w:keepNext/>
              <w:keepLines/>
            </w:pPr>
            <w:r>
              <w:t>135 / 50</w:t>
            </w:r>
          </w:p>
        </w:tc>
        <w:tc>
          <w:tcPr>
            <w:tcW w:w="496" w:type="pct"/>
          </w:tcPr>
          <w:p w14:paraId="3F84E5FD" w14:textId="77777777" w:rsidR="000B4F6D" w:rsidRDefault="000B4F6D" w:rsidP="000B4F6D">
            <w:pPr>
              <w:pStyle w:val="TableBodyTextMIRB"/>
              <w:keepNext/>
              <w:keepLines/>
            </w:pPr>
            <w:r>
              <w:t>800 / 500</w:t>
            </w:r>
          </w:p>
        </w:tc>
        <w:tc>
          <w:tcPr>
            <w:tcW w:w="388" w:type="pct"/>
          </w:tcPr>
          <w:p w14:paraId="6877F56C" w14:textId="77777777" w:rsidR="000B4F6D" w:rsidRDefault="000B4F6D" w:rsidP="000B4F6D">
            <w:pPr>
              <w:pStyle w:val="TableBodyTextMIRB"/>
              <w:keepNext/>
              <w:keepLines/>
              <w:rPr>
                <w:rFonts w:cs="Arial"/>
              </w:rPr>
            </w:pPr>
          </w:p>
        </w:tc>
      </w:tr>
      <w:bookmarkEnd w:id="43"/>
    </w:tbl>
    <w:p w14:paraId="6EB78E88" w14:textId="77777777" w:rsidR="005A00F6" w:rsidRDefault="005A00F6">
      <w:pPr>
        <w:rPr>
          <w:rFonts w:eastAsiaTheme="minorEastAsia" w:cstheme="minorBidi"/>
          <w:sz w:val="24"/>
          <w:szCs w:val="22"/>
          <w:lang w:eastAsia="en-US"/>
        </w:rPr>
      </w:pPr>
      <w:r>
        <w:br w:type="page"/>
      </w:r>
    </w:p>
    <w:p w14:paraId="15562550" w14:textId="576E5946" w:rsidR="002E1E3C" w:rsidRDefault="00140F18" w:rsidP="00394AC0">
      <w:pPr>
        <w:pStyle w:val="Heading2NoNumbersMIRB"/>
        <w:spacing w:before="0" w:after="120" w:line="240" w:lineRule="auto"/>
      </w:pPr>
      <w:bookmarkStart w:id="44" w:name="_Toc494878393"/>
      <w:bookmarkStart w:id="45" w:name="_Toc225253935"/>
      <w:bookmarkEnd w:id="44"/>
      <w:r>
        <w:lastRenderedPageBreak/>
        <w:t>1.3 Geographic Extent*</w:t>
      </w:r>
      <w:bookmarkEnd w:id="45"/>
    </w:p>
    <w:p w14:paraId="038A0995" w14:textId="01BAEA3C" w:rsidR="005A00F6" w:rsidRDefault="005A00F6" w:rsidP="006F7447">
      <w:pPr>
        <w:pStyle w:val="BodyAccessibleTextMIRB"/>
        <w:spacing w:after="120" w:line="240" w:lineRule="auto"/>
      </w:pPr>
      <w:r>
        <w:t xml:space="preserve">Detailed boundaries of individual lidar projects can be viewed in the </w:t>
      </w:r>
      <w:hyperlink r:id="rId26" w:history="1">
        <w:r w:rsidRPr="006F7447">
          <w:rPr>
            <w:rStyle w:val="HyperlinkMIRBChar"/>
          </w:rPr>
          <w:t>Ontario Lidar Coverage</w:t>
        </w:r>
      </w:hyperlink>
      <w:r>
        <w:t xml:space="preserve"> map. (</w:t>
      </w:r>
      <w:r w:rsidRPr="003F638F">
        <w:t>https://mnrf.maps.arcgis.com/apps/mapviewer/index.html?webmap=275b5248fd3c4b5caccd224e9e020afc</w:t>
      </w:r>
      <w:r>
        <w:t>)</w:t>
      </w:r>
    </w:p>
    <w:p w14:paraId="1F83C11F" w14:textId="38635DD7" w:rsidR="004B6483" w:rsidRDefault="000B4F6D" w:rsidP="004B6483">
      <w:pPr>
        <w:keepNext/>
        <w:jc w:val="center"/>
      </w:pPr>
      <w:r>
        <w:rPr>
          <w:noProof/>
        </w:rPr>
        <w:lastRenderedPageBreak/>
        <w:drawing>
          <wp:inline distT="0" distB="0" distL="0" distR="0" wp14:anchorId="4B6D8159" wp14:editId="1246D7A5">
            <wp:extent cx="8461265" cy="5580899"/>
            <wp:effectExtent l="0" t="0" r="0" b="1270"/>
            <wp:docPr id="520181706" name="Picture 1" descr="A map showing colour-coded boundaries of Ontario DSM (Lidar-Derived) project areas in South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81706" name="Picture 1" descr="A map showing colour-coded boundaries of Ontario DSM (Lidar-Derived) project areas in Southern Ontari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461265" cy="5580899"/>
                    </a:xfrm>
                    <a:prstGeom prst="rect">
                      <a:avLst/>
                    </a:prstGeom>
                  </pic:spPr>
                </pic:pic>
              </a:graphicData>
            </a:graphic>
          </wp:inline>
        </w:drawing>
      </w:r>
    </w:p>
    <w:p w14:paraId="78090ECE" w14:textId="77777777" w:rsidR="00541843" w:rsidRDefault="004B6483" w:rsidP="006F7447">
      <w:pPr>
        <w:pStyle w:val="Caption"/>
        <w:spacing w:before="0" w:after="120" w:line="240" w:lineRule="auto"/>
        <w:contextualSpacing w:val="0"/>
      </w:pPr>
      <w:bookmarkStart w:id="46" w:name="_Toc125029779"/>
      <w:bookmarkStart w:id="47" w:name="_Toc225253903"/>
      <w:r>
        <w:t xml:space="preserve">Figure </w:t>
      </w:r>
      <w:r>
        <w:fldChar w:fldCharType="begin"/>
      </w:r>
      <w:r>
        <w:instrText>SEQ Figure \* ARABIC</w:instrText>
      </w:r>
      <w:r>
        <w:fldChar w:fldCharType="separate"/>
      </w:r>
      <w:r w:rsidR="00E51E68">
        <w:rPr>
          <w:noProof/>
        </w:rPr>
        <w:t>2</w:t>
      </w:r>
      <w:r>
        <w:fldChar w:fldCharType="end"/>
      </w:r>
      <w:r>
        <w:t>: Extent of Lidar Derived data for Southern Ontario</w:t>
      </w:r>
      <w:bookmarkEnd w:id="46"/>
      <w:bookmarkEnd w:id="47"/>
    </w:p>
    <w:p w14:paraId="5D7454F7" w14:textId="6D29F7CF" w:rsidR="00414813" w:rsidRDefault="000B4F6D" w:rsidP="006F7447">
      <w:pPr>
        <w:pStyle w:val="BodyAccessibleTextMIRB"/>
        <w:keepNext/>
        <w:jc w:val="center"/>
      </w:pPr>
      <w:r>
        <w:rPr>
          <w:noProof/>
        </w:rPr>
        <w:lastRenderedPageBreak/>
        <w:drawing>
          <wp:inline distT="0" distB="0" distL="0" distR="0" wp14:anchorId="1EEFD50F" wp14:editId="313D287C">
            <wp:extent cx="8461265" cy="5041402"/>
            <wp:effectExtent l="0" t="0" r="0" b="6985"/>
            <wp:docPr id="782119046" name="Picture 2" descr="A map showing the boundaries of Ontario DSM (Lidar-Derived) project areas in Northern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19046" name="Picture 2" descr="A map showing the boundaries of Ontario DSM (Lidar-Derived) project areas in Northern Ontario."/>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61265" cy="5041402"/>
                    </a:xfrm>
                    <a:prstGeom prst="rect">
                      <a:avLst/>
                    </a:prstGeom>
                  </pic:spPr>
                </pic:pic>
              </a:graphicData>
            </a:graphic>
          </wp:inline>
        </w:drawing>
      </w:r>
    </w:p>
    <w:p w14:paraId="52EC6E02" w14:textId="7530987B" w:rsidR="00414813" w:rsidRDefault="00414813" w:rsidP="00414813">
      <w:pPr>
        <w:pStyle w:val="Caption"/>
      </w:pPr>
      <w:bookmarkStart w:id="48" w:name="_Toc125029781"/>
      <w:bookmarkStart w:id="49" w:name="_Toc225253904"/>
      <w:r>
        <w:t xml:space="preserve">Figure </w:t>
      </w:r>
      <w:r>
        <w:fldChar w:fldCharType="begin"/>
      </w:r>
      <w:r>
        <w:instrText>SEQ Figure \* ARABIC</w:instrText>
      </w:r>
      <w:r>
        <w:fldChar w:fldCharType="separate"/>
      </w:r>
      <w:r w:rsidR="00F202D9">
        <w:rPr>
          <w:noProof/>
        </w:rPr>
        <w:t>3</w:t>
      </w:r>
      <w:r>
        <w:fldChar w:fldCharType="end"/>
      </w:r>
      <w:r>
        <w:t>: Extent of Lidar Derived data for Northern Ontario</w:t>
      </w:r>
      <w:bookmarkEnd w:id="48"/>
      <w:bookmarkEnd w:id="49"/>
    </w:p>
    <w:p w14:paraId="53451A3E" w14:textId="77777777" w:rsidR="00414813" w:rsidRDefault="00414813" w:rsidP="00414813">
      <w:pPr>
        <w:pStyle w:val="BodyAccessibleTextMIRB"/>
      </w:pPr>
    </w:p>
    <w:p w14:paraId="77BA6B33" w14:textId="77777777" w:rsidR="00541843" w:rsidRDefault="00414813" w:rsidP="00541843">
      <w:pPr>
        <w:pStyle w:val="BodyAccessibleTextMIRB"/>
        <w:sectPr w:rsidR="00541843" w:rsidSect="00541843">
          <w:pgSz w:w="15840" w:h="12240" w:orient="landscape"/>
          <w:pgMar w:top="720" w:right="720" w:bottom="720" w:left="720" w:header="432" w:footer="720" w:gutter="0"/>
          <w:cols w:space="720"/>
          <w:docGrid w:linePitch="360"/>
        </w:sectPr>
      </w:pPr>
      <w:r>
        <w:t xml:space="preserve">*Note: Raw point cloud data may extend beyond boundaries of the project area. See </w:t>
      </w:r>
      <w:r w:rsidR="001A063F">
        <w:t xml:space="preserve">the Ontario Classified Point Cloud (Lidar-Derived) user guide </w:t>
      </w:r>
      <w:r>
        <w:t>for more details.</w:t>
      </w:r>
    </w:p>
    <w:p w14:paraId="78337CAE" w14:textId="59E2574C" w:rsidR="00140F18" w:rsidRDefault="00414813" w:rsidP="00414813">
      <w:pPr>
        <w:pStyle w:val="Heading2NoNumbersMIRB"/>
      </w:pPr>
      <w:bookmarkStart w:id="50" w:name="_Toc225253936"/>
      <w:r>
        <w:lastRenderedPageBreak/>
        <w:t>1.4 Reference System</w:t>
      </w:r>
      <w:bookmarkEnd w:id="50"/>
    </w:p>
    <w:p w14:paraId="247AE7F7" w14:textId="4626AA97" w:rsidR="00414813" w:rsidRDefault="00414813" w:rsidP="00414813">
      <w:pPr>
        <w:pStyle w:val="Heading3NoNumbersMIRB"/>
      </w:pPr>
      <w:bookmarkStart w:id="51" w:name="_Toc225253937"/>
      <w:r>
        <w:t>1.4.1 Horizontal Reference System</w:t>
      </w:r>
      <w:bookmarkEnd w:id="51"/>
    </w:p>
    <w:p w14:paraId="1A4858EB" w14:textId="448AA10D" w:rsidR="00121F08" w:rsidRDefault="00121F08" w:rsidP="00121F08">
      <w:pPr>
        <w:pStyle w:val="BodyAccessibleTextMIRB"/>
      </w:pPr>
      <w:r>
        <w:t>The horizontal coordinate system of the Ontario DSM (Lidar-Derived) is Universal Transverse Mercator (UTM) with zone varying by project (</w:t>
      </w:r>
      <w:r>
        <w:fldChar w:fldCharType="begin"/>
      </w:r>
      <w:r>
        <w:instrText xml:space="preserve"> REF _Ref48125161 \h </w:instrText>
      </w:r>
      <w:r>
        <w:fldChar w:fldCharType="separate"/>
      </w:r>
      <w:r>
        <w:t xml:space="preserve">Table </w:t>
      </w:r>
      <w:r>
        <w:rPr>
          <w:noProof/>
        </w:rPr>
        <w:t>3</w:t>
      </w:r>
      <w:r>
        <w:fldChar w:fldCharType="end"/>
      </w:r>
      <w:r>
        <w:t xml:space="preserve">). The horizontal datum of the products is the </w:t>
      </w:r>
      <w:hyperlink r:id="rId29" w:tooltip="Click to go to the website for the Canadian Spatial Reference System of Natural Resources Canada" w:history="1">
        <w:r w:rsidRPr="005A2383">
          <w:rPr>
            <w:rStyle w:val="HyperlinkMIRBChar"/>
          </w:rPr>
          <w:t>North American Datum of 1983 Canadian Spatial Reference System</w:t>
        </w:r>
      </w:hyperlink>
      <w:r w:rsidRPr="0042154B">
        <w:t xml:space="preserve"> epoch 2010 (NAD83 (CSRS)).</w:t>
      </w:r>
    </w:p>
    <w:p w14:paraId="6487E265" w14:textId="77777777" w:rsidR="00121F08" w:rsidRDefault="00121F08" w:rsidP="00121F08">
      <w:pPr>
        <w:pStyle w:val="BodyAccessibleTextMIRB"/>
      </w:pPr>
      <w:r>
        <w:t>The horizontal unit of measure (coordinate system axis units) for all raster grid cells is metres (m).</w:t>
      </w:r>
    </w:p>
    <w:p w14:paraId="4C053148" w14:textId="77777777" w:rsidR="00121F08" w:rsidRDefault="00121F08" w:rsidP="00121F08">
      <w:pPr>
        <w:pStyle w:val="Caption"/>
        <w:keepNext/>
      </w:pPr>
      <w:bookmarkStart w:id="52" w:name="_Ref48125161"/>
      <w:bookmarkStart w:id="53" w:name="_Toc19004219"/>
      <w:bookmarkStart w:id="54" w:name="_Toc20233457"/>
      <w:bookmarkStart w:id="55" w:name="_Toc125029808"/>
      <w:bookmarkStart w:id="56" w:name="_Toc225253884"/>
      <w:bookmarkStart w:id="57" w:name="_Hlk19020052"/>
      <w:r>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bookmarkEnd w:id="52"/>
      <w:r>
        <w:t>: Lidar project</w:t>
      </w:r>
      <w:bookmarkEnd w:id="53"/>
      <w:bookmarkEnd w:id="54"/>
      <w:r>
        <w:t xml:space="preserve"> areas by UTM zone</w:t>
      </w:r>
      <w:bookmarkEnd w:id="55"/>
      <w:bookmarkEnd w:id="56"/>
    </w:p>
    <w:tbl>
      <w:tblPr>
        <w:tblStyle w:val="TableGrid"/>
        <w:tblW w:w="0" w:type="auto"/>
        <w:jc w:val="center"/>
        <w:tblLook w:val="04A0" w:firstRow="1" w:lastRow="0" w:firstColumn="1" w:lastColumn="0" w:noHBand="0" w:noVBand="1"/>
        <w:tblCaption w:val="UTM Zone for each project in the Ontario DSM (Lidar-Derived)"/>
        <w:tblDescription w:val="This table describes the UTM zone of the horizontal reference system for each lidar acquisition project."/>
      </w:tblPr>
      <w:tblGrid>
        <w:gridCol w:w="1417"/>
        <w:gridCol w:w="7824"/>
      </w:tblGrid>
      <w:tr w:rsidR="004068BB" w14:paraId="5764C4CB" w14:textId="77777777" w:rsidTr="00F202D9">
        <w:trPr>
          <w:trHeight w:val="283"/>
          <w:tblHeader/>
          <w:jc w:val="center"/>
        </w:trPr>
        <w:tc>
          <w:tcPr>
            <w:tcW w:w="1417" w:type="dxa"/>
          </w:tcPr>
          <w:p w14:paraId="7E4062E8" w14:textId="77777777" w:rsidR="00121F08" w:rsidRDefault="00121F08" w:rsidP="00946BB3">
            <w:pPr>
              <w:pStyle w:val="TableHeaderRowTextMIRB"/>
              <w:jc w:val="left"/>
            </w:pPr>
            <w:r>
              <w:t>UTM Zone</w:t>
            </w:r>
          </w:p>
        </w:tc>
        <w:tc>
          <w:tcPr>
            <w:tcW w:w="7824" w:type="dxa"/>
          </w:tcPr>
          <w:p w14:paraId="071F50A0" w14:textId="77777777" w:rsidR="00121F08" w:rsidRDefault="00121F08" w:rsidP="00946BB3">
            <w:pPr>
              <w:pStyle w:val="TableHeaderRowTextMIRB"/>
              <w:jc w:val="left"/>
            </w:pPr>
            <w:r>
              <w:t>Project Areas</w:t>
            </w:r>
          </w:p>
        </w:tc>
      </w:tr>
      <w:tr w:rsidR="004068BB" w14:paraId="1D53DCA7" w14:textId="77777777" w:rsidTr="00F202D9">
        <w:trPr>
          <w:jc w:val="center"/>
        </w:trPr>
        <w:tc>
          <w:tcPr>
            <w:tcW w:w="1417" w:type="dxa"/>
          </w:tcPr>
          <w:p w14:paraId="3A19F0DC" w14:textId="5A655FE0" w:rsidR="00CC7D34" w:rsidRDefault="00CC7D34" w:rsidP="00CC7D34">
            <w:pPr>
              <w:pStyle w:val="TableBodyTextMIRB"/>
              <w:jc w:val="center"/>
            </w:pPr>
            <w:r>
              <w:t>15</w:t>
            </w:r>
          </w:p>
        </w:tc>
        <w:tc>
          <w:tcPr>
            <w:tcW w:w="7824" w:type="dxa"/>
          </w:tcPr>
          <w:p w14:paraId="103A080F" w14:textId="35C98CE0" w:rsidR="00CC7D34" w:rsidRDefault="00CC7D34" w:rsidP="00F202D9">
            <w:pPr>
              <w:pStyle w:val="TableBodyTextMIRB"/>
              <w:numPr>
                <w:ilvl w:val="0"/>
                <w:numId w:val="26"/>
              </w:numPr>
              <w:ind w:left="516" w:hanging="374"/>
            </w:pPr>
            <w:r>
              <w:t>DEDSFM Atikokan, Dryden, Ignace,</w:t>
            </w:r>
            <w:r w:rsidR="00953CDC">
              <w:t xml:space="preserve"> Kenora, Rainy River,</w:t>
            </w:r>
            <w:r>
              <w:t xml:space="preserve"> and Sioux Lookout</w:t>
            </w:r>
          </w:p>
        </w:tc>
      </w:tr>
      <w:tr w:rsidR="004068BB" w14:paraId="6AF5DF7B" w14:textId="77777777" w:rsidTr="00F202D9">
        <w:trPr>
          <w:jc w:val="center"/>
        </w:trPr>
        <w:tc>
          <w:tcPr>
            <w:tcW w:w="1417" w:type="dxa"/>
          </w:tcPr>
          <w:p w14:paraId="49405012" w14:textId="414DBA3A" w:rsidR="00CC7D34" w:rsidRDefault="00CC7D34" w:rsidP="00CC7D34">
            <w:pPr>
              <w:pStyle w:val="TableBodyTextMIRB"/>
              <w:jc w:val="center"/>
            </w:pPr>
            <w:r>
              <w:t>16</w:t>
            </w:r>
          </w:p>
        </w:tc>
        <w:tc>
          <w:tcPr>
            <w:tcW w:w="7824" w:type="dxa"/>
          </w:tcPr>
          <w:p w14:paraId="434C8E24" w14:textId="5943A3FA" w:rsidR="00CC7D34" w:rsidRDefault="00CC7D34" w:rsidP="00F202D9">
            <w:pPr>
              <w:pStyle w:val="TableBodyTextMIRB"/>
              <w:numPr>
                <w:ilvl w:val="0"/>
                <w:numId w:val="26"/>
              </w:numPr>
              <w:ind w:left="516" w:hanging="374"/>
            </w:pPr>
            <w:r>
              <w:t>DEDSFM Sault Ste Marie and Thunder Bay</w:t>
            </w:r>
          </w:p>
        </w:tc>
      </w:tr>
      <w:tr w:rsidR="004068BB" w14:paraId="4A5FEDD3" w14:textId="77777777" w:rsidTr="00F202D9">
        <w:trPr>
          <w:jc w:val="center"/>
        </w:trPr>
        <w:tc>
          <w:tcPr>
            <w:tcW w:w="1417" w:type="dxa"/>
          </w:tcPr>
          <w:p w14:paraId="7BF52B46" w14:textId="77777777" w:rsidR="00CC7D34" w:rsidRDefault="00CC7D34" w:rsidP="00CC7D34">
            <w:pPr>
              <w:pStyle w:val="TableBodyTextMIRB"/>
              <w:jc w:val="center"/>
            </w:pPr>
            <w:r>
              <w:t>17</w:t>
            </w:r>
          </w:p>
          <w:p w14:paraId="4FDE8234" w14:textId="77777777" w:rsidR="004068BB" w:rsidRPr="00F202D9" w:rsidRDefault="004068BB" w:rsidP="00F202D9">
            <w:pPr>
              <w:jc w:val="center"/>
              <w:rPr>
                <w:lang w:eastAsia="en-US"/>
              </w:rPr>
            </w:pPr>
          </w:p>
        </w:tc>
        <w:tc>
          <w:tcPr>
            <w:tcW w:w="7824" w:type="dxa"/>
          </w:tcPr>
          <w:p w14:paraId="2635D24B" w14:textId="77777777" w:rsidR="00CC7D34" w:rsidRDefault="00CC7D34" w:rsidP="00F202D9">
            <w:pPr>
              <w:pStyle w:val="TableBodyTextMIRB"/>
              <w:numPr>
                <w:ilvl w:val="0"/>
                <w:numId w:val="26"/>
              </w:numPr>
              <w:ind w:left="516" w:hanging="374"/>
            </w:pPr>
            <w:r>
              <w:t>CLOCA</w:t>
            </w:r>
          </w:p>
          <w:p w14:paraId="3B2EF2D2" w14:textId="401F1CB0" w:rsidR="00CC7D34" w:rsidRDefault="00CC7D34" w:rsidP="00A80FC2">
            <w:pPr>
              <w:pStyle w:val="TableBodyTextMIRB"/>
              <w:numPr>
                <w:ilvl w:val="0"/>
                <w:numId w:val="26"/>
              </w:numPr>
              <w:ind w:left="516" w:hanging="374"/>
            </w:pPr>
            <w:r>
              <w:t xml:space="preserve">DEDSFM </w:t>
            </w:r>
            <w:r w:rsidR="00FB031D">
              <w:t xml:space="preserve">Cataraqui, </w:t>
            </w:r>
            <w:r w:rsidR="00953CDC">
              <w:t xml:space="preserve">Central East, </w:t>
            </w:r>
            <w:r w:rsidR="00FB031D">
              <w:t xml:space="preserve">Chapleau, </w:t>
            </w:r>
            <w:proofErr w:type="gramStart"/>
            <w:r>
              <w:t>Huron-Georgian</w:t>
            </w:r>
            <w:proofErr w:type="gramEnd"/>
            <w:r>
              <w:t xml:space="preserve"> Bay</w:t>
            </w:r>
            <w:r w:rsidR="00FB031D">
              <w:t>,</w:t>
            </w:r>
            <w:r>
              <w:t xml:space="preserve"> Kawartha Lakes</w:t>
            </w:r>
            <w:r w:rsidR="00FB031D">
              <w:t>,</w:t>
            </w:r>
            <w:r w:rsidR="00541BB6">
              <w:t xml:space="preserve"> </w:t>
            </w:r>
            <w:r w:rsidR="00A80FC2">
              <w:t xml:space="preserve">Lower Thames, </w:t>
            </w:r>
            <w:r w:rsidR="00541BB6">
              <w:t>Manitoulin,</w:t>
            </w:r>
            <w:r w:rsidR="00FB031D">
              <w:t xml:space="preserve"> </w:t>
            </w:r>
            <w:r w:rsidR="009C7C61">
              <w:t xml:space="preserve">Northeastern Ontario, </w:t>
            </w:r>
            <w:r w:rsidRPr="007E662A">
              <w:t>Sault Ste Marie</w:t>
            </w:r>
            <w:r w:rsidR="00FB031D">
              <w:t xml:space="preserve">, </w:t>
            </w:r>
            <w:r>
              <w:t>Sudbury</w:t>
            </w:r>
            <w:r w:rsidR="00FB031D">
              <w:t xml:space="preserve">, </w:t>
            </w:r>
            <w:r>
              <w:t>Timmins</w:t>
            </w:r>
            <w:r w:rsidR="00953CDC">
              <w:t>, Upper Thames-Grand River</w:t>
            </w:r>
            <w:r w:rsidR="00A80FC2">
              <w:t>, and Wasauksing-Parry Sound</w:t>
            </w:r>
          </w:p>
          <w:p w14:paraId="79D15312" w14:textId="776B6610" w:rsidR="00CC7D34" w:rsidRDefault="00CC7D34" w:rsidP="00F202D9">
            <w:pPr>
              <w:pStyle w:val="TableBodyTextMIRB"/>
              <w:numPr>
                <w:ilvl w:val="0"/>
                <w:numId w:val="26"/>
              </w:numPr>
              <w:ind w:left="516" w:hanging="374"/>
            </w:pPr>
            <w:r>
              <w:t>GTA 2014-18</w:t>
            </w:r>
          </w:p>
          <w:p w14:paraId="3D9EB0C3" w14:textId="265F5DBF" w:rsidR="00CC7D34" w:rsidRDefault="00CC7D34" w:rsidP="00F202D9">
            <w:pPr>
              <w:pStyle w:val="TableBodyTextMIRB"/>
              <w:numPr>
                <w:ilvl w:val="0"/>
                <w:numId w:val="26"/>
              </w:numPr>
              <w:ind w:left="516" w:hanging="374"/>
            </w:pPr>
            <w:r>
              <w:t>GTA 2023</w:t>
            </w:r>
          </w:p>
          <w:p w14:paraId="2C01ADC0" w14:textId="333A7ABD" w:rsidR="00A84B62" w:rsidRDefault="00A84B62" w:rsidP="00F202D9">
            <w:pPr>
              <w:pStyle w:val="TableBodyTextMIRB"/>
              <w:numPr>
                <w:ilvl w:val="0"/>
                <w:numId w:val="26"/>
              </w:numPr>
              <w:ind w:left="516" w:hanging="374"/>
            </w:pPr>
            <w:r>
              <w:t>Haliburton 2019</w:t>
            </w:r>
          </w:p>
          <w:p w14:paraId="6E6CD2D8" w14:textId="66B170BF" w:rsidR="00CC7D34" w:rsidRDefault="00CC7D34" w:rsidP="00F202D9">
            <w:pPr>
              <w:pStyle w:val="TableBodyTextMIRB"/>
              <w:numPr>
                <w:ilvl w:val="0"/>
                <w:numId w:val="26"/>
              </w:numPr>
              <w:ind w:left="516" w:hanging="374"/>
            </w:pPr>
            <w:r>
              <w:t>Hamilton-Niagara</w:t>
            </w:r>
          </w:p>
          <w:p w14:paraId="403F4F97" w14:textId="207DEFCC" w:rsidR="00CC7D34" w:rsidRDefault="00CC7D34" w:rsidP="00F202D9">
            <w:pPr>
              <w:pStyle w:val="TableBodyTextMIRB"/>
              <w:numPr>
                <w:ilvl w:val="0"/>
                <w:numId w:val="26"/>
              </w:numPr>
              <w:ind w:left="516" w:hanging="374"/>
            </w:pPr>
            <w:r>
              <w:t>Huron Shores 2021</w:t>
            </w:r>
          </w:p>
          <w:p w14:paraId="1A65356F" w14:textId="624EC424" w:rsidR="00CC7D34" w:rsidRDefault="00CC7D34" w:rsidP="00F202D9">
            <w:pPr>
              <w:pStyle w:val="TableBodyTextMIRB"/>
              <w:numPr>
                <w:ilvl w:val="0"/>
                <w:numId w:val="26"/>
              </w:numPr>
              <w:ind w:left="516" w:hanging="374"/>
            </w:pPr>
            <w:r>
              <w:t>Muskoka 2018, 2021 &amp; 2023</w:t>
            </w:r>
          </w:p>
          <w:p w14:paraId="5FE1ABAB" w14:textId="77777777" w:rsidR="00CC7D34" w:rsidRDefault="00CC7D34" w:rsidP="00F202D9">
            <w:pPr>
              <w:pStyle w:val="TableBodyTextMIRB"/>
              <w:numPr>
                <w:ilvl w:val="0"/>
                <w:numId w:val="26"/>
              </w:numPr>
              <w:ind w:left="516" w:hanging="374"/>
            </w:pPr>
            <w:r>
              <w:t>North Bay-Mattawa &amp; Lake Nipissing</w:t>
            </w:r>
          </w:p>
          <w:p w14:paraId="6F839B0E" w14:textId="77777777" w:rsidR="00CC7D34" w:rsidRDefault="00CC7D34" w:rsidP="00F202D9">
            <w:pPr>
              <w:pStyle w:val="TableBodyTextMIRB"/>
              <w:numPr>
                <w:ilvl w:val="0"/>
                <w:numId w:val="26"/>
              </w:numPr>
              <w:ind w:left="516" w:hanging="374"/>
            </w:pPr>
            <w:r>
              <w:t>OMAFRA 2016-18 (Cochrane, Lake Erie, Peterborough)</w:t>
            </w:r>
          </w:p>
          <w:p w14:paraId="26E0636B" w14:textId="77777777" w:rsidR="00CC7D34" w:rsidRDefault="00CC7D34" w:rsidP="00F202D9">
            <w:pPr>
              <w:pStyle w:val="TableBodyTextMIRB"/>
              <w:numPr>
                <w:ilvl w:val="0"/>
                <w:numId w:val="26"/>
              </w:numPr>
              <w:ind w:left="516" w:hanging="374"/>
            </w:pPr>
            <w:r>
              <w:t>OMAFRA 2022 (Lake Huron &amp; Lake Simcoe)</w:t>
            </w:r>
          </w:p>
          <w:p w14:paraId="0952D91D" w14:textId="1632B126" w:rsidR="00CC7D34" w:rsidRDefault="00CC7D34" w:rsidP="00F202D9">
            <w:pPr>
              <w:pStyle w:val="TableBodyTextMIRB"/>
              <w:numPr>
                <w:ilvl w:val="0"/>
                <w:numId w:val="26"/>
              </w:numPr>
              <w:ind w:left="516" w:hanging="374"/>
            </w:pPr>
            <w:r>
              <w:t>York-Lake Simcoe 2019</w:t>
            </w:r>
          </w:p>
        </w:tc>
      </w:tr>
      <w:tr w:rsidR="004068BB" w14:paraId="57738BB1" w14:textId="77777777" w:rsidTr="00F202D9">
        <w:trPr>
          <w:trHeight w:val="1134"/>
          <w:jc w:val="center"/>
        </w:trPr>
        <w:tc>
          <w:tcPr>
            <w:tcW w:w="1417" w:type="dxa"/>
          </w:tcPr>
          <w:p w14:paraId="5D338BA5" w14:textId="77777777" w:rsidR="00CC7D34" w:rsidRDefault="00CC7D34" w:rsidP="00CC7D34">
            <w:pPr>
              <w:pStyle w:val="TableBodyTextMIRB"/>
              <w:jc w:val="center"/>
            </w:pPr>
            <w:r>
              <w:t>18</w:t>
            </w:r>
          </w:p>
        </w:tc>
        <w:tc>
          <w:tcPr>
            <w:tcW w:w="7824" w:type="dxa"/>
          </w:tcPr>
          <w:p w14:paraId="2CC1A480" w14:textId="671A2E56" w:rsidR="00CC7D34" w:rsidRDefault="00CC7D34" w:rsidP="00F202D9">
            <w:pPr>
              <w:pStyle w:val="TableBodyTextMIRB"/>
              <w:numPr>
                <w:ilvl w:val="0"/>
                <w:numId w:val="27"/>
              </w:numPr>
              <w:ind w:left="516" w:hanging="374"/>
            </w:pPr>
            <w:r>
              <w:t>Belleville 2022</w:t>
            </w:r>
          </w:p>
          <w:p w14:paraId="2886AB24" w14:textId="4FA27312" w:rsidR="00CC7D34" w:rsidRDefault="00CC7D34" w:rsidP="00F202D9">
            <w:pPr>
              <w:pStyle w:val="TableBodyTextMIRB"/>
              <w:numPr>
                <w:ilvl w:val="0"/>
                <w:numId w:val="27"/>
              </w:numPr>
              <w:ind w:left="516" w:hanging="374"/>
            </w:pPr>
            <w:r>
              <w:t>Eastern Ontario 2021-22</w:t>
            </w:r>
          </w:p>
          <w:p w14:paraId="1D812A89" w14:textId="5273335F" w:rsidR="00CC7D34" w:rsidRDefault="00CC7D34" w:rsidP="00F202D9">
            <w:pPr>
              <w:pStyle w:val="TableBodyTextMIRB"/>
              <w:numPr>
                <w:ilvl w:val="0"/>
                <w:numId w:val="27"/>
              </w:numPr>
              <w:ind w:left="516" w:hanging="374"/>
            </w:pPr>
            <w:r>
              <w:t>LEAP</w:t>
            </w:r>
          </w:p>
          <w:p w14:paraId="7F498B54" w14:textId="77777777" w:rsidR="00CC7D34" w:rsidRDefault="00CC7D34" w:rsidP="00F202D9">
            <w:pPr>
              <w:pStyle w:val="TableBodyTextMIRB"/>
              <w:numPr>
                <w:ilvl w:val="0"/>
                <w:numId w:val="27"/>
              </w:numPr>
              <w:ind w:left="516" w:hanging="374"/>
            </w:pPr>
            <w:r>
              <w:t>Ottawa-Gatineau</w:t>
            </w:r>
          </w:p>
          <w:p w14:paraId="4373133F" w14:textId="77777777" w:rsidR="00CC7D34" w:rsidRDefault="00CC7D34" w:rsidP="00F202D9">
            <w:pPr>
              <w:pStyle w:val="TableBodyTextMIRB"/>
              <w:numPr>
                <w:ilvl w:val="0"/>
                <w:numId w:val="27"/>
              </w:numPr>
              <w:ind w:left="516" w:hanging="374"/>
            </w:pPr>
            <w:r>
              <w:t>Ottawa River</w:t>
            </w:r>
          </w:p>
          <w:p w14:paraId="30B629EF" w14:textId="77777777" w:rsidR="00CC7D34" w:rsidRDefault="00CC7D34" w:rsidP="00F202D9">
            <w:pPr>
              <w:pStyle w:val="TableBodyTextMIRB"/>
              <w:numPr>
                <w:ilvl w:val="0"/>
                <w:numId w:val="27"/>
              </w:numPr>
              <w:ind w:left="516" w:hanging="374"/>
            </w:pPr>
            <w:r>
              <w:t>SNC</w:t>
            </w:r>
          </w:p>
        </w:tc>
      </w:tr>
      <w:bookmarkEnd w:id="57"/>
    </w:tbl>
    <w:p w14:paraId="09B703C4" w14:textId="77777777" w:rsidR="00C72EEB" w:rsidRDefault="00C72EEB" w:rsidP="00C72EEB">
      <w:pPr>
        <w:pStyle w:val="BodyAccessibleTextMIRB"/>
        <w:rPr>
          <w:rFonts w:eastAsiaTheme="majorEastAsia" w:cstheme="majorBidi"/>
          <w:color w:val="173760" w:themeColor="accent1" w:themeTint="E6"/>
        </w:rPr>
      </w:pPr>
      <w:r>
        <w:br w:type="page"/>
      </w:r>
    </w:p>
    <w:p w14:paraId="330E0F96" w14:textId="2A1BDB41" w:rsidR="00922AC6" w:rsidRDefault="00121F08" w:rsidP="00121F08">
      <w:pPr>
        <w:pStyle w:val="Heading3NoNumbersMIRB"/>
      </w:pPr>
      <w:bookmarkStart w:id="58" w:name="_Toc225253938"/>
      <w:r>
        <w:lastRenderedPageBreak/>
        <w:t>1.4.2 Vertical Reference System</w:t>
      </w:r>
      <w:bookmarkEnd w:id="58"/>
    </w:p>
    <w:p w14:paraId="72BC25BE" w14:textId="0B7BE449" w:rsidR="00960389" w:rsidRDefault="00960389" w:rsidP="00960389">
      <w:pPr>
        <w:pStyle w:val="BodyAccessibleTextMIRB"/>
      </w:pPr>
      <w:r>
        <w:t>The vertical coordinate system of the Ontario DSM (Lidar-Derived) varies by acquisition project (</w:t>
      </w:r>
      <w:r>
        <w:fldChar w:fldCharType="begin"/>
      </w:r>
      <w:r>
        <w:instrText xml:space="preserve"> REF _Ref48125176 \h </w:instrText>
      </w:r>
      <w:r>
        <w:fldChar w:fldCharType="separate"/>
      </w:r>
      <w:r>
        <w:t xml:space="preserve">Table </w:t>
      </w:r>
      <w:r>
        <w:rPr>
          <w:noProof/>
        </w:rPr>
        <w:t>4</w:t>
      </w:r>
      <w:r>
        <w:fldChar w:fldCharType="end"/>
      </w:r>
      <w:r>
        <w:t xml:space="preserve">). </w:t>
      </w:r>
      <w:bookmarkStart w:id="59" w:name="_Hlk19611148"/>
      <w:r w:rsidRPr="002919E7">
        <w:t>For more information</w:t>
      </w:r>
      <w:r>
        <w:t xml:space="preserve"> on Canadian vertical datums </w:t>
      </w:r>
      <w:r w:rsidRPr="002919E7">
        <w:t xml:space="preserve">see the </w:t>
      </w:r>
      <w:hyperlink r:id="rId30" w:anchor="hrs" w:tooltip="Click to go to the website for Height Reference System Modenization of Natural Resources Canada" w:history="1">
        <w:r w:rsidR="0029598E">
          <w:rPr>
            <w:rStyle w:val="HyperlinkMIRBChar"/>
          </w:rPr>
          <w:t>Height Reference Systems of Natural Resources Canada</w:t>
        </w:r>
      </w:hyperlink>
      <w:r w:rsidRPr="002919E7">
        <w:t xml:space="preserve"> (</w:t>
      </w:r>
      <w:r w:rsidR="00D51B49" w:rsidRPr="00D51B49">
        <w:t>https://natural-resources.canada.ca/science-data/science-research/geomatics/geodetic-reference-systems/canadian-spatial-reference-system-csrs#hrs</w:t>
      </w:r>
      <w:r w:rsidRPr="002919E7">
        <w:t>)</w:t>
      </w:r>
      <w:bookmarkEnd w:id="59"/>
      <w:r w:rsidRPr="002919E7">
        <w:t>.</w:t>
      </w:r>
    </w:p>
    <w:p w14:paraId="3700EB47" w14:textId="77777777" w:rsidR="00960389" w:rsidRDefault="00960389" w:rsidP="00960389">
      <w:pPr>
        <w:pStyle w:val="BodyAccessibleTextMIRB"/>
      </w:pPr>
      <w:r>
        <w:t>The vertical unit of measure (coordinate system axis units) for all raster grid cells in the products is metres (m). One single vertical elevation value represents each raster grid cell in the DSM.</w:t>
      </w:r>
    </w:p>
    <w:p w14:paraId="394EC302" w14:textId="77777777" w:rsidR="00960389" w:rsidRDefault="00960389" w:rsidP="00960389">
      <w:pPr>
        <w:pStyle w:val="Caption"/>
        <w:keepNext/>
      </w:pPr>
      <w:bookmarkStart w:id="60" w:name="_Ref48125176"/>
      <w:bookmarkStart w:id="61" w:name="_Toc20233458"/>
      <w:bookmarkStart w:id="62" w:name="_Toc125029809"/>
      <w:bookmarkStart w:id="63" w:name="_Toc225253885"/>
      <w:r>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bookmarkEnd w:id="60"/>
      <w:r>
        <w:t>: Vertical datum</w:t>
      </w:r>
      <w:bookmarkEnd w:id="61"/>
      <w:r>
        <w:t>s by projects</w:t>
      </w:r>
      <w:bookmarkEnd w:id="62"/>
      <w:bookmarkEnd w:id="63"/>
    </w:p>
    <w:tbl>
      <w:tblPr>
        <w:tblStyle w:val="TableGrid"/>
        <w:tblW w:w="0" w:type="auto"/>
        <w:jc w:val="center"/>
        <w:tblLook w:val="04A0" w:firstRow="1" w:lastRow="0" w:firstColumn="1" w:lastColumn="0" w:noHBand="0" w:noVBand="1"/>
        <w:tblCaption w:val="UTM Zone for each project in the Ontario DSM (Lidar-Derived)"/>
        <w:tblDescription w:val="This table describes the UTM zone of the horizontal reference system for each lidar acquisition project."/>
      </w:tblPr>
      <w:tblGrid>
        <w:gridCol w:w="1926"/>
        <w:gridCol w:w="6574"/>
      </w:tblGrid>
      <w:tr w:rsidR="00960389" w14:paraId="1AA8F56C" w14:textId="77777777" w:rsidTr="0066444B">
        <w:trPr>
          <w:trHeight w:val="283"/>
          <w:tblHeader/>
          <w:jc w:val="center"/>
        </w:trPr>
        <w:tc>
          <w:tcPr>
            <w:tcW w:w="1926" w:type="dxa"/>
          </w:tcPr>
          <w:p w14:paraId="1D9BF0C1" w14:textId="77777777" w:rsidR="00960389" w:rsidRDefault="00960389" w:rsidP="00946BB3">
            <w:pPr>
              <w:pStyle w:val="TableHeaderRowTextMIRB"/>
              <w:jc w:val="left"/>
            </w:pPr>
            <w:r>
              <w:t>Vertical Datum</w:t>
            </w:r>
          </w:p>
        </w:tc>
        <w:tc>
          <w:tcPr>
            <w:tcW w:w="6574" w:type="dxa"/>
          </w:tcPr>
          <w:p w14:paraId="026FEB77" w14:textId="77777777" w:rsidR="00960389" w:rsidRDefault="00960389" w:rsidP="00946BB3">
            <w:pPr>
              <w:pStyle w:val="TableHeaderRowTextMIRB"/>
              <w:jc w:val="left"/>
            </w:pPr>
            <w:r>
              <w:t>Project Areas</w:t>
            </w:r>
          </w:p>
        </w:tc>
      </w:tr>
      <w:tr w:rsidR="00960389" w14:paraId="25ADF78A" w14:textId="77777777" w:rsidTr="0066444B">
        <w:trPr>
          <w:jc w:val="center"/>
        </w:trPr>
        <w:tc>
          <w:tcPr>
            <w:tcW w:w="1926" w:type="dxa"/>
          </w:tcPr>
          <w:p w14:paraId="5EDBE4C3" w14:textId="77777777" w:rsidR="00960389" w:rsidRDefault="00960389" w:rsidP="0066444B">
            <w:pPr>
              <w:pStyle w:val="TableBodyTextMIRB"/>
            </w:pPr>
            <w:r>
              <w:t>CGVD28</w:t>
            </w:r>
          </w:p>
        </w:tc>
        <w:tc>
          <w:tcPr>
            <w:tcW w:w="6574" w:type="dxa"/>
          </w:tcPr>
          <w:p w14:paraId="0D40BBFD" w14:textId="77777777" w:rsidR="00960389" w:rsidRDefault="00960389" w:rsidP="00960389">
            <w:pPr>
              <w:pStyle w:val="TableBodyTextMIRB"/>
              <w:numPr>
                <w:ilvl w:val="0"/>
                <w:numId w:val="28"/>
              </w:numPr>
              <w:ind w:left="372"/>
            </w:pPr>
            <w:r>
              <w:t>LEAP</w:t>
            </w:r>
          </w:p>
          <w:p w14:paraId="34E3E3FC" w14:textId="3ED1D7EB" w:rsidR="001C1790" w:rsidRDefault="001C1790" w:rsidP="00960389">
            <w:pPr>
              <w:pStyle w:val="TableBodyTextMIRB"/>
              <w:numPr>
                <w:ilvl w:val="0"/>
                <w:numId w:val="28"/>
              </w:numPr>
              <w:ind w:left="372"/>
            </w:pPr>
            <w:r>
              <w:t>Muskoka 2018, 2021 &amp; 2023</w:t>
            </w:r>
          </w:p>
        </w:tc>
      </w:tr>
      <w:tr w:rsidR="00960389" w14:paraId="3A2E2B04" w14:textId="77777777" w:rsidTr="0066444B">
        <w:trPr>
          <w:trHeight w:val="322"/>
          <w:jc w:val="center"/>
        </w:trPr>
        <w:tc>
          <w:tcPr>
            <w:tcW w:w="1926" w:type="dxa"/>
          </w:tcPr>
          <w:p w14:paraId="1DFE3D6E" w14:textId="77777777" w:rsidR="00960389" w:rsidRDefault="00960389" w:rsidP="0066444B">
            <w:pPr>
              <w:pStyle w:val="TableBodyTextMIRB"/>
            </w:pPr>
            <w:r>
              <w:t>CGVD2013</w:t>
            </w:r>
          </w:p>
        </w:tc>
        <w:tc>
          <w:tcPr>
            <w:tcW w:w="6574" w:type="dxa"/>
          </w:tcPr>
          <w:p w14:paraId="0CD12569" w14:textId="029753B4" w:rsidR="007A7A96" w:rsidRDefault="007A7A96" w:rsidP="00960389">
            <w:pPr>
              <w:pStyle w:val="TableBodyTextMIRB"/>
              <w:numPr>
                <w:ilvl w:val="0"/>
                <w:numId w:val="28"/>
              </w:numPr>
              <w:ind w:left="372"/>
            </w:pPr>
            <w:r>
              <w:t>Belleville 2022</w:t>
            </w:r>
          </w:p>
          <w:p w14:paraId="3D8765B3" w14:textId="70318C34" w:rsidR="00960389" w:rsidRDefault="00960389" w:rsidP="00960389">
            <w:pPr>
              <w:pStyle w:val="TableBodyTextMIRB"/>
              <w:numPr>
                <w:ilvl w:val="0"/>
                <w:numId w:val="28"/>
              </w:numPr>
              <w:ind w:left="372"/>
            </w:pPr>
            <w:r>
              <w:t>CLOCA</w:t>
            </w:r>
          </w:p>
          <w:p w14:paraId="37DC95B6" w14:textId="154151CB" w:rsidR="00B06B2B" w:rsidRDefault="00B06B2B" w:rsidP="00960389">
            <w:pPr>
              <w:pStyle w:val="TableBodyTextMIRB"/>
              <w:numPr>
                <w:ilvl w:val="0"/>
                <w:numId w:val="28"/>
              </w:numPr>
              <w:ind w:left="372"/>
            </w:pPr>
            <w:r>
              <w:t>DEDSFM</w:t>
            </w:r>
            <w:r w:rsidR="009E3316">
              <w:t xml:space="preserve"> 2022-26</w:t>
            </w:r>
          </w:p>
          <w:p w14:paraId="6205FBC4" w14:textId="4FC3C0CF" w:rsidR="00C72EEB" w:rsidRDefault="00C72EEB" w:rsidP="00960389">
            <w:pPr>
              <w:pStyle w:val="TableBodyTextMIRB"/>
              <w:numPr>
                <w:ilvl w:val="0"/>
                <w:numId w:val="28"/>
              </w:numPr>
              <w:ind w:left="372"/>
            </w:pPr>
            <w:r>
              <w:t>Eastern Ontario</w:t>
            </w:r>
            <w:r w:rsidR="007A7A96">
              <w:t xml:space="preserve"> 2021-22</w:t>
            </w:r>
          </w:p>
          <w:p w14:paraId="0E555B79" w14:textId="745B79EC" w:rsidR="00960389" w:rsidRDefault="00960389" w:rsidP="00960389">
            <w:pPr>
              <w:pStyle w:val="TableBodyTextMIRB"/>
              <w:numPr>
                <w:ilvl w:val="0"/>
                <w:numId w:val="28"/>
              </w:numPr>
              <w:ind w:left="372"/>
            </w:pPr>
            <w:r>
              <w:t>GTA</w:t>
            </w:r>
            <w:r w:rsidR="009E3316">
              <w:t xml:space="preserve"> 2014-18</w:t>
            </w:r>
          </w:p>
          <w:p w14:paraId="281B456B" w14:textId="3297F394" w:rsidR="00F34DAE" w:rsidRDefault="00F34DAE" w:rsidP="00960389">
            <w:pPr>
              <w:pStyle w:val="TableBodyTextMIRB"/>
              <w:numPr>
                <w:ilvl w:val="0"/>
                <w:numId w:val="28"/>
              </w:numPr>
              <w:ind w:left="372"/>
            </w:pPr>
            <w:r>
              <w:t>GTA 2023</w:t>
            </w:r>
          </w:p>
          <w:p w14:paraId="45441BDB" w14:textId="60E22FD6" w:rsidR="00A84B62" w:rsidRDefault="00A84B62" w:rsidP="00960389">
            <w:pPr>
              <w:pStyle w:val="TableBodyTextMIRB"/>
              <w:numPr>
                <w:ilvl w:val="0"/>
                <w:numId w:val="28"/>
              </w:numPr>
              <w:ind w:left="372"/>
            </w:pPr>
            <w:r>
              <w:t>Haliburton 2019</w:t>
            </w:r>
          </w:p>
          <w:p w14:paraId="0A81EA4A" w14:textId="2F3E8937" w:rsidR="00B06B2B" w:rsidRDefault="00960389" w:rsidP="00960389">
            <w:pPr>
              <w:pStyle w:val="TableBodyTextMIRB"/>
              <w:numPr>
                <w:ilvl w:val="0"/>
                <w:numId w:val="28"/>
              </w:numPr>
              <w:ind w:left="372"/>
            </w:pPr>
            <w:r>
              <w:t>Hamilton-Niagara</w:t>
            </w:r>
          </w:p>
          <w:p w14:paraId="0D22CE70" w14:textId="701476E7" w:rsidR="003D5068" w:rsidRDefault="003D5068" w:rsidP="00960389">
            <w:pPr>
              <w:pStyle w:val="TableBodyTextMIRB"/>
              <w:numPr>
                <w:ilvl w:val="0"/>
                <w:numId w:val="28"/>
              </w:numPr>
              <w:ind w:left="372"/>
            </w:pPr>
            <w:r>
              <w:t>Huron Shores 2021</w:t>
            </w:r>
          </w:p>
          <w:p w14:paraId="5C227AC6" w14:textId="76C82917" w:rsidR="001C1790" w:rsidRDefault="001C1790" w:rsidP="00960389">
            <w:pPr>
              <w:pStyle w:val="TableBodyTextMIRB"/>
              <w:numPr>
                <w:ilvl w:val="0"/>
                <w:numId w:val="28"/>
              </w:numPr>
              <w:ind w:left="372"/>
            </w:pPr>
            <w:r>
              <w:t>Muskoka 2018, 2021 &amp; 2023</w:t>
            </w:r>
          </w:p>
          <w:p w14:paraId="32FCE9AE" w14:textId="0DBC43CE" w:rsidR="00960389" w:rsidRDefault="00960389" w:rsidP="00960389">
            <w:pPr>
              <w:pStyle w:val="TableBodyTextMIRB"/>
              <w:numPr>
                <w:ilvl w:val="0"/>
                <w:numId w:val="28"/>
              </w:numPr>
              <w:ind w:left="372"/>
            </w:pPr>
            <w:r>
              <w:t>North Bay-Mattawa &amp; Lake Nipissing</w:t>
            </w:r>
          </w:p>
          <w:p w14:paraId="2B9D7A86" w14:textId="77777777" w:rsidR="00960389" w:rsidRDefault="00960389" w:rsidP="00960389">
            <w:pPr>
              <w:pStyle w:val="TableBodyTextMIRB"/>
              <w:numPr>
                <w:ilvl w:val="0"/>
                <w:numId w:val="28"/>
              </w:numPr>
              <w:ind w:left="372"/>
            </w:pPr>
            <w:r>
              <w:t>OMAFRA 2016-18 (Cochrane, Lake Erie, Peterborough)</w:t>
            </w:r>
          </w:p>
          <w:p w14:paraId="53723701" w14:textId="77777777" w:rsidR="00960389" w:rsidRDefault="00960389" w:rsidP="00960389">
            <w:pPr>
              <w:pStyle w:val="TableBodyTextMIRB"/>
              <w:numPr>
                <w:ilvl w:val="0"/>
                <w:numId w:val="28"/>
              </w:numPr>
              <w:ind w:left="372"/>
            </w:pPr>
            <w:r>
              <w:t>OMAFRA 2022 (Lake Huron &amp; Lake Simcoe)</w:t>
            </w:r>
          </w:p>
          <w:p w14:paraId="5FB4F069" w14:textId="77777777" w:rsidR="00960389" w:rsidRDefault="00960389" w:rsidP="00960389">
            <w:pPr>
              <w:pStyle w:val="TableBodyTextMIRB"/>
              <w:numPr>
                <w:ilvl w:val="0"/>
                <w:numId w:val="28"/>
              </w:numPr>
              <w:ind w:left="372"/>
            </w:pPr>
            <w:r>
              <w:t>Ottawa-Gatineau</w:t>
            </w:r>
          </w:p>
          <w:p w14:paraId="3B77DE30" w14:textId="77777777" w:rsidR="00960389" w:rsidRDefault="00960389" w:rsidP="00960389">
            <w:pPr>
              <w:pStyle w:val="TableBodyTextMIRB"/>
              <w:numPr>
                <w:ilvl w:val="0"/>
                <w:numId w:val="28"/>
              </w:numPr>
              <w:ind w:left="372"/>
            </w:pPr>
            <w:r>
              <w:t>Ottawa River</w:t>
            </w:r>
          </w:p>
          <w:p w14:paraId="00939C73" w14:textId="77777777" w:rsidR="00960389" w:rsidRDefault="00960389" w:rsidP="00960389">
            <w:pPr>
              <w:pStyle w:val="TableBodyTextMIRB"/>
              <w:numPr>
                <w:ilvl w:val="0"/>
                <w:numId w:val="28"/>
              </w:numPr>
              <w:ind w:left="372"/>
            </w:pPr>
            <w:r>
              <w:t>SNC</w:t>
            </w:r>
          </w:p>
          <w:p w14:paraId="39E5A66B" w14:textId="19B3C907" w:rsidR="00960389" w:rsidRDefault="00960389" w:rsidP="00960389">
            <w:pPr>
              <w:pStyle w:val="TableBodyTextMIRB"/>
              <w:numPr>
                <w:ilvl w:val="0"/>
                <w:numId w:val="28"/>
              </w:numPr>
              <w:ind w:left="372"/>
            </w:pPr>
            <w:r>
              <w:t>York-Lake Simcoe</w:t>
            </w:r>
            <w:r w:rsidR="009E3316">
              <w:t xml:space="preserve"> 2019</w:t>
            </w:r>
          </w:p>
        </w:tc>
      </w:tr>
    </w:tbl>
    <w:p w14:paraId="5E5FADF5" w14:textId="77777777" w:rsidR="00B60839" w:rsidRDefault="00B60839">
      <w:pPr>
        <w:rPr>
          <w:rFonts w:eastAsiaTheme="minorEastAsia" w:cstheme="minorBidi"/>
          <w:sz w:val="24"/>
          <w:szCs w:val="22"/>
          <w:lang w:eastAsia="en-US"/>
        </w:rPr>
      </w:pPr>
      <w:r>
        <w:br w:type="page"/>
      </w:r>
    </w:p>
    <w:p w14:paraId="41526D98" w14:textId="3FD68379" w:rsidR="00121F08" w:rsidRDefault="00AC14FA" w:rsidP="00AC14FA">
      <w:pPr>
        <w:pStyle w:val="Heading2NoNumbersMIRB"/>
      </w:pPr>
      <w:bookmarkStart w:id="64" w:name="_Toc225253939"/>
      <w:r>
        <w:lastRenderedPageBreak/>
        <w:t>1.5 Accuracy Assessment</w:t>
      </w:r>
      <w:bookmarkEnd w:id="64"/>
    </w:p>
    <w:p w14:paraId="45D00A0B" w14:textId="77777777" w:rsidR="001712F0" w:rsidRPr="00A851B3" w:rsidRDefault="001712F0" w:rsidP="001712F0">
      <w:pPr>
        <w:pStyle w:val="BodyAccessibleTextMIRB"/>
      </w:pPr>
      <w:r>
        <w:t>The Ontario Public Service Elevation Coordination and Consultation Committee (EC</w:t>
      </w:r>
      <w:r>
        <w:rPr>
          <w:vertAlign w:val="superscript"/>
        </w:rPr>
        <w:t>3</w:t>
      </w:r>
      <w:r>
        <w:t xml:space="preserve">) has published </w:t>
      </w:r>
      <w:r w:rsidRPr="00CB28E7">
        <w:t>Elevation Accuracy Guidelines</w:t>
      </w:r>
      <w:r>
        <w:t xml:space="preserve"> which explains and provided guidelines for assessing the accuracy of digital elevation data, which has been drafted to be consistent with the </w:t>
      </w:r>
      <w:r w:rsidRPr="00CB28E7">
        <w:t>2014 American Society for Photogrammetry and Remote Sensing (ASPRS) Positional Accuracy Standards for Digital Geospatial Data</w:t>
      </w:r>
      <w:r>
        <w:t>.</w:t>
      </w:r>
    </w:p>
    <w:p w14:paraId="234D6CB3" w14:textId="47598B22" w:rsidR="001712F0" w:rsidRDefault="002C6CEE" w:rsidP="001712F0">
      <w:pPr>
        <w:pStyle w:val="Heading3NoNumbersMIRB"/>
      </w:pPr>
      <w:bookmarkStart w:id="65" w:name="_Toc225253940"/>
      <w:r>
        <w:t>1.5.</w:t>
      </w:r>
      <w:r w:rsidR="00FB031D">
        <w:t>1</w:t>
      </w:r>
      <w:r>
        <w:t xml:space="preserve"> Vertical Accuracy</w:t>
      </w:r>
      <w:bookmarkEnd w:id="65"/>
    </w:p>
    <w:p w14:paraId="648497A1" w14:textId="77777777" w:rsidR="00982927" w:rsidRDefault="00982927" w:rsidP="00982927">
      <w:pPr>
        <w:pStyle w:val="BodyAccessibleTextMIRB"/>
        <w:keepLines w:val="0"/>
      </w:pPr>
      <w:r>
        <w:t>V</w:t>
      </w:r>
      <w:r w:rsidRPr="006E779A">
        <w:t>endor supplied vertical accuracy assessment</w:t>
      </w:r>
      <w:r>
        <w:t xml:space="preserve"> reports are available for some project</w:t>
      </w:r>
      <w:r w:rsidRPr="006E779A">
        <w:t xml:space="preserve"> </w:t>
      </w:r>
      <w:r>
        <w:t>areas and are attached to the GeoHub record for the Ontario DSM (Lidar-Derived). These reports contain additional details about the method by which the vendor calibrated the data and quantified the accuracy of the data.</w:t>
      </w:r>
    </w:p>
    <w:p w14:paraId="5F91D3A5" w14:textId="5B152BD1" w:rsidR="00FB031D" w:rsidRDefault="00FB031D" w:rsidP="00982927">
      <w:pPr>
        <w:pStyle w:val="BodyAccessibleTextMIRB"/>
        <w:keepLines w:val="0"/>
      </w:pPr>
      <w:r>
        <w:t>For the LEAP 2009 project additional details about the method by which the contractor has calibrated the data and quantified the accuracy of the data and included in to Appendices D and E of this document.</w:t>
      </w:r>
    </w:p>
    <w:p w14:paraId="4DB9E8CF" w14:textId="77777777" w:rsidR="00982927" w:rsidRDefault="00982927" w:rsidP="00982927">
      <w:pPr>
        <w:pStyle w:val="Heading4NoNumbersMIRB"/>
      </w:pPr>
      <w:r>
        <w:t>Non-vegetated Vertical Accuracy</w:t>
      </w:r>
    </w:p>
    <w:p w14:paraId="7025278F" w14:textId="273128E6" w:rsidR="00982927" w:rsidRDefault="00982927" w:rsidP="00982927">
      <w:pPr>
        <w:pStyle w:val="Caption"/>
        <w:keepNext/>
      </w:pPr>
      <w:bookmarkStart w:id="66" w:name="_Ref48125233"/>
      <w:bookmarkStart w:id="67" w:name="_Toc125029811"/>
      <w:bookmarkStart w:id="68" w:name="_Toc225253886"/>
      <w:r>
        <w:t xml:space="preserve">Table </w:t>
      </w:r>
      <w:r>
        <w:rPr>
          <w:noProof/>
        </w:rPr>
        <w:fldChar w:fldCharType="begin"/>
      </w:r>
      <w:r>
        <w:rPr>
          <w:noProof/>
        </w:rPr>
        <w:instrText xml:space="preserve"> SEQ Table \* ARABIC </w:instrText>
      </w:r>
      <w:r>
        <w:rPr>
          <w:noProof/>
        </w:rPr>
        <w:fldChar w:fldCharType="separate"/>
      </w:r>
      <w:r w:rsidR="00F33503">
        <w:rPr>
          <w:noProof/>
        </w:rPr>
        <w:t>5</w:t>
      </w:r>
      <w:r>
        <w:rPr>
          <w:noProof/>
        </w:rPr>
        <w:fldChar w:fldCharType="end"/>
      </w:r>
      <w:bookmarkEnd w:id="66"/>
      <w:r>
        <w:t xml:space="preserve">: Airborne </w:t>
      </w:r>
      <w:r w:rsidR="008B7BDE">
        <w:t>l</w:t>
      </w:r>
      <w:r>
        <w:t>idar non-vegetated vertical accuracy</w:t>
      </w:r>
      <w:bookmarkEnd w:id="67"/>
      <w:bookmarkEnd w:id="68"/>
    </w:p>
    <w:tbl>
      <w:tblPr>
        <w:tblStyle w:val="TableGrid"/>
        <w:tblW w:w="9411" w:type="dxa"/>
        <w:jc w:val="center"/>
        <w:tblLook w:val="04A0" w:firstRow="1" w:lastRow="0" w:firstColumn="1" w:lastColumn="0" w:noHBand="0" w:noVBand="1"/>
        <w:tblCaption w:val="Lidar Non-vegetated Vertical Accuracy"/>
        <w:tblDescription w:val="A table providing Fast Static and RTK non-vegetated vertical accuracy statistics for each lidar project."/>
      </w:tblPr>
      <w:tblGrid>
        <w:gridCol w:w="4309"/>
        <w:gridCol w:w="2381"/>
        <w:gridCol w:w="2721"/>
      </w:tblGrid>
      <w:tr w:rsidR="00C23BFB" w:rsidRPr="00295788" w14:paraId="144A8157" w14:textId="77777777" w:rsidTr="00C23BFB">
        <w:trPr>
          <w:trHeight w:val="567"/>
          <w:tblHeader/>
          <w:jc w:val="center"/>
        </w:trPr>
        <w:tc>
          <w:tcPr>
            <w:tcW w:w="4309" w:type="dxa"/>
          </w:tcPr>
          <w:p w14:paraId="5C6B9B66" w14:textId="54551CAC" w:rsidR="00982927" w:rsidRPr="00295788" w:rsidRDefault="00982927" w:rsidP="00946BB3">
            <w:pPr>
              <w:pStyle w:val="TableHeaderRowTextMIRB"/>
              <w:jc w:val="left"/>
            </w:pPr>
            <w:r w:rsidRPr="00295788">
              <w:t>L</w:t>
            </w:r>
            <w:r w:rsidR="001C1790">
              <w:t>idar</w:t>
            </w:r>
            <w:r w:rsidRPr="00295788">
              <w:t xml:space="preserve"> Project </w:t>
            </w:r>
          </w:p>
        </w:tc>
        <w:tc>
          <w:tcPr>
            <w:tcW w:w="2381" w:type="dxa"/>
          </w:tcPr>
          <w:p w14:paraId="27357B09" w14:textId="77777777" w:rsidR="00982927" w:rsidRPr="00295788" w:rsidRDefault="00982927" w:rsidP="00946BB3">
            <w:pPr>
              <w:pStyle w:val="TableHeaderRowTextMIRB"/>
              <w:jc w:val="left"/>
            </w:pPr>
            <w:r w:rsidRPr="00295788">
              <w:t xml:space="preserve">Fast Static Vertical Accuracy (95%) </w:t>
            </w:r>
          </w:p>
        </w:tc>
        <w:tc>
          <w:tcPr>
            <w:tcW w:w="2721" w:type="dxa"/>
          </w:tcPr>
          <w:p w14:paraId="49BDE016" w14:textId="77777777" w:rsidR="00982927" w:rsidRPr="00295788" w:rsidRDefault="00982927" w:rsidP="00946BB3">
            <w:pPr>
              <w:pStyle w:val="TableHeaderRowTextMIRB"/>
              <w:jc w:val="left"/>
            </w:pPr>
            <w:r w:rsidRPr="00295788">
              <w:t xml:space="preserve">RTK Vertical Accuracy (95%) </w:t>
            </w:r>
          </w:p>
        </w:tc>
      </w:tr>
      <w:tr w:rsidR="00C23BFB" w14:paraId="7FDDB7FF" w14:textId="77777777" w:rsidTr="00C23BFB">
        <w:trPr>
          <w:trHeight w:val="283"/>
          <w:jc w:val="center"/>
        </w:trPr>
        <w:tc>
          <w:tcPr>
            <w:tcW w:w="4309" w:type="dxa"/>
          </w:tcPr>
          <w:p w14:paraId="002E9A7A" w14:textId="483165E0" w:rsidR="00A21D7C" w:rsidRDefault="00A21D7C" w:rsidP="00D16AFC">
            <w:pPr>
              <w:pStyle w:val="TableBodyTextMIRB"/>
            </w:pPr>
            <w:r>
              <w:t>Belleville 2022</w:t>
            </w:r>
          </w:p>
        </w:tc>
        <w:tc>
          <w:tcPr>
            <w:tcW w:w="2381" w:type="dxa"/>
          </w:tcPr>
          <w:p w14:paraId="16E8FD29" w14:textId="23AE8BDB" w:rsidR="00A21D7C" w:rsidRDefault="009E3316" w:rsidP="00A21D7C">
            <w:pPr>
              <w:pStyle w:val="TableBodyTextMIRB"/>
            </w:pPr>
            <w:r>
              <w:t>N/A</w:t>
            </w:r>
          </w:p>
        </w:tc>
        <w:tc>
          <w:tcPr>
            <w:tcW w:w="2721" w:type="dxa"/>
          </w:tcPr>
          <w:p w14:paraId="0344C246" w14:textId="2A1E3039" w:rsidR="00A21D7C" w:rsidRDefault="00A21D7C" w:rsidP="00A21D7C">
            <w:pPr>
              <w:pStyle w:val="TableBodyTextMIRB"/>
            </w:pPr>
            <w:r>
              <w:t>4.7 cm / 105 points</w:t>
            </w:r>
          </w:p>
        </w:tc>
      </w:tr>
      <w:tr w:rsidR="00C23BFB" w14:paraId="3C71CA74" w14:textId="77777777" w:rsidTr="00C23BFB">
        <w:trPr>
          <w:trHeight w:val="283"/>
          <w:jc w:val="center"/>
        </w:trPr>
        <w:tc>
          <w:tcPr>
            <w:tcW w:w="4309" w:type="dxa"/>
          </w:tcPr>
          <w:p w14:paraId="095095D0" w14:textId="77777777" w:rsidR="00A21D7C" w:rsidRDefault="00A21D7C" w:rsidP="00D16AFC">
            <w:pPr>
              <w:pStyle w:val="TableBodyTextMIRB"/>
            </w:pPr>
            <w:r>
              <w:t>CLOCA</w:t>
            </w:r>
          </w:p>
        </w:tc>
        <w:tc>
          <w:tcPr>
            <w:tcW w:w="2381" w:type="dxa"/>
          </w:tcPr>
          <w:p w14:paraId="739010AB" w14:textId="77777777" w:rsidR="00A21D7C" w:rsidRDefault="00A21D7C" w:rsidP="00A21D7C">
            <w:pPr>
              <w:pStyle w:val="TableBodyTextMIRB"/>
            </w:pPr>
            <w:r>
              <w:t>N/A</w:t>
            </w:r>
          </w:p>
        </w:tc>
        <w:tc>
          <w:tcPr>
            <w:tcW w:w="2721" w:type="dxa"/>
          </w:tcPr>
          <w:p w14:paraId="78DC7497" w14:textId="77777777" w:rsidR="00A21D7C" w:rsidRDefault="00A21D7C" w:rsidP="00A21D7C">
            <w:pPr>
              <w:pStyle w:val="TableBodyTextMIRB"/>
            </w:pPr>
            <w:r>
              <w:t>4.1 cm / 26 points</w:t>
            </w:r>
          </w:p>
        </w:tc>
      </w:tr>
      <w:tr w:rsidR="00C23BFB" w14:paraId="1C354088" w14:textId="77777777" w:rsidTr="00C23BFB">
        <w:trPr>
          <w:trHeight w:val="283"/>
          <w:jc w:val="center"/>
        </w:trPr>
        <w:tc>
          <w:tcPr>
            <w:tcW w:w="4309" w:type="dxa"/>
          </w:tcPr>
          <w:p w14:paraId="68C5D0B4" w14:textId="2043629C" w:rsidR="00ED1C43" w:rsidRDefault="00ED1C43" w:rsidP="00ED1C43">
            <w:pPr>
              <w:pStyle w:val="TableBodyTextMIRB"/>
            </w:pPr>
            <w:r>
              <w:t>DEDSFM Atikokan</w:t>
            </w:r>
          </w:p>
        </w:tc>
        <w:tc>
          <w:tcPr>
            <w:tcW w:w="2381" w:type="dxa"/>
          </w:tcPr>
          <w:p w14:paraId="07E467CE" w14:textId="542AB4F7" w:rsidR="00ED1C43" w:rsidRDefault="00ED1C43" w:rsidP="00ED1C43">
            <w:pPr>
              <w:pStyle w:val="TableBodyTextMIRB"/>
            </w:pPr>
            <w:r>
              <w:t>N/A</w:t>
            </w:r>
          </w:p>
        </w:tc>
        <w:tc>
          <w:tcPr>
            <w:tcW w:w="2721" w:type="dxa"/>
          </w:tcPr>
          <w:p w14:paraId="606EF837" w14:textId="4A2CEA78" w:rsidR="00ED1C43" w:rsidRDefault="00ED1C43" w:rsidP="00ED1C43">
            <w:pPr>
              <w:pStyle w:val="TableBodyTextMIRB"/>
            </w:pPr>
            <w:r>
              <w:t>9 cm / 22 points</w:t>
            </w:r>
          </w:p>
        </w:tc>
      </w:tr>
      <w:tr w:rsidR="00C23BFB" w14:paraId="32514A23" w14:textId="77777777" w:rsidTr="00C23BFB">
        <w:trPr>
          <w:trHeight w:val="283"/>
          <w:jc w:val="center"/>
        </w:trPr>
        <w:tc>
          <w:tcPr>
            <w:tcW w:w="4309" w:type="dxa"/>
          </w:tcPr>
          <w:p w14:paraId="2DEDBFE9" w14:textId="056D4DB6" w:rsidR="00ED1C43" w:rsidRDefault="00ED1C43" w:rsidP="00ED1C43">
            <w:pPr>
              <w:pStyle w:val="TableBodyTextMIRB"/>
            </w:pPr>
            <w:r>
              <w:t>DEDSFM Cataraqui</w:t>
            </w:r>
          </w:p>
        </w:tc>
        <w:tc>
          <w:tcPr>
            <w:tcW w:w="2381" w:type="dxa"/>
          </w:tcPr>
          <w:p w14:paraId="14E81EA5" w14:textId="4D4AFAC2" w:rsidR="00ED1C43" w:rsidRDefault="00ED1C43" w:rsidP="00ED1C43">
            <w:pPr>
              <w:pStyle w:val="TableBodyTextMIRB"/>
            </w:pPr>
            <w:r>
              <w:t>N/A</w:t>
            </w:r>
          </w:p>
        </w:tc>
        <w:tc>
          <w:tcPr>
            <w:tcW w:w="2721" w:type="dxa"/>
          </w:tcPr>
          <w:p w14:paraId="27EC60FB" w14:textId="382BEA17" w:rsidR="00ED1C43" w:rsidRDefault="00ED1C43" w:rsidP="00ED1C43">
            <w:pPr>
              <w:pStyle w:val="TableBodyTextMIRB"/>
            </w:pPr>
            <w:r>
              <w:t>5.3 cm / 17 points</w:t>
            </w:r>
          </w:p>
        </w:tc>
      </w:tr>
      <w:tr w:rsidR="00C23BFB" w14:paraId="3D42A394" w14:textId="77777777" w:rsidTr="00C23BFB">
        <w:trPr>
          <w:trHeight w:val="283"/>
          <w:jc w:val="center"/>
        </w:trPr>
        <w:tc>
          <w:tcPr>
            <w:tcW w:w="4309" w:type="dxa"/>
          </w:tcPr>
          <w:p w14:paraId="077DE8E5" w14:textId="4556C5D1" w:rsidR="00C23BFB" w:rsidRDefault="00C23BFB" w:rsidP="00C23BFB">
            <w:pPr>
              <w:pStyle w:val="TableBodyTextMIRB"/>
            </w:pPr>
            <w:r>
              <w:t>DEDSFM Central East</w:t>
            </w:r>
          </w:p>
        </w:tc>
        <w:tc>
          <w:tcPr>
            <w:tcW w:w="2381" w:type="dxa"/>
          </w:tcPr>
          <w:p w14:paraId="045C3DE9" w14:textId="2CEFBBF1" w:rsidR="00C23BFB" w:rsidRDefault="00C23BFB" w:rsidP="00C23BFB">
            <w:pPr>
              <w:pStyle w:val="TableBodyTextMIRB"/>
            </w:pPr>
            <w:r>
              <w:t>N/A</w:t>
            </w:r>
          </w:p>
        </w:tc>
        <w:tc>
          <w:tcPr>
            <w:tcW w:w="2721" w:type="dxa"/>
          </w:tcPr>
          <w:p w14:paraId="61BFC745" w14:textId="0409DE4D" w:rsidR="00C23BFB" w:rsidRDefault="00C23BFB" w:rsidP="00C23BFB">
            <w:pPr>
              <w:pStyle w:val="TableBodyTextMIRB"/>
            </w:pPr>
            <w:r>
              <w:t>5.9 cm / 79 points</w:t>
            </w:r>
          </w:p>
        </w:tc>
      </w:tr>
      <w:tr w:rsidR="00C23BFB" w14:paraId="6F93F88B" w14:textId="77777777" w:rsidTr="00C23BFB">
        <w:trPr>
          <w:trHeight w:val="283"/>
          <w:jc w:val="center"/>
        </w:trPr>
        <w:tc>
          <w:tcPr>
            <w:tcW w:w="4309" w:type="dxa"/>
          </w:tcPr>
          <w:p w14:paraId="638B8E50" w14:textId="5082D4CB" w:rsidR="00C23BFB" w:rsidRDefault="00C23BFB" w:rsidP="00C23BFB">
            <w:pPr>
              <w:pStyle w:val="TableBodyTextMIRB"/>
            </w:pPr>
            <w:r>
              <w:t>DEDSFM Chapleau</w:t>
            </w:r>
          </w:p>
        </w:tc>
        <w:tc>
          <w:tcPr>
            <w:tcW w:w="2381" w:type="dxa"/>
          </w:tcPr>
          <w:p w14:paraId="7BDF9103" w14:textId="462A544D" w:rsidR="00C23BFB" w:rsidRDefault="00C23BFB" w:rsidP="00C23BFB">
            <w:pPr>
              <w:pStyle w:val="TableBodyTextMIRB"/>
            </w:pPr>
            <w:r>
              <w:t>N/A</w:t>
            </w:r>
          </w:p>
        </w:tc>
        <w:tc>
          <w:tcPr>
            <w:tcW w:w="2721" w:type="dxa"/>
          </w:tcPr>
          <w:p w14:paraId="4ACB2D41" w14:textId="553A7121" w:rsidR="00C23BFB" w:rsidRDefault="00C23BFB" w:rsidP="00C23BFB">
            <w:pPr>
              <w:pStyle w:val="TableBodyTextMIRB"/>
            </w:pPr>
            <w:r>
              <w:t>7.1 cm / 34 points</w:t>
            </w:r>
          </w:p>
        </w:tc>
      </w:tr>
      <w:tr w:rsidR="00C23BFB" w14:paraId="6EEC3AE7" w14:textId="77777777" w:rsidTr="00C23BFB">
        <w:trPr>
          <w:trHeight w:val="283"/>
          <w:jc w:val="center"/>
        </w:trPr>
        <w:tc>
          <w:tcPr>
            <w:tcW w:w="4309" w:type="dxa"/>
          </w:tcPr>
          <w:p w14:paraId="096BDEEC" w14:textId="139B3804" w:rsidR="00C23BFB" w:rsidRDefault="00C23BFB" w:rsidP="00C23BFB">
            <w:pPr>
              <w:pStyle w:val="TableBodyTextMIRB"/>
            </w:pPr>
            <w:r>
              <w:t>DEDSFM Dryden</w:t>
            </w:r>
          </w:p>
        </w:tc>
        <w:tc>
          <w:tcPr>
            <w:tcW w:w="2381" w:type="dxa"/>
          </w:tcPr>
          <w:p w14:paraId="0A53C899" w14:textId="44C0A887" w:rsidR="00C23BFB" w:rsidRDefault="00C23BFB" w:rsidP="00C23BFB">
            <w:pPr>
              <w:pStyle w:val="TableBodyTextMIRB"/>
            </w:pPr>
            <w:r>
              <w:t>N/A</w:t>
            </w:r>
          </w:p>
        </w:tc>
        <w:tc>
          <w:tcPr>
            <w:tcW w:w="2721" w:type="dxa"/>
          </w:tcPr>
          <w:p w14:paraId="4B434649" w14:textId="2E0E09ED" w:rsidR="00C23BFB" w:rsidRDefault="00C23BFB" w:rsidP="00C23BFB">
            <w:pPr>
              <w:pStyle w:val="TableBodyTextMIRB"/>
            </w:pPr>
            <w:r>
              <w:t>5.8 cm / 48 points</w:t>
            </w:r>
          </w:p>
        </w:tc>
      </w:tr>
      <w:tr w:rsidR="00C23BFB" w14:paraId="332A810B" w14:textId="77777777" w:rsidTr="00C23BFB">
        <w:trPr>
          <w:trHeight w:val="283"/>
          <w:jc w:val="center"/>
        </w:trPr>
        <w:tc>
          <w:tcPr>
            <w:tcW w:w="4309" w:type="dxa"/>
          </w:tcPr>
          <w:p w14:paraId="5E2A2D3D" w14:textId="061B455D" w:rsidR="00C23BFB" w:rsidRDefault="00C23BFB" w:rsidP="00C23BFB">
            <w:pPr>
              <w:pStyle w:val="TableBodyTextMIRB"/>
            </w:pPr>
            <w:r>
              <w:t>DEDSFM Huron-Georgian Bay</w:t>
            </w:r>
          </w:p>
        </w:tc>
        <w:tc>
          <w:tcPr>
            <w:tcW w:w="2381" w:type="dxa"/>
          </w:tcPr>
          <w:p w14:paraId="13166C22" w14:textId="77777777" w:rsidR="00C23BFB" w:rsidRDefault="00C23BFB" w:rsidP="00C23BFB">
            <w:pPr>
              <w:pStyle w:val="TableBodyTextMIRB"/>
            </w:pPr>
            <w:r>
              <w:t>N/A</w:t>
            </w:r>
          </w:p>
        </w:tc>
        <w:tc>
          <w:tcPr>
            <w:tcW w:w="2721" w:type="dxa"/>
          </w:tcPr>
          <w:p w14:paraId="5E3F0833" w14:textId="6A76324C" w:rsidR="00C23BFB" w:rsidRDefault="00C23BFB" w:rsidP="00C23BFB">
            <w:pPr>
              <w:pStyle w:val="TableBodyTextMIRB"/>
            </w:pPr>
            <w:r>
              <w:t>8.3 cm / 151 points</w:t>
            </w:r>
          </w:p>
        </w:tc>
      </w:tr>
      <w:tr w:rsidR="00C23BFB" w14:paraId="24492876" w14:textId="77777777" w:rsidTr="00C23BFB">
        <w:trPr>
          <w:trHeight w:val="283"/>
          <w:jc w:val="center"/>
        </w:trPr>
        <w:tc>
          <w:tcPr>
            <w:tcW w:w="4309" w:type="dxa"/>
          </w:tcPr>
          <w:p w14:paraId="3B7D552B" w14:textId="612FA2A7" w:rsidR="00C23BFB" w:rsidRDefault="00C23BFB" w:rsidP="00C23BFB">
            <w:pPr>
              <w:pStyle w:val="TableBodyTextMIRB"/>
            </w:pPr>
            <w:r>
              <w:t>DEDSFM Ignace</w:t>
            </w:r>
          </w:p>
        </w:tc>
        <w:tc>
          <w:tcPr>
            <w:tcW w:w="2381" w:type="dxa"/>
          </w:tcPr>
          <w:p w14:paraId="52392E8F" w14:textId="7B7FCAB0" w:rsidR="00C23BFB" w:rsidRDefault="00C23BFB" w:rsidP="00C23BFB">
            <w:pPr>
              <w:pStyle w:val="TableBodyTextMIRB"/>
            </w:pPr>
            <w:r>
              <w:t>N/A</w:t>
            </w:r>
          </w:p>
        </w:tc>
        <w:tc>
          <w:tcPr>
            <w:tcW w:w="2721" w:type="dxa"/>
          </w:tcPr>
          <w:p w14:paraId="76BBF8EA" w14:textId="55E50461" w:rsidR="00C23BFB" w:rsidRDefault="00C23BFB" w:rsidP="00C23BFB">
            <w:pPr>
              <w:pStyle w:val="TableBodyTextMIRB"/>
            </w:pPr>
            <w:r>
              <w:t>5.3 cm / 21 points</w:t>
            </w:r>
          </w:p>
        </w:tc>
      </w:tr>
      <w:tr w:rsidR="00C23BFB" w14:paraId="686C66AA" w14:textId="77777777" w:rsidTr="00C23BFB">
        <w:trPr>
          <w:trHeight w:val="283"/>
          <w:jc w:val="center"/>
        </w:trPr>
        <w:tc>
          <w:tcPr>
            <w:tcW w:w="4309" w:type="dxa"/>
          </w:tcPr>
          <w:p w14:paraId="05F5443A" w14:textId="5F40AA38" w:rsidR="00C23BFB" w:rsidRDefault="00C23BFB" w:rsidP="00C23BFB">
            <w:pPr>
              <w:pStyle w:val="TableBodyTextMIRB"/>
            </w:pPr>
            <w:r>
              <w:t>DEDSFM Kawartha Lakes</w:t>
            </w:r>
          </w:p>
        </w:tc>
        <w:tc>
          <w:tcPr>
            <w:tcW w:w="2381" w:type="dxa"/>
          </w:tcPr>
          <w:p w14:paraId="2D471327" w14:textId="29077477" w:rsidR="00C23BFB" w:rsidRDefault="00C23BFB" w:rsidP="00C23BFB">
            <w:pPr>
              <w:pStyle w:val="TableBodyTextMIRB"/>
            </w:pPr>
            <w:r>
              <w:t>N/A</w:t>
            </w:r>
          </w:p>
        </w:tc>
        <w:tc>
          <w:tcPr>
            <w:tcW w:w="2721" w:type="dxa"/>
          </w:tcPr>
          <w:p w14:paraId="1AB68DD8" w14:textId="60886A06" w:rsidR="00C23BFB" w:rsidRDefault="00C23BFB" w:rsidP="00C23BFB">
            <w:pPr>
              <w:pStyle w:val="TableBodyTextMIRB"/>
            </w:pPr>
            <w:r>
              <w:t>7.2 cm / 173 points</w:t>
            </w:r>
          </w:p>
        </w:tc>
      </w:tr>
      <w:tr w:rsidR="00C23BFB" w14:paraId="2652DF08" w14:textId="77777777" w:rsidTr="00C23BFB">
        <w:trPr>
          <w:trHeight w:val="283"/>
          <w:jc w:val="center"/>
        </w:trPr>
        <w:tc>
          <w:tcPr>
            <w:tcW w:w="4309" w:type="dxa"/>
          </w:tcPr>
          <w:p w14:paraId="4FAF6DFB" w14:textId="7092A8A2" w:rsidR="00C23BFB" w:rsidRDefault="00C23BFB" w:rsidP="00C23BFB">
            <w:pPr>
              <w:pStyle w:val="TableBodyTextMIRB"/>
            </w:pPr>
            <w:r>
              <w:t>DEDSFM Kenora</w:t>
            </w:r>
          </w:p>
        </w:tc>
        <w:tc>
          <w:tcPr>
            <w:tcW w:w="2381" w:type="dxa"/>
          </w:tcPr>
          <w:p w14:paraId="181B174B" w14:textId="455C5559" w:rsidR="00C23BFB" w:rsidRDefault="00C23BFB" w:rsidP="00C23BFB">
            <w:pPr>
              <w:pStyle w:val="TableBodyTextMIRB"/>
            </w:pPr>
            <w:r>
              <w:t>N/A</w:t>
            </w:r>
          </w:p>
        </w:tc>
        <w:tc>
          <w:tcPr>
            <w:tcW w:w="2721" w:type="dxa"/>
          </w:tcPr>
          <w:p w14:paraId="62595B4E" w14:textId="024312F9" w:rsidR="00C23BFB" w:rsidRDefault="00C23BFB" w:rsidP="00C23BFB">
            <w:pPr>
              <w:pStyle w:val="TableBodyTextMIRB"/>
            </w:pPr>
            <w:r>
              <w:t>5.9 cm / 24 points</w:t>
            </w:r>
          </w:p>
        </w:tc>
      </w:tr>
      <w:tr w:rsidR="00A80FC2" w14:paraId="1CDD3BF6" w14:textId="77777777" w:rsidTr="00C23BFB">
        <w:trPr>
          <w:trHeight w:val="283"/>
          <w:jc w:val="center"/>
        </w:trPr>
        <w:tc>
          <w:tcPr>
            <w:tcW w:w="4309" w:type="dxa"/>
          </w:tcPr>
          <w:p w14:paraId="5AEB214E" w14:textId="0A2274C3" w:rsidR="00A80FC2" w:rsidRDefault="00A80FC2" w:rsidP="00A80FC2">
            <w:pPr>
              <w:pStyle w:val="TableBodyTextMIRB"/>
            </w:pPr>
            <w:r>
              <w:t>DEDSFM Lower Thames</w:t>
            </w:r>
          </w:p>
        </w:tc>
        <w:tc>
          <w:tcPr>
            <w:tcW w:w="2381" w:type="dxa"/>
          </w:tcPr>
          <w:p w14:paraId="09698F92" w14:textId="66E61050" w:rsidR="00A80FC2" w:rsidRDefault="00A80FC2" w:rsidP="00A80FC2">
            <w:pPr>
              <w:pStyle w:val="TableBodyTextMIRB"/>
            </w:pPr>
            <w:r>
              <w:t>N/A</w:t>
            </w:r>
          </w:p>
        </w:tc>
        <w:tc>
          <w:tcPr>
            <w:tcW w:w="2721" w:type="dxa"/>
          </w:tcPr>
          <w:p w14:paraId="31B58C89" w14:textId="230CC51A" w:rsidR="00A80FC2" w:rsidRDefault="00A80FC2" w:rsidP="00A80FC2">
            <w:pPr>
              <w:pStyle w:val="TableBodyTextMIRB"/>
            </w:pPr>
            <w:r>
              <w:t>To be completed in 2026</w:t>
            </w:r>
          </w:p>
        </w:tc>
      </w:tr>
      <w:tr w:rsidR="00A80FC2" w14:paraId="64BD8377" w14:textId="77777777" w:rsidTr="00C23BFB">
        <w:trPr>
          <w:trHeight w:val="283"/>
          <w:jc w:val="center"/>
        </w:trPr>
        <w:tc>
          <w:tcPr>
            <w:tcW w:w="4309" w:type="dxa"/>
          </w:tcPr>
          <w:p w14:paraId="75BD4672" w14:textId="427F1081" w:rsidR="00A80FC2" w:rsidRDefault="00A80FC2" w:rsidP="00A80FC2">
            <w:pPr>
              <w:pStyle w:val="TableBodyTextMIRB"/>
            </w:pPr>
            <w:r>
              <w:t>DEDSFM Manitoulin</w:t>
            </w:r>
          </w:p>
        </w:tc>
        <w:tc>
          <w:tcPr>
            <w:tcW w:w="2381" w:type="dxa"/>
          </w:tcPr>
          <w:p w14:paraId="79448543" w14:textId="1FA8FBB5" w:rsidR="00A80FC2" w:rsidRDefault="00A80FC2" w:rsidP="00A80FC2">
            <w:pPr>
              <w:pStyle w:val="TableBodyTextMIRB"/>
            </w:pPr>
            <w:r>
              <w:t>N/A</w:t>
            </w:r>
          </w:p>
        </w:tc>
        <w:tc>
          <w:tcPr>
            <w:tcW w:w="2721" w:type="dxa"/>
          </w:tcPr>
          <w:p w14:paraId="54B9534D" w14:textId="30CD163D" w:rsidR="00A80FC2" w:rsidRDefault="00A80FC2" w:rsidP="00A80FC2">
            <w:pPr>
              <w:pStyle w:val="TableBodyTextMIRB"/>
            </w:pPr>
            <w:r>
              <w:t>8.2 cm / 67 points</w:t>
            </w:r>
          </w:p>
        </w:tc>
      </w:tr>
      <w:tr w:rsidR="00A80FC2" w14:paraId="58560770" w14:textId="77777777" w:rsidTr="00C23BFB">
        <w:trPr>
          <w:trHeight w:val="283"/>
          <w:jc w:val="center"/>
        </w:trPr>
        <w:tc>
          <w:tcPr>
            <w:tcW w:w="4309" w:type="dxa"/>
          </w:tcPr>
          <w:p w14:paraId="6A4EB408" w14:textId="711067F0" w:rsidR="00A80FC2" w:rsidRDefault="00A80FC2" w:rsidP="00A80FC2">
            <w:pPr>
              <w:pStyle w:val="TableBodyTextMIRB"/>
            </w:pPr>
            <w:r>
              <w:t>DEDSFM Northeastern Ontario</w:t>
            </w:r>
          </w:p>
        </w:tc>
        <w:tc>
          <w:tcPr>
            <w:tcW w:w="2381" w:type="dxa"/>
          </w:tcPr>
          <w:p w14:paraId="685D8C64" w14:textId="1D7065FD" w:rsidR="00A80FC2" w:rsidRDefault="00A80FC2" w:rsidP="00A80FC2">
            <w:pPr>
              <w:pStyle w:val="TableBodyTextMIRB"/>
            </w:pPr>
            <w:r>
              <w:t>N/A</w:t>
            </w:r>
          </w:p>
        </w:tc>
        <w:tc>
          <w:tcPr>
            <w:tcW w:w="2721" w:type="dxa"/>
          </w:tcPr>
          <w:p w14:paraId="67DFD156" w14:textId="7C0561DD" w:rsidR="00A80FC2" w:rsidRDefault="00A80FC2" w:rsidP="00A80FC2">
            <w:pPr>
              <w:pStyle w:val="TableBodyTextMIRB"/>
            </w:pPr>
            <w:r>
              <w:t>8.4 cm / 107 points</w:t>
            </w:r>
          </w:p>
        </w:tc>
      </w:tr>
      <w:tr w:rsidR="00A80FC2" w14:paraId="59508C53" w14:textId="77777777" w:rsidTr="00C23BFB">
        <w:trPr>
          <w:trHeight w:val="283"/>
          <w:jc w:val="center"/>
        </w:trPr>
        <w:tc>
          <w:tcPr>
            <w:tcW w:w="4309" w:type="dxa"/>
          </w:tcPr>
          <w:p w14:paraId="74E104C0" w14:textId="75885C02" w:rsidR="00A80FC2" w:rsidRDefault="00A80FC2" w:rsidP="00A80FC2">
            <w:pPr>
              <w:pStyle w:val="TableBodyTextMIRB"/>
            </w:pPr>
            <w:r>
              <w:lastRenderedPageBreak/>
              <w:t>DEDSFM Rainy River</w:t>
            </w:r>
          </w:p>
        </w:tc>
        <w:tc>
          <w:tcPr>
            <w:tcW w:w="2381" w:type="dxa"/>
          </w:tcPr>
          <w:p w14:paraId="77803514" w14:textId="0B3EBB55" w:rsidR="00A80FC2" w:rsidRDefault="00A80FC2" w:rsidP="00A80FC2">
            <w:pPr>
              <w:pStyle w:val="TableBodyTextMIRB"/>
            </w:pPr>
            <w:r>
              <w:t>N/A</w:t>
            </w:r>
          </w:p>
        </w:tc>
        <w:tc>
          <w:tcPr>
            <w:tcW w:w="2721" w:type="dxa"/>
          </w:tcPr>
          <w:p w14:paraId="0C813FDF" w14:textId="00A55013" w:rsidR="00A80FC2" w:rsidRDefault="00A80FC2" w:rsidP="00A80FC2">
            <w:pPr>
              <w:pStyle w:val="TableBodyTextMIRB"/>
            </w:pPr>
            <w:r>
              <w:t>7.4 cm / 65 points</w:t>
            </w:r>
          </w:p>
        </w:tc>
      </w:tr>
      <w:tr w:rsidR="00A80FC2" w14:paraId="465CBD28" w14:textId="77777777" w:rsidTr="00C23BFB">
        <w:trPr>
          <w:trHeight w:val="283"/>
          <w:jc w:val="center"/>
        </w:trPr>
        <w:tc>
          <w:tcPr>
            <w:tcW w:w="4309" w:type="dxa"/>
          </w:tcPr>
          <w:p w14:paraId="66B61848" w14:textId="4ECF1157" w:rsidR="00A80FC2" w:rsidRDefault="00A80FC2" w:rsidP="00A80FC2">
            <w:pPr>
              <w:pStyle w:val="TableBodyTextMIRB"/>
            </w:pPr>
            <w:r>
              <w:t>DEDSFM Sault Ste Marie</w:t>
            </w:r>
          </w:p>
        </w:tc>
        <w:tc>
          <w:tcPr>
            <w:tcW w:w="2381" w:type="dxa"/>
          </w:tcPr>
          <w:p w14:paraId="72CE69B4" w14:textId="52518A26" w:rsidR="00A80FC2" w:rsidRDefault="00A80FC2" w:rsidP="00A80FC2">
            <w:pPr>
              <w:pStyle w:val="TableBodyTextMIRB"/>
            </w:pPr>
            <w:r>
              <w:t>N/A</w:t>
            </w:r>
          </w:p>
        </w:tc>
        <w:tc>
          <w:tcPr>
            <w:tcW w:w="2721" w:type="dxa"/>
          </w:tcPr>
          <w:p w14:paraId="73BA1FA4" w14:textId="4E6C53EE" w:rsidR="00A80FC2" w:rsidRDefault="00A80FC2" w:rsidP="00A80FC2">
            <w:pPr>
              <w:pStyle w:val="TableBodyTextMIRB"/>
            </w:pPr>
            <w:r>
              <w:t>5.7 cm / 145 points</w:t>
            </w:r>
          </w:p>
        </w:tc>
      </w:tr>
      <w:tr w:rsidR="00A80FC2" w14:paraId="1810C61D" w14:textId="77777777" w:rsidTr="00C23BFB">
        <w:trPr>
          <w:trHeight w:val="283"/>
          <w:jc w:val="center"/>
        </w:trPr>
        <w:tc>
          <w:tcPr>
            <w:tcW w:w="4309" w:type="dxa"/>
          </w:tcPr>
          <w:p w14:paraId="61D0FD1C" w14:textId="38E075E6" w:rsidR="00A80FC2" w:rsidRDefault="00A80FC2" w:rsidP="00A80FC2">
            <w:pPr>
              <w:pStyle w:val="TableBodyTextMIRB"/>
            </w:pPr>
            <w:r>
              <w:t>DEDSFM Sioux Lookout</w:t>
            </w:r>
          </w:p>
        </w:tc>
        <w:tc>
          <w:tcPr>
            <w:tcW w:w="2381" w:type="dxa"/>
          </w:tcPr>
          <w:p w14:paraId="298AFE01" w14:textId="1617B985" w:rsidR="00A80FC2" w:rsidRDefault="00A80FC2" w:rsidP="00A80FC2">
            <w:pPr>
              <w:pStyle w:val="TableBodyTextMIRB"/>
            </w:pPr>
            <w:r>
              <w:t>N/A</w:t>
            </w:r>
          </w:p>
        </w:tc>
        <w:tc>
          <w:tcPr>
            <w:tcW w:w="2721" w:type="dxa"/>
          </w:tcPr>
          <w:p w14:paraId="543F363E" w14:textId="2734E94D" w:rsidR="00A80FC2" w:rsidRDefault="00A80FC2" w:rsidP="00A80FC2">
            <w:pPr>
              <w:pStyle w:val="TableBodyTextMIRB"/>
            </w:pPr>
            <w:r>
              <w:t>6.6 cm / 31 points</w:t>
            </w:r>
          </w:p>
        </w:tc>
      </w:tr>
      <w:tr w:rsidR="00A80FC2" w14:paraId="47E20C7A" w14:textId="77777777" w:rsidTr="00C23BFB">
        <w:trPr>
          <w:trHeight w:val="283"/>
          <w:jc w:val="center"/>
        </w:trPr>
        <w:tc>
          <w:tcPr>
            <w:tcW w:w="4309" w:type="dxa"/>
          </w:tcPr>
          <w:p w14:paraId="00594C46" w14:textId="78D91F21" w:rsidR="00A80FC2" w:rsidRDefault="00A80FC2" w:rsidP="00A80FC2">
            <w:pPr>
              <w:pStyle w:val="TableBodyTextMIRB"/>
            </w:pPr>
            <w:r>
              <w:t>DEDSFM Sudbury</w:t>
            </w:r>
          </w:p>
        </w:tc>
        <w:tc>
          <w:tcPr>
            <w:tcW w:w="2381" w:type="dxa"/>
          </w:tcPr>
          <w:p w14:paraId="7CCFCC3A" w14:textId="5242D747" w:rsidR="00A80FC2" w:rsidRDefault="00A80FC2" w:rsidP="00A80FC2">
            <w:pPr>
              <w:pStyle w:val="TableBodyTextMIRB"/>
            </w:pPr>
            <w:r>
              <w:t>N/A</w:t>
            </w:r>
          </w:p>
        </w:tc>
        <w:tc>
          <w:tcPr>
            <w:tcW w:w="2721" w:type="dxa"/>
          </w:tcPr>
          <w:p w14:paraId="4ADAD31E" w14:textId="4ACFF161" w:rsidR="00A80FC2" w:rsidRDefault="00A80FC2" w:rsidP="00A80FC2">
            <w:pPr>
              <w:pStyle w:val="TableBodyTextMIRB"/>
            </w:pPr>
            <w:r>
              <w:t>9.0 cm / 83 points</w:t>
            </w:r>
          </w:p>
        </w:tc>
      </w:tr>
      <w:tr w:rsidR="00A80FC2" w14:paraId="61D408F8" w14:textId="77777777" w:rsidTr="00C23BFB">
        <w:trPr>
          <w:trHeight w:val="283"/>
          <w:jc w:val="center"/>
        </w:trPr>
        <w:tc>
          <w:tcPr>
            <w:tcW w:w="4309" w:type="dxa"/>
          </w:tcPr>
          <w:p w14:paraId="41F186E0" w14:textId="3C8C1DBD" w:rsidR="00A80FC2" w:rsidRDefault="00A80FC2" w:rsidP="00A80FC2">
            <w:pPr>
              <w:pStyle w:val="TableBodyTextMIRB"/>
            </w:pPr>
            <w:r>
              <w:t>DEDSFM Thunder Bay</w:t>
            </w:r>
          </w:p>
        </w:tc>
        <w:tc>
          <w:tcPr>
            <w:tcW w:w="2381" w:type="dxa"/>
          </w:tcPr>
          <w:p w14:paraId="69D0238D" w14:textId="77777777" w:rsidR="00A80FC2" w:rsidRDefault="00A80FC2" w:rsidP="00A80FC2">
            <w:pPr>
              <w:pStyle w:val="TableBodyTextMIRB"/>
            </w:pPr>
            <w:r>
              <w:t>N/A</w:t>
            </w:r>
          </w:p>
        </w:tc>
        <w:tc>
          <w:tcPr>
            <w:tcW w:w="2721" w:type="dxa"/>
          </w:tcPr>
          <w:p w14:paraId="70F0D2CD" w14:textId="77777777" w:rsidR="00A80FC2" w:rsidRDefault="00A80FC2" w:rsidP="00A80FC2">
            <w:pPr>
              <w:pStyle w:val="TableBodyTextMIRB"/>
            </w:pPr>
            <w:r>
              <w:t>8.8 cm / 82 points</w:t>
            </w:r>
          </w:p>
        </w:tc>
      </w:tr>
      <w:tr w:rsidR="00A80FC2" w14:paraId="63F25B4B" w14:textId="77777777" w:rsidTr="00C23BFB">
        <w:trPr>
          <w:trHeight w:val="283"/>
          <w:jc w:val="center"/>
        </w:trPr>
        <w:tc>
          <w:tcPr>
            <w:tcW w:w="4309" w:type="dxa"/>
          </w:tcPr>
          <w:p w14:paraId="4959CBB9" w14:textId="665DB319" w:rsidR="00A80FC2" w:rsidRDefault="00A80FC2" w:rsidP="00A80FC2">
            <w:pPr>
              <w:pStyle w:val="TableBodyTextMIRB"/>
            </w:pPr>
            <w:r>
              <w:t>DEDSFM Timmins</w:t>
            </w:r>
          </w:p>
        </w:tc>
        <w:tc>
          <w:tcPr>
            <w:tcW w:w="2381" w:type="dxa"/>
          </w:tcPr>
          <w:p w14:paraId="14E94D41" w14:textId="77777777" w:rsidR="00A80FC2" w:rsidRDefault="00A80FC2" w:rsidP="00A80FC2">
            <w:pPr>
              <w:pStyle w:val="TableBodyTextMIRB"/>
            </w:pPr>
            <w:r>
              <w:t>N/A</w:t>
            </w:r>
          </w:p>
        </w:tc>
        <w:tc>
          <w:tcPr>
            <w:tcW w:w="2721" w:type="dxa"/>
          </w:tcPr>
          <w:p w14:paraId="5545704F" w14:textId="77777777" w:rsidR="00A80FC2" w:rsidRDefault="00A80FC2" w:rsidP="00A80FC2">
            <w:pPr>
              <w:pStyle w:val="TableBodyTextMIRB"/>
            </w:pPr>
            <w:r>
              <w:t>7.3 cm / 57 points</w:t>
            </w:r>
          </w:p>
        </w:tc>
      </w:tr>
      <w:tr w:rsidR="00A80FC2" w14:paraId="6A63DE46" w14:textId="77777777" w:rsidTr="00C23BFB">
        <w:trPr>
          <w:trHeight w:val="283"/>
          <w:jc w:val="center"/>
        </w:trPr>
        <w:tc>
          <w:tcPr>
            <w:tcW w:w="4309" w:type="dxa"/>
          </w:tcPr>
          <w:p w14:paraId="37726A58" w14:textId="3018A56B" w:rsidR="00A80FC2" w:rsidRDefault="00A80FC2" w:rsidP="00A80FC2">
            <w:pPr>
              <w:pStyle w:val="TableBodyTextMIRB"/>
            </w:pPr>
            <w:r>
              <w:t>DEDSFM Upper Thames-Grand River</w:t>
            </w:r>
          </w:p>
        </w:tc>
        <w:tc>
          <w:tcPr>
            <w:tcW w:w="2381" w:type="dxa"/>
          </w:tcPr>
          <w:p w14:paraId="3B667495" w14:textId="3C8ED4E9" w:rsidR="00A80FC2" w:rsidRDefault="00A80FC2" w:rsidP="00A80FC2">
            <w:pPr>
              <w:pStyle w:val="TableBodyTextMIRB"/>
            </w:pPr>
            <w:r>
              <w:t>N/A</w:t>
            </w:r>
          </w:p>
        </w:tc>
        <w:tc>
          <w:tcPr>
            <w:tcW w:w="2721" w:type="dxa"/>
          </w:tcPr>
          <w:p w14:paraId="64933DF6" w14:textId="4E8ABCB8" w:rsidR="00A80FC2" w:rsidRDefault="00A80FC2" w:rsidP="00A80FC2">
            <w:pPr>
              <w:pStyle w:val="TableBodyTextMIRB"/>
            </w:pPr>
            <w:r>
              <w:t>7.3 cm / 88 points</w:t>
            </w:r>
          </w:p>
        </w:tc>
      </w:tr>
      <w:tr w:rsidR="00A80FC2" w14:paraId="44F41000" w14:textId="77777777" w:rsidTr="00C23BFB">
        <w:trPr>
          <w:trHeight w:val="283"/>
          <w:jc w:val="center"/>
        </w:trPr>
        <w:tc>
          <w:tcPr>
            <w:tcW w:w="4309" w:type="dxa"/>
          </w:tcPr>
          <w:p w14:paraId="088FC73D" w14:textId="43EC9B38" w:rsidR="00A80FC2" w:rsidRDefault="00A80FC2" w:rsidP="00A80FC2">
            <w:pPr>
              <w:pStyle w:val="TableBodyTextMIRB"/>
            </w:pPr>
            <w:r>
              <w:t>DEDSFM Wasauksing-Parry Sound</w:t>
            </w:r>
          </w:p>
        </w:tc>
        <w:tc>
          <w:tcPr>
            <w:tcW w:w="2381" w:type="dxa"/>
          </w:tcPr>
          <w:p w14:paraId="0EDB2D81" w14:textId="670B7D98" w:rsidR="00A80FC2" w:rsidRDefault="00A80FC2" w:rsidP="00A80FC2">
            <w:pPr>
              <w:pStyle w:val="TableBodyTextMIRB"/>
            </w:pPr>
            <w:r>
              <w:t>N/A</w:t>
            </w:r>
          </w:p>
        </w:tc>
        <w:tc>
          <w:tcPr>
            <w:tcW w:w="2721" w:type="dxa"/>
          </w:tcPr>
          <w:p w14:paraId="096D6623" w14:textId="7FA94362" w:rsidR="00A80FC2" w:rsidRDefault="00426096" w:rsidP="00A80FC2">
            <w:pPr>
              <w:pStyle w:val="TableBodyTextMIRB"/>
            </w:pPr>
            <w:r>
              <w:t>3.7 cm / 25 points</w:t>
            </w:r>
          </w:p>
        </w:tc>
      </w:tr>
      <w:tr w:rsidR="00A80FC2" w14:paraId="7D072D89" w14:textId="77777777" w:rsidTr="00C23BFB">
        <w:trPr>
          <w:trHeight w:val="283"/>
          <w:jc w:val="center"/>
        </w:trPr>
        <w:tc>
          <w:tcPr>
            <w:tcW w:w="4309" w:type="dxa"/>
          </w:tcPr>
          <w:p w14:paraId="60CEDE54" w14:textId="721B8D39" w:rsidR="00A80FC2" w:rsidRDefault="00A80FC2" w:rsidP="00A80FC2">
            <w:pPr>
              <w:pStyle w:val="TableBodyTextMIRB"/>
            </w:pPr>
            <w:r>
              <w:t>Eastern Ontario</w:t>
            </w:r>
          </w:p>
        </w:tc>
        <w:tc>
          <w:tcPr>
            <w:tcW w:w="2381" w:type="dxa"/>
          </w:tcPr>
          <w:p w14:paraId="7B34190C" w14:textId="7DA6C51E" w:rsidR="00A80FC2" w:rsidRDefault="00A80FC2" w:rsidP="00A80FC2">
            <w:pPr>
              <w:pStyle w:val="TableBodyTextMIRB"/>
            </w:pPr>
            <w:r>
              <w:t>7.5 cm / 69 points</w:t>
            </w:r>
          </w:p>
        </w:tc>
        <w:tc>
          <w:tcPr>
            <w:tcW w:w="2721" w:type="dxa"/>
          </w:tcPr>
          <w:p w14:paraId="18B1EE14" w14:textId="01E51E7E" w:rsidR="00A80FC2" w:rsidRDefault="00A80FC2" w:rsidP="00A80FC2">
            <w:pPr>
              <w:pStyle w:val="TableBodyTextMIRB"/>
            </w:pPr>
            <w:r>
              <w:t>8.6 cm / 26,008 points</w:t>
            </w:r>
          </w:p>
        </w:tc>
      </w:tr>
      <w:tr w:rsidR="00A80FC2" w14:paraId="316DDB75" w14:textId="77777777" w:rsidTr="00C23BFB">
        <w:trPr>
          <w:trHeight w:val="283"/>
          <w:jc w:val="center"/>
        </w:trPr>
        <w:tc>
          <w:tcPr>
            <w:tcW w:w="4309" w:type="dxa"/>
          </w:tcPr>
          <w:p w14:paraId="747098E2" w14:textId="12319252" w:rsidR="00A80FC2" w:rsidRDefault="00A80FC2" w:rsidP="00A80FC2">
            <w:pPr>
              <w:pStyle w:val="TableBodyTextMIRB"/>
            </w:pPr>
            <w:r>
              <w:t>GTA 2014-18</w:t>
            </w:r>
          </w:p>
        </w:tc>
        <w:tc>
          <w:tcPr>
            <w:tcW w:w="2381" w:type="dxa"/>
          </w:tcPr>
          <w:p w14:paraId="1EA600A7" w14:textId="77777777" w:rsidR="00A80FC2" w:rsidRDefault="00A80FC2" w:rsidP="00A80FC2">
            <w:pPr>
              <w:pStyle w:val="TableBodyTextMIRB"/>
            </w:pPr>
            <w:r>
              <w:t>N/A</w:t>
            </w:r>
          </w:p>
        </w:tc>
        <w:tc>
          <w:tcPr>
            <w:tcW w:w="2721" w:type="dxa"/>
          </w:tcPr>
          <w:p w14:paraId="6173C588" w14:textId="77777777" w:rsidR="00A80FC2" w:rsidRDefault="00A80FC2" w:rsidP="00A80FC2">
            <w:pPr>
              <w:pStyle w:val="TableBodyTextMIRB"/>
            </w:pPr>
            <w:r>
              <w:t>7.25 cm / 33,196 points</w:t>
            </w:r>
          </w:p>
        </w:tc>
      </w:tr>
      <w:tr w:rsidR="00A80FC2" w14:paraId="5ED1AF4F" w14:textId="77777777" w:rsidTr="00C23BFB">
        <w:trPr>
          <w:trHeight w:val="283"/>
          <w:jc w:val="center"/>
        </w:trPr>
        <w:tc>
          <w:tcPr>
            <w:tcW w:w="4309" w:type="dxa"/>
          </w:tcPr>
          <w:p w14:paraId="6F5DB893" w14:textId="5280D80A" w:rsidR="00A80FC2" w:rsidRDefault="00A80FC2" w:rsidP="00A80FC2">
            <w:pPr>
              <w:pStyle w:val="TableBodyTextMIRB"/>
            </w:pPr>
            <w:r>
              <w:t>GTA 2023</w:t>
            </w:r>
          </w:p>
        </w:tc>
        <w:tc>
          <w:tcPr>
            <w:tcW w:w="2381" w:type="dxa"/>
          </w:tcPr>
          <w:p w14:paraId="797EDC3B" w14:textId="33ECD991" w:rsidR="00A80FC2" w:rsidRDefault="00A80FC2" w:rsidP="00A80FC2">
            <w:pPr>
              <w:pStyle w:val="TableBodyTextMIRB"/>
            </w:pPr>
            <w:r>
              <w:t>N/A</w:t>
            </w:r>
          </w:p>
        </w:tc>
        <w:tc>
          <w:tcPr>
            <w:tcW w:w="2721" w:type="dxa"/>
          </w:tcPr>
          <w:p w14:paraId="12D3B4F4" w14:textId="206352AA" w:rsidR="00A80FC2" w:rsidRDefault="00A80FC2" w:rsidP="00A80FC2">
            <w:pPr>
              <w:pStyle w:val="TableBodyTextMIRB"/>
            </w:pPr>
            <w:r>
              <w:t>5.68 cm / 82 points</w:t>
            </w:r>
          </w:p>
        </w:tc>
      </w:tr>
      <w:tr w:rsidR="00A84B62" w14:paraId="4C3805EC" w14:textId="77777777" w:rsidTr="00C23BFB">
        <w:trPr>
          <w:trHeight w:val="283"/>
          <w:jc w:val="center"/>
        </w:trPr>
        <w:tc>
          <w:tcPr>
            <w:tcW w:w="4309" w:type="dxa"/>
          </w:tcPr>
          <w:p w14:paraId="6456854F" w14:textId="628BA61B" w:rsidR="00A84B62" w:rsidRDefault="00A84B62" w:rsidP="00A84B62">
            <w:pPr>
              <w:pStyle w:val="TableBodyTextMIRB"/>
            </w:pPr>
            <w:r>
              <w:t>Haliburton 2019</w:t>
            </w:r>
          </w:p>
        </w:tc>
        <w:tc>
          <w:tcPr>
            <w:tcW w:w="2381" w:type="dxa"/>
          </w:tcPr>
          <w:p w14:paraId="664510D2" w14:textId="22704EB3" w:rsidR="00A84B62" w:rsidRDefault="00A84B62" w:rsidP="00A84B62">
            <w:pPr>
              <w:pStyle w:val="TableBodyTextMIRB"/>
            </w:pPr>
            <w:r>
              <w:t>N/A</w:t>
            </w:r>
          </w:p>
        </w:tc>
        <w:tc>
          <w:tcPr>
            <w:tcW w:w="2721" w:type="dxa"/>
          </w:tcPr>
          <w:p w14:paraId="02A3426D" w14:textId="4987EA4A" w:rsidR="00A84B62" w:rsidRDefault="00A84B62" w:rsidP="00A84B62">
            <w:pPr>
              <w:pStyle w:val="TableBodyTextMIRB"/>
            </w:pPr>
            <w:r>
              <w:t>7.4 cm / 32 points</w:t>
            </w:r>
          </w:p>
        </w:tc>
      </w:tr>
      <w:tr w:rsidR="00A84B62" w14:paraId="79102F09" w14:textId="77777777" w:rsidTr="00C23BFB">
        <w:trPr>
          <w:trHeight w:val="283"/>
          <w:jc w:val="center"/>
        </w:trPr>
        <w:tc>
          <w:tcPr>
            <w:tcW w:w="4309" w:type="dxa"/>
          </w:tcPr>
          <w:p w14:paraId="5E88E44E" w14:textId="77777777" w:rsidR="00A84B62" w:rsidRDefault="00A84B62" w:rsidP="00A84B62">
            <w:pPr>
              <w:pStyle w:val="TableBodyTextMIRB"/>
            </w:pPr>
            <w:r>
              <w:t>Hamilton-Niagara</w:t>
            </w:r>
          </w:p>
        </w:tc>
        <w:tc>
          <w:tcPr>
            <w:tcW w:w="2381" w:type="dxa"/>
          </w:tcPr>
          <w:p w14:paraId="44AB6525" w14:textId="77777777" w:rsidR="00A84B62" w:rsidRDefault="00A84B62" w:rsidP="00A84B62">
            <w:pPr>
              <w:pStyle w:val="TableBodyTextMIRB"/>
            </w:pPr>
            <w:r>
              <w:t>N/A</w:t>
            </w:r>
          </w:p>
        </w:tc>
        <w:tc>
          <w:tcPr>
            <w:tcW w:w="2721" w:type="dxa"/>
          </w:tcPr>
          <w:p w14:paraId="7E5409FD" w14:textId="77777777" w:rsidR="00A84B62" w:rsidRDefault="00A84B62" w:rsidP="00A84B62">
            <w:pPr>
              <w:pStyle w:val="TableBodyTextMIRB"/>
            </w:pPr>
            <w:r>
              <w:t>3 cm / 268 points</w:t>
            </w:r>
          </w:p>
        </w:tc>
      </w:tr>
      <w:tr w:rsidR="00A84B62" w14:paraId="064FB41E" w14:textId="77777777" w:rsidTr="00C23BFB">
        <w:trPr>
          <w:trHeight w:val="283"/>
          <w:jc w:val="center"/>
        </w:trPr>
        <w:tc>
          <w:tcPr>
            <w:tcW w:w="4309" w:type="dxa"/>
          </w:tcPr>
          <w:p w14:paraId="35F8424A" w14:textId="17116749" w:rsidR="00A84B62" w:rsidRDefault="00A84B62" w:rsidP="00A84B62">
            <w:pPr>
              <w:pStyle w:val="TableBodyTextMIRB"/>
            </w:pPr>
            <w:r>
              <w:t>Huron Shores 2021</w:t>
            </w:r>
          </w:p>
        </w:tc>
        <w:tc>
          <w:tcPr>
            <w:tcW w:w="2381" w:type="dxa"/>
          </w:tcPr>
          <w:p w14:paraId="1013EA0D" w14:textId="11B42122" w:rsidR="00A84B62" w:rsidRDefault="00A84B62" w:rsidP="00A84B62">
            <w:pPr>
              <w:pStyle w:val="TableBodyTextMIRB"/>
            </w:pPr>
            <w:r>
              <w:t>N/A</w:t>
            </w:r>
          </w:p>
        </w:tc>
        <w:tc>
          <w:tcPr>
            <w:tcW w:w="2721" w:type="dxa"/>
          </w:tcPr>
          <w:p w14:paraId="6706AE0A" w14:textId="4667BF03" w:rsidR="00A84B62" w:rsidRDefault="00A84B62" w:rsidP="00A84B62">
            <w:pPr>
              <w:pStyle w:val="TableBodyTextMIRB"/>
            </w:pPr>
            <w:r>
              <w:t>6.6 cm / 182 points</w:t>
            </w:r>
          </w:p>
        </w:tc>
      </w:tr>
      <w:tr w:rsidR="00A84B62" w14:paraId="11E0832D" w14:textId="77777777" w:rsidTr="00C23BFB">
        <w:tblPrEx>
          <w:jc w:val="left"/>
        </w:tblPrEx>
        <w:trPr>
          <w:trHeight w:val="283"/>
        </w:trPr>
        <w:tc>
          <w:tcPr>
            <w:tcW w:w="4309" w:type="dxa"/>
          </w:tcPr>
          <w:p w14:paraId="7CE95D7C" w14:textId="77777777" w:rsidR="00A84B62" w:rsidRDefault="00A84B62" w:rsidP="00A84B62">
            <w:pPr>
              <w:pStyle w:val="TableBodyTextMIRB"/>
            </w:pPr>
            <w:bookmarkStart w:id="69" w:name="_Hlk92374953"/>
            <w:r>
              <w:t>Lake Nipissing</w:t>
            </w:r>
          </w:p>
        </w:tc>
        <w:tc>
          <w:tcPr>
            <w:tcW w:w="2381" w:type="dxa"/>
          </w:tcPr>
          <w:p w14:paraId="1FB44992" w14:textId="77777777" w:rsidR="00A84B62" w:rsidRDefault="00A84B62" w:rsidP="00A84B62">
            <w:pPr>
              <w:pStyle w:val="TableBodyTextMIRB"/>
            </w:pPr>
            <w:r>
              <w:t>N/A</w:t>
            </w:r>
          </w:p>
        </w:tc>
        <w:tc>
          <w:tcPr>
            <w:tcW w:w="2721" w:type="dxa"/>
          </w:tcPr>
          <w:p w14:paraId="627732B0" w14:textId="77777777" w:rsidR="00A84B62" w:rsidRDefault="00A84B62" w:rsidP="00A84B62">
            <w:pPr>
              <w:pStyle w:val="TableBodyTextMIRB"/>
            </w:pPr>
            <w:r>
              <w:t>8.4 cm / 1,147 points</w:t>
            </w:r>
          </w:p>
        </w:tc>
      </w:tr>
      <w:bookmarkEnd w:id="69"/>
      <w:tr w:rsidR="00A84B62" w14:paraId="20866BA7" w14:textId="77777777" w:rsidTr="00C23BFB">
        <w:tblPrEx>
          <w:jc w:val="left"/>
        </w:tblPrEx>
        <w:trPr>
          <w:trHeight w:val="283"/>
        </w:trPr>
        <w:tc>
          <w:tcPr>
            <w:tcW w:w="4309" w:type="dxa"/>
          </w:tcPr>
          <w:p w14:paraId="24A98272" w14:textId="78027158" w:rsidR="00A84B62" w:rsidRDefault="00A84B62" w:rsidP="00A84B62">
            <w:pPr>
              <w:pStyle w:val="TableBodyTextMIRB"/>
            </w:pPr>
            <w:r>
              <w:t>LEAP 2009</w:t>
            </w:r>
          </w:p>
        </w:tc>
        <w:tc>
          <w:tcPr>
            <w:tcW w:w="2381" w:type="dxa"/>
          </w:tcPr>
          <w:p w14:paraId="15FE14E0" w14:textId="10C335FB" w:rsidR="00A84B62" w:rsidRDefault="00A84B62" w:rsidP="00A84B62">
            <w:pPr>
              <w:pStyle w:val="TableBodyTextMIRB"/>
            </w:pPr>
            <w:r>
              <w:t>N/A</w:t>
            </w:r>
          </w:p>
        </w:tc>
        <w:tc>
          <w:tcPr>
            <w:tcW w:w="2721" w:type="dxa"/>
          </w:tcPr>
          <w:p w14:paraId="4F739776" w14:textId="2BFA9F26" w:rsidR="00A84B62" w:rsidRDefault="00A84B62" w:rsidP="00A84B62">
            <w:pPr>
              <w:pStyle w:val="TableBodyTextMIRB"/>
            </w:pPr>
            <w:r>
              <w:t>20.76 cm / 1,552 points</w:t>
            </w:r>
          </w:p>
        </w:tc>
      </w:tr>
      <w:tr w:rsidR="00A84B62" w14:paraId="0187DDD0" w14:textId="77777777" w:rsidTr="00C23BFB">
        <w:tblPrEx>
          <w:jc w:val="left"/>
        </w:tblPrEx>
        <w:trPr>
          <w:trHeight w:val="283"/>
        </w:trPr>
        <w:tc>
          <w:tcPr>
            <w:tcW w:w="4309" w:type="dxa"/>
          </w:tcPr>
          <w:p w14:paraId="60556EBF" w14:textId="45078EBD" w:rsidR="00A84B62" w:rsidRDefault="00A84B62" w:rsidP="00A84B62">
            <w:pPr>
              <w:pStyle w:val="TableBodyTextMIRB"/>
            </w:pPr>
            <w:r>
              <w:t>Muskoka 2018</w:t>
            </w:r>
          </w:p>
        </w:tc>
        <w:tc>
          <w:tcPr>
            <w:tcW w:w="2381" w:type="dxa"/>
          </w:tcPr>
          <w:p w14:paraId="48868508" w14:textId="4DFBC26D" w:rsidR="00A84B62" w:rsidRDefault="00A84B62" w:rsidP="00A84B62">
            <w:pPr>
              <w:pStyle w:val="TableBodyTextMIRB"/>
            </w:pPr>
            <w:r>
              <w:t>8.0 cm / 3757 points</w:t>
            </w:r>
          </w:p>
        </w:tc>
        <w:tc>
          <w:tcPr>
            <w:tcW w:w="2721" w:type="dxa"/>
          </w:tcPr>
          <w:p w14:paraId="6BAA5B92" w14:textId="4E5EA5C4" w:rsidR="00A84B62" w:rsidRDefault="00A84B62" w:rsidP="00A84B62">
            <w:pPr>
              <w:pStyle w:val="TableBodyTextMIRB"/>
            </w:pPr>
            <w:r>
              <w:t>5.5 cm / 63 points</w:t>
            </w:r>
          </w:p>
        </w:tc>
      </w:tr>
      <w:tr w:rsidR="00A84B62" w14:paraId="0577291E" w14:textId="77777777" w:rsidTr="00C23BFB">
        <w:tblPrEx>
          <w:jc w:val="left"/>
        </w:tblPrEx>
        <w:trPr>
          <w:trHeight w:val="283"/>
        </w:trPr>
        <w:tc>
          <w:tcPr>
            <w:tcW w:w="4309" w:type="dxa"/>
          </w:tcPr>
          <w:p w14:paraId="0E4B054F" w14:textId="200A25B3" w:rsidR="00A84B62" w:rsidRDefault="00A84B62" w:rsidP="00A84B62">
            <w:pPr>
              <w:pStyle w:val="TableBodyTextMIRB"/>
            </w:pPr>
            <w:r>
              <w:t>Muskoka 2021</w:t>
            </w:r>
          </w:p>
        </w:tc>
        <w:tc>
          <w:tcPr>
            <w:tcW w:w="2381" w:type="dxa"/>
          </w:tcPr>
          <w:p w14:paraId="6F17685C" w14:textId="4055012B" w:rsidR="00A84B62" w:rsidRDefault="00A84B62" w:rsidP="00A84B62">
            <w:pPr>
              <w:pStyle w:val="TableBodyTextMIRB"/>
            </w:pPr>
            <w:r>
              <w:t>N/A</w:t>
            </w:r>
          </w:p>
        </w:tc>
        <w:tc>
          <w:tcPr>
            <w:tcW w:w="2721" w:type="dxa"/>
          </w:tcPr>
          <w:p w14:paraId="700B8841" w14:textId="181AB0DB" w:rsidR="00A84B62" w:rsidRDefault="00A84B62" w:rsidP="00A84B62">
            <w:pPr>
              <w:pStyle w:val="TableBodyTextMIRB"/>
            </w:pPr>
            <w:r>
              <w:t>2.9 cm / 406 points</w:t>
            </w:r>
          </w:p>
        </w:tc>
      </w:tr>
      <w:tr w:rsidR="00A84B62" w14:paraId="6D792D1D" w14:textId="77777777" w:rsidTr="00C23BFB">
        <w:tblPrEx>
          <w:jc w:val="left"/>
        </w:tblPrEx>
        <w:trPr>
          <w:trHeight w:val="283"/>
        </w:trPr>
        <w:tc>
          <w:tcPr>
            <w:tcW w:w="4309" w:type="dxa"/>
          </w:tcPr>
          <w:p w14:paraId="1C6A6BD7" w14:textId="52FF7A0E" w:rsidR="00A84B62" w:rsidRDefault="00A84B62" w:rsidP="00A84B62">
            <w:pPr>
              <w:pStyle w:val="TableBodyTextMIRB"/>
            </w:pPr>
            <w:r>
              <w:t>Muskoka 2023</w:t>
            </w:r>
          </w:p>
        </w:tc>
        <w:tc>
          <w:tcPr>
            <w:tcW w:w="2381" w:type="dxa"/>
          </w:tcPr>
          <w:p w14:paraId="39B7D55F" w14:textId="4232A019" w:rsidR="00A84B62" w:rsidRDefault="00A84B62" w:rsidP="00A84B62">
            <w:pPr>
              <w:pStyle w:val="TableBodyTextMIRB"/>
            </w:pPr>
            <w:r>
              <w:t>N/A</w:t>
            </w:r>
          </w:p>
        </w:tc>
        <w:tc>
          <w:tcPr>
            <w:tcW w:w="2721" w:type="dxa"/>
          </w:tcPr>
          <w:p w14:paraId="5C81752D" w14:textId="2B34C609" w:rsidR="00A84B62" w:rsidRDefault="00A84B62" w:rsidP="00A84B62">
            <w:pPr>
              <w:pStyle w:val="TableBodyTextMIRB"/>
            </w:pPr>
            <w:r>
              <w:t>9.8 cm / 1219 points</w:t>
            </w:r>
          </w:p>
        </w:tc>
      </w:tr>
      <w:tr w:rsidR="00A84B62" w14:paraId="5E4B54C5" w14:textId="77777777" w:rsidTr="00C23BFB">
        <w:trPr>
          <w:trHeight w:val="283"/>
          <w:jc w:val="center"/>
        </w:trPr>
        <w:tc>
          <w:tcPr>
            <w:tcW w:w="4309" w:type="dxa"/>
          </w:tcPr>
          <w:p w14:paraId="6D1504C6" w14:textId="77777777" w:rsidR="00A84B62" w:rsidRDefault="00A84B62" w:rsidP="00A84B62">
            <w:pPr>
              <w:pStyle w:val="TableBodyTextMIRB"/>
            </w:pPr>
            <w:r>
              <w:t>OMAFRA Cochrane</w:t>
            </w:r>
          </w:p>
        </w:tc>
        <w:tc>
          <w:tcPr>
            <w:tcW w:w="2381" w:type="dxa"/>
          </w:tcPr>
          <w:p w14:paraId="5A651F4E" w14:textId="77777777" w:rsidR="00A84B62" w:rsidRDefault="00A84B62" w:rsidP="00A84B62">
            <w:pPr>
              <w:pStyle w:val="TableBodyTextMIRB"/>
            </w:pPr>
            <w:r>
              <w:t>6.6 cm / 129 points</w:t>
            </w:r>
          </w:p>
        </w:tc>
        <w:tc>
          <w:tcPr>
            <w:tcW w:w="2721" w:type="dxa"/>
          </w:tcPr>
          <w:p w14:paraId="746EEB71" w14:textId="77777777" w:rsidR="00A84B62" w:rsidRDefault="00A84B62" w:rsidP="00A84B62">
            <w:pPr>
              <w:pStyle w:val="TableBodyTextMIRB"/>
            </w:pPr>
            <w:r>
              <w:t>6.9 cm / 152 points</w:t>
            </w:r>
          </w:p>
        </w:tc>
      </w:tr>
      <w:tr w:rsidR="00A84B62" w14:paraId="302D2A46" w14:textId="77777777" w:rsidTr="00C23BFB">
        <w:trPr>
          <w:trHeight w:val="283"/>
          <w:jc w:val="center"/>
        </w:trPr>
        <w:tc>
          <w:tcPr>
            <w:tcW w:w="4309" w:type="dxa"/>
          </w:tcPr>
          <w:p w14:paraId="0AFFFA30" w14:textId="77777777" w:rsidR="00A84B62" w:rsidRDefault="00A84B62" w:rsidP="00A84B62">
            <w:pPr>
              <w:pStyle w:val="TableBodyTextMIRB"/>
            </w:pPr>
            <w:r>
              <w:t>OMAFRA Lake Erie</w:t>
            </w:r>
          </w:p>
        </w:tc>
        <w:tc>
          <w:tcPr>
            <w:tcW w:w="2381" w:type="dxa"/>
          </w:tcPr>
          <w:p w14:paraId="192DB724" w14:textId="77777777" w:rsidR="00A84B62" w:rsidRDefault="00A84B62" w:rsidP="00A84B62">
            <w:pPr>
              <w:pStyle w:val="TableBodyTextMIRB"/>
            </w:pPr>
            <w:r>
              <w:t>12.0 cm / 371 points</w:t>
            </w:r>
          </w:p>
        </w:tc>
        <w:tc>
          <w:tcPr>
            <w:tcW w:w="2721" w:type="dxa"/>
          </w:tcPr>
          <w:p w14:paraId="09D7A04C" w14:textId="77777777" w:rsidR="00A84B62" w:rsidRDefault="00A84B62" w:rsidP="00A84B62">
            <w:pPr>
              <w:pStyle w:val="TableBodyTextMIRB"/>
            </w:pPr>
            <w:r>
              <w:t>6.9 cm / 813 points</w:t>
            </w:r>
          </w:p>
        </w:tc>
      </w:tr>
      <w:tr w:rsidR="00A84B62" w14:paraId="36B84590" w14:textId="77777777" w:rsidTr="00C23BFB">
        <w:trPr>
          <w:trHeight w:val="283"/>
          <w:jc w:val="center"/>
        </w:trPr>
        <w:tc>
          <w:tcPr>
            <w:tcW w:w="4309" w:type="dxa"/>
          </w:tcPr>
          <w:p w14:paraId="4FBB8EC7" w14:textId="77777777" w:rsidR="00A84B62" w:rsidRDefault="00A84B62" w:rsidP="00A84B62">
            <w:pPr>
              <w:pStyle w:val="TableBodyTextMIRB"/>
            </w:pPr>
            <w:r>
              <w:t xml:space="preserve">OMAFRA Peterborough </w:t>
            </w:r>
          </w:p>
        </w:tc>
        <w:tc>
          <w:tcPr>
            <w:tcW w:w="2381" w:type="dxa"/>
          </w:tcPr>
          <w:p w14:paraId="69614FD7" w14:textId="77777777" w:rsidR="00A84B62" w:rsidRDefault="00A84B62" w:rsidP="00A84B62">
            <w:pPr>
              <w:pStyle w:val="TableBodyTextMIRB"/>
            </w:pPr>
            <w:r>
              <w:t>8.6 cm / 127 points</w:t>
            </w:r>
          </w:p>
        </w:tc>
        <w:tc>
          <w:tcPr>
            <w:tcW w:w="2721" w:type="dxa"/>
          </w:tcPr>
          <w:p w14:paraId="5540EC5B" w14:textId="77777777" w:rsidR="00A84B62" w:rsidRDefault="00A84B62" w:rsidP="00A84B62">
            <w:pPr>
              <w:pStyle w:val="TableBodyTextMIRB"/>
            </w:pPr>
            <w:r>
              <w:t>9.4 cm / 223 points</w:t>
            </w:r>
          </w:p>
        </w:tc>
      </w:tr>
      <w:tr w:rsidR="00A84B62" w14:paraId="6B8D79D4" w14:textId="77777777" w:rsidTr="00C23BFB">
        <w:trPr>
          <w:trHeight w:val="283"/>
          <w:jc w:val="center"/>
        </w:trPr>
        <w:tc>
          <w:tcPr>
            <w:tcW w:w="4309" w:type="dxa"/>
          </w:tcPr>
          <w:p w14:paraId="56516B5F" w14:textId="77777777" w:rsidR="00A84B62" w:rsidRDefault="00A84B62" w:rsidP="00A84B62">
            <w:pPr>
              <w:pStyle w:val="TableBodyTextMIRB"/>
            </w:pPr>
            <w:r>
              <w:t>OMAFRA 2022 Lake Huron</w:t>
            </w:r>
          </w:p>
        </w:tc>
        <w:tc>
          <w:tcPr>
            <w:tcW w:w="2381" w:type="dxa"/>
          </w:tcPr>
          <w:p w14:paraId="0C90EEFC" w14:textId="77777777" w:rsidR="00A84B62" w:rsidRDefault="00A84B62" w:rsidP="00A84B62">
            <w:pPr>
              <w:pStyle w:val="TableBodyTextMIRB"/>
            </w:pPr>
            <w:r>
              <w:t>5.3 cm / 8247 points</w:t>
            </w:r>
          </w:p>
        </w:tc>
        <w:tc>
          <w:tcPr>
            <w:tcW w:w="2721" w:type="dxa"/>
          </w:tcPr>
          <w:p w14:paraId="2F2CFA5C" w14:textId="77777777" w:rsidR="00A84B62" w:rsidRDefault="00A84B62" w:rsidP="00A84B62">
            <w:pPr>
              <w:pStyle w:val="TableBodyTextMIRB"/>
            </w:pPr>
            <w:r>
              <w:t>8.0 cm / 97 points</w:t>
            </w:r>
          </w:p>
        </w:tc>
      </w:tr>
      <w:tr w:rsidR="00A84B62" w14:paraId="6D78BACB" w14:textId="77777777" w:rsidTr="00C23BFB">
        <w:trPr>
          <w:trHeight w:val="283"/>
          <w:jc w:val="center"/>
        </w:trPr>
        <w:tc>
          <w:tcPr>
            <w:tcW w:w="4309" w:type="dxa"/>
          </w:tcPr>
          <w:p w14:paraId="2D87B520" w14:textId="77777777" w:rsidR="00A84B62" w:rsidRDefault="00A84B62" w:rsidP="00A84B62">
            <w:pPr>
              <w:pStyle w:val="TableBodyTextMIRB"/>
            </w:pPr>
            <w:r>
              <w:t>OMAFRA 2022 Lake Simcoe</w:t>
            </w:r>
          </w:p>
        </w:tc>
        <w:tc>
          <w:tcPr>
            <w:tcW w:w="2381" w:type="dxa"/>
          </w:tcPr>
          <w:p w14:paraId="4A3C50E2" w14:textId="77777777" w:rsidR="00A84B62" w:rsidRDefault="00A84B62" w:rsidP="00A84B62">
            <w:pPr>
              <w:pStyle w:val="TableBodyTextMIRB"/>
            </w:pPr>
            <w:r>
              <w:t>6.1 cm / 2009 points</w:t>
            </w:r>
          </w:p>
        </w:tc>
        <w:tc>
          <w:tcPr>
            <w:tcW w:w="2721" w:type="dxa"/>
          </w:tcPr>
          <w:p w14:paraId="06F7DA27" w14:textId="77777777" w:rsidR="00A84B62" w:rsidRDefault="00A84B62" w:rsidP="00A84B62">
            <w:pPr>
              <w:pStyle w:val="TableBodyTextMIRB"/>
            </w:pPr>
            <w:r>
              <w:t>5.1 cm / 122 points</w:t>
            </w:r>
          </w:p>
        </w:tc>
      </w:tr>
      <w:tr w:rsidR="00A84B62" w14:paraId="17748D63" w14:textId="77777777" w:rsidTr="00C23BFB">
        <w:tblPrEx>
          <w:jc w:val="left"/>
        </w:tblPrEx>
        <w:trPr>
          <w:trHeight w:val="283"/>
        </w:trPr>
        <w:tc>
          <w:tcPr>
            <w:tcW w:w="4309" w:type="dxa"/>
          </w:tcPr>
          <w:p w14:paraId="4BA2F987" w14:textId="77777777" w:rsidR="00A84B62" w:rsidRDefault="00A84B62" w:rsidP="00A84B62">
            <w:pPr>
              <w:pStyle w:val="TableBodyTextMIRB"/>
            </w:pPr>
            <w:bookmarkStart w:id="70" w:name="_Hlk92378583"/>
            <w:r>
              <w:t>Ottawa-Gatineau</w:t>
            </w:r>
          </w:p>
        </w:tc>
        <w:tc>
          <w:tcPr>
            <w:tcW w:w="2381" w:type="dxa"/>
          </w:tcPr>
          <w:p w14:paraId="464B8C94" w14:textId="77777777" w:rsidR="00A84B62" w:rsidRDefault="00A84B62" w:rsidP="00A84B62">
            <w:pPr>
              <w:pStyle w:val="TableBodyTextMIRB"/>
            </w:pPr>
            <w:r>
              <w:t>N/A</w:t>
            </w:r>
          </w:p>
        </w:tc>
        <w:tc>
          <w:tcPr>
            <w:tcW w:w="2721" w:type="dxa"/>
          </w:tcPr>
          <w:p w14:paraId="5B5CF01E" w14:textId="77777777" w:rsidR="00A84B62" w:rsidRDefault="00A84B62" w:rsidP="00A84B62">
            <w:pPr>
              <w:pStyle w:val="TableBodyTextMIRB"/>
            </w:pPr>
            <w:r>
              <w:t>7.4 cm / 366 points</w:t>
            </w:r>
          </w:p>
        </w:tc>
      </w:tr>
      <w:bookmarkEnd w:id="70"/>
      <w:tr w:rsidR="00A84B62" w14:paraId="729304BF" w14:textId="77777777" w:rsidTr="00C23BFB">
        <w:trPr>
          <w:trHeight w:val="283"/>
          <w:jc w:val="center"/>
        </w:trPr>
        <w:tc>
          <w:tcPr>
            <w:tcW w:w="4309" w:type="dxa"/>
          </w:tcPr>
          <w:p w14:paraId="6D60C450" w14:textId="77777777" w:rsidR="00A84B62" w:rsidRDefault="00A84B62" w:rsidP="00A84B62">
            <w:pPr>
              <w:pStyle w:val="TableBodyTextMIRB"/>
            </w:pPr>
            <w:r>
              <w:t>Ottawa River</w:t>
            </w:r>
          </w:p>
        </w:tc>
        <w:tc>
          <w:tcPr>
            <w:tcW w:w="2381" w:type="dxa"/>
          </w:tcPr>
          <w:p w14:paraId="3458177E" w14:textId="77777777" w:rsidR="00A84B62" w:rsidRDefault="00A84B62" w:rsidP="00A84B62">
            <w:pPr>
              <w:pStyle w:val="TableBodyTextMIRB"/>
            </w:pPr>
            <w:r>
              <w:t>N/A</w:t>
            </w:r>
          </w:p>
        </w:tc>
        <w:tc>
          <w:tcPr>
            <w:tcW w:w="2721" w:type="dxa"/>
          </w:tcPr>
          <w:p w14:paraId="3289FBF0" w14:textId="77777777" w:rsidR="00A84B62" w:rsidRDefault="00A84B62" w:rsidP="00A84B62">
            <w:pPr>
              <w:pStyle w:val="TableBodyTextMIRB"/>
            </w:pPr>
            <w:r>
              <w:t>5.38 cm / 399 points</w:t>
            </w:r>
          </w:p>
        </w:tc>
      </w:tr>
      <w:tr w:rsidR="00A84B62" w14:paraId="0B958F8E" w14:textId="77777777" w:rsidTr="00C23BFB">
        <w:trPr>
          <w:trHeight w:val="283"/>
          <w:jc w:val="center"/>
        </w:trPr>
        <w:tc>
          <w:tcPr>
            <w:tcW w:w="4309" w:type="dxa"/>
          </w:tcPr>
          <w:p w14:paraId="0D29F612" w14:textId="65DCE6E2" w:rsidR="00A84B62" w:rsidRDefault="00A84B62" w:rsidP="00A84B62">
            <w:pPr>
              <w:pStyle w:val="TableBodyTextMIRB"/>
            </w:pPr>
            <w:r>
              <w:t>South Nation Conservation</w:t>
            </w:r>
          </w:p>
        </w:tc>
        <w:tc>
          <w:tcPr>
            <w:tcW w:w="2381" w:type="dxa"/>
          </w:tcPr>
          <w:p w14:paraId="1DD1CC8F" w14:textId="77777777" w:rsidR="00A84B62" w:rsidRDefault="00A84B62" w:rsidP="00A84B62">
            <w:pPr>
              <w:pStyle w:val="TableBodyTextMIRB"/>
            </w:pPr>
            <w:r>
              <w:t>N/A</w:t>
            </w:r>
          </w:p>
        </w:tc>
        <w:tc>
          <w:tcPr>
            <w:tcW w:w="2721" w:type="dxa"/>
          </w:tcPr>
          <w:p w14:paraId="14A15063" w14:textId="77777777" w:rsidR="00A84B62" w:rsidRDefault="00A84B62" w:rsidP="00A84B62">
            <w:pPr>
              <w:pStyle w:val="TableBodyTextMIRB"/>
            </w:pPr>
            <w:r>
              <w:t>4.5 cm / 70 points</w:t>
            </w:r>
          </w:p>
        </w:tc>
      </w:tr>
      <w:tr w:rsidR="00A84B62" w14:paraId="59E3FE3E" w14:textId="77777777" w:rsidTr="00C23BFB">
        <w:trPr>
          <w:trHeight w:val="283"/>
          <w:jc w:val="center"/>
        </w:trPr>
        <w:tc>
          <w:tcPr>
            <w:tcW w:w="4309" w:type="dxa"/>
          </w:tcPr>
          <w:p w14:paraId="03B0E6CC" w14:textId="7B22C422" w:rsidR="00A84B62" w:rsidRDefault="00A84B62" w:rsidP="00A84B62">
            <w:pPr>
              <w:pStyle w:val="TableBodyTextMIRB"/>
            </w:pPr>
            <w:bookmarkStart w:id="71" w:name="_Hlk32242878"/>
            <w:r>
              <w:t>York-Lake Simcoe 2019</w:t>
            </w:r>
          </w:p>
        </w:tc>
        <w:tc>
          <w:tcPr>
            <w:tcW w:w="2381" w:type="dxa"/>
          </w:tcPr>
          <w:p w14:paraId="3492DA08" w14:textId="77777777" w:rsidR="00A84B62" w:rsidRDefault="00A84B62" w:rsidP="00A84B62">
            <w:pPr>
              <w:pStyle w:val="TableBodyTextMIRB"/>
            </w:pPr>
            <w:r>
              <w:t>N/A</w:t>
            </w:r>
          </w:p>
        </w:tc>
        <w:tc>
          <w:tcPr>
            <w:tcW w:w="2721" w:type="dxa"/>
          </w:tcPr>
          <w:p w14:paraId="00C3280C" w14:textId="77777777" w:rsidR="00A84B62" w:rsidRDefault="00A84B62" w:rsidP="00A84B62">
            <w:pPr>
              <w:pStyle w:val="TableBodyTextMIRB"/>
            </w:pPr>
            <w:r>
              <w:t>7.89 cm / 2,668 points</w:t>
            </w:r>
          </w:p>
        </w:tc>
      </w:tr>
    </w:tbl>
    <w:p w14:paraId="5A8F0554" w14:textId="77777777" w:rsidR="005F76BE" w:rsidRDefault="005F76BE">
      <w:pPr>
        <w:rPr>
          <w:rFonts w:eastAsiaTheme="majorEastAsia" w:cstheme="majorBidi"/>
          <w:b/>
          <w:bCs/>
          <w:color w:val="173760" w:themeColor="accent1" w:themeTint="E6"/>
          <w:sz w:val="24"/>
          <w:szCs w:val="22"/>
          <w:lang w:eastAsia="en-US"/>
        </w:rPr>
      </w:pPr>
      <w:bookmarkStart w:id="72" w:name="_Toc152337999"/>
      <w:bookmarkEnd w:id="71"/>
      <w:r>
        <w:br w:type="page"/>
      </w:r>
    </w:p>
    <w:p w14:paraId="1E30A14C" w14:textId="1A3D9CAA" w:rsidR="005F76BE" w:rsidRDefault="005F76BE" w:rsidP="005F76BE">
      <w:pPr>
        <w:pStyle w:val="Heading3NoNumbersMIRB"/>
      </w:pPr>
      <w:bookmarkStart w:id="73" w:name="_Toc225253941"/>
      <w:r>
        <w:lastRenderedPageBreak/>
        <w:t>1.5.</w:t>
      </w:r>
      <w:r w:rsidR="00F33503">
        <w:t>2</w:t>
      </w:r>
      <w:r>
        <w:t xml:space="preserve"> Calculated Horizontal Accuracy</w:t>
      </w:r>
      <w:bookmarkEnd w:id="72"/>
      <w:bookmarkEnd w:id="73"/>
    </w:p>
    <w:p w14:paraId="4AA89D9A" w14:textId="77777777" w:rsidR="005F76BE" w:rsidRDefault="005F76BE" w:rsidP="005F76BE">
      <w:pPr>
        <w:pStyle w:val="BodyAccessibleTextMIRB"/>
      </w:pPr>
      <w:r w:rsidRPr="005F617B">
        <w:t xml:space="preserve">The calculated horizontal accuracy was determined from the parameters of the </w:t>
      </w:r>
      <w:r>
        <w:t>lidar</w:t>
      </w:r>
      <w:r w:rsidRPr="005F617B">
        <w:t xml:space="preserve"> system used in acquisition and the altitude the project was flown at.</w:t>
      </w:r>
    </w:p>
    <w:p w14:paraId="41B2F13D" w14:textId="5B2AF1ED" w:rsidR="005F76BE" w:rsidRDefault="005F76BE" w:rsidP="005F76BE">
      <w:pPr>
        <w:pStyle w:val="Caption"/>
        <w:keepNext/>
      </w:pPr>
      <w:bookmarkStart w:id="74" w:name="_Toc152337934"/>
      <w:bookmarkStart w:id="75" w:name="_Toc225253887"/>
      <w:r>
        <w:t xml:space="preserve">Table </w:t>
      </w:r>
      <w:r w:rsidR="00B00664">
        <w:fldChar w:fldCharType="begin"/>
      </w:r>
      <w:r w:rsidR="00B00664">
        <w:instrText xml:space="preserve"> SEQ Table \* ARABIC </w:instrText>
      </w:r>
      <w:r w:rsidR="00B00664">
        <w:fldChar w:fldCharType="separate"/>
      </w:r>
      <w:r w:rsidR="00F33503">
        <w:rPr>
          <w:noProof/>
        </w:rPr>
        <w:t>6</w:t>
      </w:r>
      <w:r w:rsidR="00B00664">
        <w:rPr>
          <w:noProof/>
        </w:rPr>
        <w:fldChar w:fldCharType="end"/>
      </w:r>
      <w:r>
        <w:t>: Airborne lidar horizontal accuracy</w:t>
      </w:r>
      <w:bookmarkEnd w:id="74"/>
      <w:bookmarkEnd w:id="75"/>
    </w:p>
    <w:tbl>
      <w:tblPr>
        <w:tblStyle w:val="TableGrid"/>
        <w:tblW w:w="0" w:type="auto"/>
        <w:jc w:val="center"/>
        <w:tblLook w:val="04A0" w:firstRow="1" w:lastRow="0" w:firstColumn="1" w:lastColumn="0" w:noHBand="0" w:noVBand="1"/>
        <w:tblCaption w:val="Airborne lidar horizontal accuracy"/>
        <w:tblDescription w:val="Horizontal accuracy statistics for each project in the Ontario DSM (Lidar-Derived)"/>
      </w:tblPr>
      <w:tblGrid>
        <w:gridCol w:w="4538"/>
        <w:gridCol w:w="2124"/>
      </w:tblGrid>
      <w:tr w:rsidR="005F76BE" w14:paraId="4F14E685" w14:textId="77777777" w:rsidTr="00223F83">
        <w:trPr>
          <w:jc w:val="center"/>
        </w:trPr>
        <w:tc>
          <w:tcPr>
            <w:tcW w:w="4538" w:type="dxa"/>
          </w:tcPr>
          <w:p w14:paraId="08DD9844" w14:textId="77777777" w:rsidR="005F76BE" w:rsidRDefault="005F76BE" w:rsidP="00946BB3">
            <w:pPr>
              <w:pStyle w:val="TableHeaderRowTextMIRB"/>
              <w:jc w:val="left"/>
            </w:pPr>
            <w:r>
              <w:t>Lidar Project</w:t>
            </w:r>
          </w:p>
        </w:tc>
        <w:tc>
          <w:tcPr>
            <w:tcW w:w="2124" w:type="dxa"/>
          </w:tcPr>
          <w:p w14:paraId="382719C8" w14:textId="77777777" w:rsidR="005F76BE" w:rsidRDefault="005F76BE" w:rsidP="00946BB3">
            <w:pPr>
              <w:pStyle w:val="TableHeaderRowTextMIRB"/>
              <w:jc w:val="left"/>
            </w:pPr>
            <w:r>
              <w:t>Horizontal Accuracy (95%)</w:t>
            </w:r>
          </w:p>
        </w:tc>
      </w:tr>
      <w:tr w:rsidR="005F76BE" w14:paraId="4D3DE672" w14:textId="77777777" w:rsidTr="00223F83">
        <w:trPr>
          <w:jc w:val="center"/>
        </w:trPr>
        <w:tc>
          <w:tcPr>
            <w:tcW w:w="4538" w:type="dxa"/>
          </w:tcPr>
          <w:p w14:paraId="6FDC667D" w14:textId="77777777" w:rsidR="005F76BE" w:rsidRDefault="005F76BE" w:rsidP="00223F83">
            <w:pPr>
              <w:pStyle w:val="TableBodyTextMIRB"/>
            </w:pPr>
            <w:r>
              <w:t>Belleville 2022</w:t>
            </w:r>
          </w:p>
        </w:tc>
        <w:tc>
          <w:tcPr>
            <w:tcW w:w="2124" w:type="dxa"/>
          </w:tcPr>
          <w:p w14:paraId="7554B202" w14:textId="77777777" w:rsidR="005F76BE" w:rsidRDefault="005F76BE" w:rsidP="00223F83">
            <w:pPr>
              <w:pStyle w:val="TableBodyTextMIRB"/>
            </w:pPr>
            <w:r>
              <w:t>15 cm</w:t>
            </w:r>
          </w:p>
        </w:tc>
      </w:tr>
      <w:tr w:rsidR="005F76BE" w14:paraId="08287B89" w14:textId="77777777" w:rsidTr="00223F83">
        <w:trPr>
          <w:jc w:val="center"/>
        </w:trPr>
        <w:tc>
          <w:tcPr>
            <w:tcW w:w="4538" w:type="dxa"/>
          </w:tcPr>
          <w:p w14:paraId="5ABE76A8" w14:textId="77777777" w:rsidR="005F76BE" w:rsidRDefault="005F76BE" w:rsidP="00223F83">
            <w:pPr>
              <w:pStyle w:val="TableBodyTextMIRB"/>
            </w:pPr>
            <w:r>
              <w:t>CLOCA</w:t>
            </w:r>
          </w:p>
        </w:tc>
        <w:tc>
          <w:tcPr>
            <w:tcW w:w="2124" w:type="dxa"/>
          </w:tcPr>
          <w:p w14:paraId="57DB03AA" w14:textId="77777777" w:rsidR="005F76BE" w:rsidRDefault="005F76BE" w:rsidP="00223F83">
            <w:pPr>
              <w:pStyle w:val="TableBodyTextMIRB"/>
            </w:pPr>
            <w:r>
              <w:t>29.7 cm</w:t>
            </w:r>
          </w:p>
        </w:tc>
      </w:tr>
      <w:tr w:rsidR="005F76BE" w14:paraId="03B8A66B" w14:textId="77777777" w:rsidTr="00223F83">
        <w:trPr>
          <w:jc w:val="center"/>
        </w:trPr>
        <w:tc>
          <w:tcPr>
            <w:tcW w:w="4538" w:type="dxa"/>
          </w:tcPr>
          <w:p w14:paraId="1417E407" w14:textId="67EB9FF8" w:rsidR="005F76BE" w:rsidRDefault="005F76BE" w:rsidP="00223F83">
            <w:pPr>
              <w:pStyle w:val="TableBodyTextMIRB"/>
            </w:pPr>
            <w:r>
              <w:t>DEDSFM 2022-2</w:t>
            </w:r>
            <w:r w:rsidR="00A80E89">
              <w:t>6</w:t>
            </w:r>
          </w:p>
        </w:tc>
        <w:tc>
          <w:tcPr>
            <w:tcW w:w="2124" w:type="dxa"/>
          </w:tcPr>
          <w:p w14:paraId="7393AF4A" w14:textId="77777777" w:rsidR="005F76BE" w:rsidRDefault="005F76BE" w:rsidP="00223F83">
            <w:pPr>
              <w:pStyle w:val="TableBodyTextMIRB"/>
            </w:pPr>
            <w:r>
              <w:t>30 cm</w:t>
            </w:r>
          </w:p>
        </w:tc>
      </w:tr>
      <w:tr w:rsidR="008B7BDE" w14:paraId="20BD37E1" w14:textId="77777777" w:rsidTr="00223F83">
        <w:trPr>
          <w:jc w:val="center"/>
        </w:trPr>
        <w:tc>
          <w:tcPr>
            <w:tcW w:w="4538" w:type="dxa"/>
          </w:tcPr>
          <w:p w14:paraId="5DD50626" w14:textId="77777777" w:rsidR="008B7BDE" w:rsidRDefault="008B7BDE" w:rsidP="008B7BDE">
            <w:pPr>
              <w:pStyle w:val="TableBodyTextMIRB"/>
            </w:pPr>
            <w:r>
              <w:t>Eastern Ontario 2021-22</w:t>
            </w:r>
          </w:p>
        </w:tc>
        <w:tc>
          <w:tcPr>
            <w:tcW w:w="2124" w:type="dxa"/>
          </w:tcPr>
          <w:p w14:paraId="5059D13F" w14:textId="77777777" w:rsidR="008B7BDE" w:rsidRDefault="008B7BDE" w:rsidP="008B7BDE">
            <w:pPr>
              <w:pStyle w:val="TableBodyTextMIRB"/>
            </w:pPr>
            <w:r>
              <w:t>30 cm</w:t>
            </w:r>
          </w:p>
        </w:tc>
      </w:tr>
      <w:tr w:rsidR="008B7BDE" w14:paraId="7A4F42A3" w14:textId="77777777" w:rsidTr="00223F83">
        <w:trPr>
          <w:jc w:val="center"/>
        </w:trPr>
        <w:tc>
          <w:tcPr>
            <w:tcW w:w="4538" w:type="dxa"/>
          </w:tcPr>
          <w:p w14:paraId="16156BFD" w14:textId="77777777" w:rsidR="008B7BDE" w:rsidRDefault="008B7BDE" w:rsidP="008B7BDE">
            <w:pPr>
              <w:pStyle w:val="TableBodyTextMIRB"/>
            </w:pPr>
            <w:r>
              <w:t>GTA 2014-18</w:t>
            </w:r>
          </w:p>
        </w:tc>
        <w:tc>
          <w:tcPr>
            <w:tcW w:w="2124" w:type="dxa"/>
          </w:tcPr>
          <w:p w14:paraId="4EDC73B2" w14:textId="77777777" w:rsidR="008B7BDE" w:rsidRDefault="008B7BDE" w:rsidP="008B7BDE">
            <w:pPr>
              <w:pStyle w:val="TableBodyTextMIRB"/>
            </w:pPr>
            <w:r>
              <w:t>28 – 37 cm</w:t>
            </w:r>
          </w:p>
        </w:tc>
      </w:tr>
      <w:tr w:rsidR="00F34DAE" w14:paraId="2713C7F6" w14:textId="77777777" w:rsidTr="00223F83">
        <w:trPr>
          <w:jc w:val="center"/>
        </w:trPr>
        <w:tc>
          <w:tcPr>
            <w:tcW w:w="4538" w:type="dxa"/>
          </w:tcPr>
          <w:p w14:paraId="126D6800" w14:textId="2EBE5FD8" w:rsidR="00F34DAE" w:rsidRDefault="00F34DAE" w:rsidP="008B7BDE">
            <w:pPr>
              <w:pStyle w:val="TableBodyTextMIRB"/>
            </w:pPr>
            <w:r>
              <w:t>GTA 2023</w:t>
            </w:r>
          </w:p>
        </w:tc>
        <w:tc>
          <w:tcPr>
            <w:tcW w:w="2124" w:type="dxa"/>
          </w:tcPr>
          <w:p w14:paraId="0A3B7C14" w14:textId="0C4DEB3F" w:rsidR="00F34DAE" w:rsidRDefault="00F34DAE" w:rsidP="008B7BDE">
            <w:pPr>
              <w:pStyle w:val="TableBodyTextMIRB"/>
            </w:pPr>
            <w:r>
              <w:t>15 cm</w:t>
            </w:r>
          </w:p>
        </w:tc>
      </w:tr>
      <w:tr w:rsidR="00A84B62" w14:paraId="70AB0062" w14:textId="77777777" w:rsidTr="00223F83">
        <w:trPr>
          <w:jc w:val="center"/>
        </w:trPr>
        <w:tc>
          <w:tcPr>
            <w:tcW w:w="4538" w:type="dxa"/>
          </w:tcPr>
          <w:p w14:paraId="0327D81A" w14:textId="4C4FFA0F" w:rsidR="00A84B62" w:rsidRDefault="00A84B62" w:rsidP="00A84B62">
            <w:pPr>
              <w:pStyle w:val="TableBodyTextMIRB"/>
            </w:pPr>
            <w:r>
              <w:t>Haliburton 2019</w:t>
            </w:r>
          </w:p>
        </w:tc>
        <w:tc>
          <w:tcPr>
            <w:tcW w:w="2124" w:type="dxa"/>
          </w:tcPr>
          <w:p w14:paraId="2A99FDD1" w14:textId="3338F40E" w:rsidR="00A84B62" w:rsidRDefault="00A84B62" w:rsidP="00A84B62">
            <w:pPr>
              <w:pStyle w:val="TableBodyTextMIRB"/>
            </w:pPr>
            <w:r>
              <w:t>50 cm</w:t>
            </w:r>
          </w:p>
        </w:tc>
      </w:tr>
      <w:tr w:rsidR="00A84B62" w14:paraId="00EC0298" w14:textId="77777777" w:rsidTr="00223F83">
        <w:trPr>
          <w:jc w:val="center"/>
        </w:trPr>
        <w:tc>
          <w:tcPr>
            <w:tcW w:w="4538" w:type="dxa"/>
          </w:tcPr>
          <w:p w14:paraId="40CDA0F9" w14:textId="1F5654EB" w:rsidR="00A84B62" w:rsidRDefault="00A84B62" w:rsidP="00A84B62">
            <w:pPr>
              <w:pStyle w:val="TableBodyTextMIRB"/>
            </w:pPr>
            <w:r>
              <w:t>Muskoka 2018</w:t>
            </w:r>
          </w:p>
        </w:tc>
        <w:tc>
          <w:tcPr>
            <w:tcW w:w="2124" w:type="dxa"/>
          </w:tcPr>
          <w:p w14:paraId="2BA55649" w14:textId="4E048DF1" w:rsidR="00A84B62" w:rsidRDefault="00A84B62" w:rsidP="00A84B62">
            <w:pPr>
              <w:pStyle w:val="TableBodyTextMIRB"/>
            </w:pPr>
            <w:r>
              <w:t>35 cm</w:t>
            </w:r>
          </w:p>
        </w:tc>
      </w:tr>
      <w:tr w:rsidR="00A84B62" w14:paraId="26B7A0A8" w14:textId="77777777" w:rsidTr="00223F83">
        <w:trPr>
          <w:jc w:val="center"/>
        </w:trPr>
        <w:tc>
          <w:tcPr>
            <w:tcW w:w="4538" w:type="dxa"/>
          </w:tcPr>
          <w:p w14:paraId="0961A90C" w14:textId="77777777" w:rsidR="00A84B62" w:rsidRDefault="00A84B62" w:rsidP="00A84B62">
            <w:pPr>
              <w:pStyle w:val="TableBodyTextMIRB"/>
            </w:pPr>
            <w:r>
              <w:t>OMAFRA Cochrane</w:t>
            </w:r>
          </w:p>
        </w:tc>
        <w:tc>
          <w:tcPr>
            <w:tcW w:w="2124" w:type="dxa"/>
          </w:tcPr>
          <w:p w14:paraId="029EF207" w14:textId="77777777" w:rsidR="00A84B62" w:rsidRDefault="00A84B62" w:rsidP="00A84B62">
            <w:pPr>
              <w:pStyle w:val="TableBodyTextMIRB"/>
            </w:pPr>
            <w:r>
              <w:t>30 cm</w:t>
            </w:r>
          </w:p>
        </w:tc>
      </w:tr>
      <w:tr w:rsidR="00A84B62" w14:paraId="59E5C4B9" w14:textId="77777777" w:rsidTr="00223F83">
        <w:trPr>
          <w:jc w:val="center"/>
        </w:trPr>
        <w:tc>
          <w:tcPr>
            <w:tcW w:w="4538" w:type="dxa"/>
          </w:tcPr>
          <w:p w14:paraId="6D9B03A7" w14:textId="77777777" w:rsidR="00A84B62" w:rsidRDefault="00A84B62" w:rsidP="00A84B62">
            <w:pPr>
              <w:pStyle w:val="TableBodyTextMIRB"/>
            </w:pPr>
            <w:r>
              <w:t>OMAFRA Lake Erie</w:t>
            </w:r>
          </w:p>
        </w:tc>
        <w:tc>
          <w:tcPr>
            <w:tcW w:w="2124" w:type="dxa"/>
          </w:tcPr>
          <w:p w14:paraId="6EE81E78" w14:textId="77777777" w:rsidR="00A84B62" w:rsidRDefault="00A84B62" w:rsidP="00A84B62">
            <w:pPr>
              <w:pStyle w:val="TableBodyTextMIRB"/>
            </w:pPr>
            <w:r>
              <w:t>30 cm</w:t>
            </w:r>
          </w:p>
        </w:tc>
      </w:tr>
      <w:tr w:rsidR="00A84B62" w14:paraId="49D2DFCD" w14:textId="77777777" w:rsidTr="00223F83">
        <w:trPr>
          <w:jc w:val="center"/>
        </w:trPr>
        <w:tc>
          <w:tcPr>
            <w:tcW w:w="4538" w:type="dxa"/>
          </w:tcPr>
          <w:p w14:paraId="5EB8D308" w14:textId="77777777" w:rsidR="00A84B62" w:rsidRDefault="00A84B62" w:rsidP="00A84B62">
            <w:pPr>
              <w:pStyle w:val="TableBodyTextMIRB"/>
            </w:pPr>
            <w:r>
              <w:t xml:space="preserve">OMAFRA Peterborough </w:t>
            </w:r>
          </w:p>
        </w:tc>
        <w:tc>
          <w:tcPr>
            <w:tcW w:w="2124" w:type="dxa"/>
          </w:tcPr>
          <w:p w14:paraId="7384D456" w14:textId="77777777" w:rsidR="00A84B62" w:rsidRDefault="00A84B62" w:rsidP="00A84B62">
            <w:pPr>
              <w:pStyle w:val="TableBodyTextMIRB"/>
            </w:pPr>
            <w:r>
              <w:t>30 cm</w:t>
            </w:r>
          </w:p>
        </w:tc>
      </w:tr>
      <w:tr w:rsidR="00A84B62" w14:paraId="44F14609" w14:textId="77777777" w:rsidTr="00223F83">
        <w:trPr>
          <w:jc w:val="center"/>
        </w:trPr>
        <w:tc>
          <w:tcPr>
            <w:tcW w:w="4538" w:type="dxa"/>
          </w:tcPr>
          <w:p w14:paraId="39E09F5A" w14:textId="77777777" w:rsidR="00A84B62" w:rsidRDefault="00A84B62" w:rsidP="00A84B62">
            <w:pPr>
              <w:pStyle w:val="TableBodyTextMIRB"/>
            </w:pPr>
            <w:r>
              <w:t>OMAFRA 2022 Lake Huron</w:t>
            </w:r>
          </w:p>
        </w:tc>
        <w:tc>
          <w:tcPr>
            <w:tcW w:w="2124" w:type="dxa"/>
          </w:tcPr>
          <w:p w14:paraId="794E1E67" w14:textId="77777777" w:rsidR="00A84B62" w:rsidRDefault="00A84B62" w:rsidP="00A84B62">
            <w:pPr>
              <w:pStyle w:val="TableBodyTextMIRB"/>
            </w:pPr>
            <w:r>
              <w:t>30 cm</w:t>
            </w:r>
          </w:p>
        </w:tc>
      </w:tr>
      <w:tr w:rsidR="00A84B62" w14:paraId="001A5F93" w14:textId="77777777" w:rsidTr="00223F83">
        <w:trPr>
          <w:jc w:val="center"/>
        </w:trPr>
        <w:tc>
          <w:tcPr>
            <w:tcW w:w="4538" w:type="dxa"/>
          </w:tcPr>
          <w:p w14:paraId="7718A168" w14:textId="77777777" w:rsidR="00A84B62" w:rsidRDefault="00A84B62" w:rsidP="00A84B62">
            <w:pPr>
              <w:pStyle w:val="TableBodyTextMIRB"/>
            </w:pPr>
            <w:r>
              <w:t>OMAFRA 2022 Lake Simcoe</w:t>
            </w:r>
          </w:p>
        </w:tc>
        <w:tc>
          <w:tcPr>
            <w:tcW w:w="2124" w:type="dxa"/>
          </w:tcPr>
          <w:p w14:paraId="06F50055" w14:textId="77777777" w:rsidR="00A84B62" w:rsidRDefault="00A84B62" w:rsidP="00A84B62">
            <w:pPr>
              <w:pStyle w:val="TableBodyTextMIRB"/>
            </w:pPr>
            <w:r>
              <w:t>30 cm</w:t>
            </w:r>
          </w:p>
        </w:tc>
      </w:tr>
      <w:tr w:rsidR="00A84B62" w14:paraId="333D7941" w14:textId="77777777" w:rsidTr="00223F83">
        <w:trPr>
          <w:jc w:val="center"/>
        </w:trPr>
        <w:tc>
          <w:tcPr>
            <w:tcW w:w="4538" w:type="dxa"/>
          </w:tcPr>
          <w:p w14:paraId="4F696289" w14:textId="77777777" w:rsidR="00A84B62" w:rsidRDefault="00A84B62" w:rsidP="00A84B62">
            <w:pPr>
              <w:pStyle w:val="TableBodyTextMIRB"/>
            </w:pPr>
            <w:r>
              <w:t>Ottawa River</w:t>
            </w:r>
          </w:p>
        </w:tc>
        <w:tc>
          <w:tcPr>
            <w:tcW w:w="2124" w:type="dxa"/>
          </w:tcPr>
          <w:p w14:paraId="18F612D7" w14:textId="77777777" w:rsidR="00A84B62" w:rsidRDefault="00A84B62" w:rsidP="00A84B62">
            <w:pPr>
              <w:pStyle w:val="TableBodyTextMIRB"/>
            </w:pPr>
            <w:r>
              <w:t>15 cm</w:t>
            </w:r>
          </w:p>
        </w:tc>
      </w:tr>
      <w:tr w:rsidR="00A84B62" w14:paraId="61A74972" w14:textId="77777777" w:rsidTr="00223F83">
        <w:trPr>
          <w:jc w:val="center"/>
        </w:trPr>
        <w:tc>
          <w:tcPr>
            <w:tcW w:w="4538" w:type="dxa"/>
          </w:tcPr>
          <w:p w14:paraId="58618076" w14:textId="23B93A30" w:rsidR="00A84B62" w:rsidRDefault="00A84B62" w:rsidP="00A84B62">
            <w:pPr>
              <w:pStyle w:val="TableBodyTextMIRB"/>
            </w:pPr>
            <w:r>
              <w:t>South Nation Conservation</w:t>
            </w:r>
          </w:p>
        </w:tc>
        <w:tc>
          <w:tcPr>
            <w:tcW w:w="2124" w:type="dxa"/>
          </w:tcPr>
          <w:p w14:paraId="2F8A2482" w14:textId="77777777" w:rsidR="00A84B62" w:rsidRDefault="00A84B62" w:rsidP="00A84B62">
            <w:pPr>
              <w:pStyle w:val="TableBodyTextMIRB"/>
            </w:pPr>
            <w:r>
              <w:t>30 cm</w:t>
            </w:r>
          </w:p>
        </w:tc>
      </w:tr>
      <w:tr w:rsidR="00A84B62" w14:paraId="7DBE5B5C" w14:textId="77777777" w:rsidTr="00223F83">
        <w:trPr>
          <w:jc w:val="center"/>
        </w:trPr>
        <w:tc>
          <w:tcPr>
            <w:tcW w:w="4538" w:type="dxa"/>
          </w:tcPr>
          <w:p w14:paraId="69B9796C" w14:textId="218A977C" w:rsidR="00A84B62" w:rsidRDefault="00A84B62" w:rsidP="00A84B62">
            <w:pPr>
              <w:pStyle w:val="TableBodyTextMIRB"/>
            </w:pPr>
            <w:r>
              <w:t>York-Lake Simcoe 2019</w:t>
            </w:r>
          </w:p>
        </w:tc>
        <w:tc>
          <w:tcPr>
            <w:tcW w:w="2124" w:type="dxa"/>
          </w:tcPr>
          <w:p w14:paraId="0B740A5D" w14:textId="77777777" w:rsidR="00A84B62" w:rsidRDefault="00A84B62" w:rsidP="00A84B62">
            <w:pPr>
              <w:pStyle w:val="TableBodyTextMIRB"/>
            </w:pPr>
            <w:r>
              <w:t>30 cm</w:t>
            </w:r>
          </w:p>
        </w:tc>
      </w:tr>
      <w:tr w:rsidR="00A84B62" w14:paraId="09589189" w14:textId="77777777" w:rsidTr="00223F83">
        <w:trPr>
          <w:jc w:val="center"/>
        </w:trPr>
        <w:tc>
          <w:tcPr>
            <w:tcW w:w="4538" w:type="dxa"/>
          </w:tcPr>
          <w:p w14:paraId="18151342" w14:textId="77777777" w:rsidR="00A84B62" w:rsidRDefault="00A84B62" w:rsidP="00A84B62">
            <w:pPr>
              <w:pStyle w:val="TableBodyTextMIRB"/>
            </w:pPr>
            <w:r>
              <w:t xml:space="preserve">Hamilton-Niagara / Huron Shores / </w:t>
            </w:r>
          </w:p>
          <w:p w14:paraId="4B23FCA1" w14:textId="3AD853D6" w:rsidR="00A84B62" w:rsidRDefault="00A84B62" w:rsidP="00A84B62">
            <w:pPr>
              <w:pStyle w:val="TableBodyTextMIRB"/>
            </w:pPr>
            <w:r>
              <w:t>Lake Nipissing / Muskoka 2021 &amp; 2023 / Ottawa-Gatineau</w:t>
            </w:r>
          </w:p>
        </w:tc>
        <w:tc>
          <w:tcPr>
            <w:tcW w:w="2124" w:type="dxa"/>
          </w:tcPr>
          <w:p w14:paraId="3E9F8906" w14:textId="5D1EEBC1" w:rsidR="00A84B62" w:rsidRDefault="00A84B62" w:rsidP="00A84B62">
            <w:pPr>
              <w:pStyle w:val="TableBodyTextMIRB"/>
            </w:pPr>
            <w:r>
              <w:t>Not assessed</w:t>
            </w:r>
          </w:p>
        </w:tc>
      </w:tr>
    </w:tbl>
    <w:p w14:paraId="4C47E1F8" w14:textId="30BE3EE3" w:rsidR="00B60839" w:rsidRDefault="00B60839">
      <w:pPr>
        <w:rPr>
          <w:rFonts w:eastAsiaTheme="minorEastAsia" w:cstheme="minorBidi"/>
          <w:sz w:val="24"/>
          <w:szCs w:val="22"/>
          <w:lang w:eastAsia="en-US"/>
        </w:rPr>
      </w:pPr>
    </w:p>
    <w:p w14:paraId="470D14AC" w14:textId="38709C8A" w:rsidR="002C6CEE" w:rsidRDefault="007C2A60" w:rsidP="007C2A60">
      <w:pPr>
        <w:pStyle w:val="Heading2NoNumbersMIRB"/>
      </w:pPr>
      <w:bookmarkStart w:id="76" w:name="_Toc225253942"/>
      <w:r>
        <w:t>1.6 Spatial Resolution</w:t>
      </w:r>
      <w:bookmarkEnd w:id="76"/>
    </w:p>
    <w:p w14:paraId="6F38D596" w14:textId="28991B8A" w:rsidR="009B709C" w:rsidRDefault="00B60839" w:rsidP="007C2A60">
      <w:pPr>
        <w:pStyle w:val="BodyAccessibleTextMIRB"/>
        <w:sectPr w:rsidR="009B709C" w:rsidSect="00541843">
          <w:pgSz w:w="12240" w:h="15840"/>
          <w:pgMar w:top="1440" w:right="1440" w:bottom="1440" w:left="1440" w:header="432" w:footer="720" w:gutter="0"/>
          <w:cols w:space="720"/>
          <w:docGrid w:linePitch="360"/>
        </w:sectPr>
      </w:pPr>
      <w:r>
        <w:t>The grid spacing of the DSM is based on the UTM projection</w:t>
      </w:r>
      <w:r w:rsidR="005110BE" w:rsidRPr="005110BE">
        <w:t xml:space="preserve"> </w:t>
      </w:r>
      <w:r w:rsidR="005110BE">
        <w:t>with a standard raster resolution of 0.5m. The LEAP and Muskoka (2018, 2021 &amp; 2023) datasets are the only exception with a cell resolution of 1m.</w:t>
      </w:r>
    </w:p>
    <w:p w14:paraId="7141732C" w14:textId="5409039E" w:rsidR="00A451ED" w:rsidRDefault="00A451ED" w:rsidP="00BD5B11">
      <w:pPr>
        <w:pStyle w:val="Heading1MIRBMidPage"/>
        <w:spacing w:before="480"/>
      </w:pPr>
      <w:bookmarkStart w:id="77" w:name="_Toc225253943"/>
      <w:r>
        <w:lastRenderedPageBreak/>
        <w:t xml:space="preserve">2. </w:t>
      </w:r>
      <w:r w:rsidR="009B709C">
        <w:t>Product Details</w:t>
      </w:r>
      <w:bookmarkEnd w:id="77"/>
    </w:p>
    <w:p w14:paraId="466F70A3" w14:textId="278C0992" w:rsidR="009B709C" w:rsidRDefault="009B709C" w:rsidP="009B709C">
      <w:pPr>
        <w:pStyle w:val="Heading2NoNumbersMIRB"/>
      </w:pPr>
      <w:bookmarkStart w:id="78" w:name="_Toc225253944"/>
      <w:r>
        <w:t>2.1 Data Delivery Format</w:t>
      </w:r>
      <w:bookmarkEnd w:id="78"/>
    </w:p>
    <w:p w14:paraId="2C281CBD" w14:textId="77777777" w:rsidR="00E00EB5" w:rsidRDefault="00E00EB5" w:rsidP="00E00EB5">
      <w:pPr>
        <w:pStyle w:val="BodyAccessibleTextMIRB"/>
      </w:pPr>
      <w:r w:rsidRPr="00042CBF">
        <w:t xml:space="preserve">The </w:t>
      </w:r>
      <w:r>
        <w:t>Ontario DSM</w:t>
      </w:r>
      <w:r w:rsidRPr="00042CBF">
        <w:t xml:space="preserve"> </w:t>
      </w:r>
      <w:r>
        <w:t>(Lidar-Derived) is</w:t>
      </w:r>
      <w:r w:rsidRPr="00042CBF">
        <w:t xml:space="preserve"> stored and distributed through the </w:t>
      </w:r>
      <w:hyperlink r:id="rId31" w:tooltip="Click to go the Ontario GeoHub" w:history="1">
        <w:r w:rsidRPr="00A312DE">
          <w:rPr>
            <w:rStyle w:val="HyperlinkMIRBChar"/>
          </w:rPr>
          <w:t>Ontario GeoHub</w:t>
        </w:r>
      </w:hyperlink>
      <w:r w:rsidRPr="00A312DE">
        <w:t xml:space="preserve"> (</w:t>
      </w:r>
      <w:hyperlink r:id="rId32" w:history="1">
        <w:r w:rsidRPr="00A312DE">
          <w:t>https://geohub.lio.gov.on.ca/</w:t>
        </w:r>
      </w:hyperlink>
      <w:r w:rsidRPr="00A312DE">
        <w:t>)</w:t>
      </w:r>
      <w:r>
        <w:t xml:space="preserve">. </w:t>
      </w:r>
      <w:bookmarkStart w:id="79" w:name="_Hlk90973104"/>
      <w:r>
        <w:t xml:space="preserve">Data packages can be downloaded by clicking on features in the map interface of the record for the </w:t>
      </w:r>
      <w:hyperlink r:id="rId33" w:history="1">
        <w:r>
          <w:rPr>
            <w:rStyle w:val="HyperlinkMIRBChar"/>
          </w:rPr>
          <w:t>Ontario Digital Surface Model (Lidar-Derived)</w:t>
        </w:r>
      </w:hyperlink>
      <w:r>
        <w:t xml:space="preserve"> (</w:t>
      </w:r>
      <w:r w:rsidRPr="00885317">
        <w:t>https://geohub.lio.gov.on.ca/maps/mnrf::ontario-digital-surface-model-lidar-derived/about</w:t>
      </w:r>
      <w:r>
        <w:t>) or from the list of data packages. For additional information on working with the DSM see Appendix A. For details on the file sizes and contents of each data package see Appendix D.</w:t>
      </w:r>
      <w:bookmarkEnd w:id="79"/>
    </w:p>
    <w:p w14:paraId="19E34266" w14:textId="433EA83C" w:rsidR="00E00EB5" w:rsidRDefault="00E00EB5" w:rsidP="00E00EB5">
      <w:pPr>
        <w:pStyle w:val="BodyAccessibleTextMIRB"/>
      </w:pPr>
      <w:r>
        <w:t xml:space="preserve">The 1-km tiles are stored in IMG (ERDAS-Imagine) or TIFF format raster files and grouped into packages of tiles compressed using the ZIP archive file format. The standard file naming format of the tiles is explained in </w:t>
      </w:r>
      <w:r>
        <w:fldChar w:fldCharType="begin"/>
      </w:r>
      <w:r>
        <w:instrText xml:space="preserve"> REF _Ref48125476 \h </w:instrText>
      </w:r>
      <w:r>
        <w:fldChar w:fldCharType="separate"/>
      </w:r>
      <w:r w:rsidR="00F202D9">
        <w:t xml:space="preserve">Figure </w:t>
      </w:r>
      <w:r w:rsidR="00F202D9">
        <w:rPr>
          <w:noProof/>
        </w:rPr>
        <w:t>4</w:t>
      </w:r>
      <w:r>
        <w:fldChar w:fldCharType="end"/>
      </w:r>
      <w:r>
        <w:t>.</w:t>
      </w:r>
    </w:p>
    <w:p w14:paraId="3E76FE53" w14:textId="77777777" w:rsidR="00E00EB5" w:rsidRDefault="00E00EB5" w:rsidP="00E00EB5">
      <w:pPr>
        <w:pStyle w:val="BodyAccessibleTextMIRB"/>
        <w:keepNext/>
        <w:jc w:val="center"/>
      </w:pPr>
      <w:r>
        <w:rPr>
          <w:noProof/>
          <w:lang w:eastAsia="en-CA"/>
        </w:rPr>
        <w:drawing>
          <wp:inline distT="0" distB="0" distL="0" distR="0" wp14:anchorId="264A7D2A" wp14:editId="12B08209">
            <wp:extent cx="3000375" cy="1591839"/>
            <wp:effectExtent l="19050" t="19050" r="9525" b="27940"/>
            <wp:docPr id="2" name="Picture 2" descr="Tile names reflect tile size, UTM zone, Easting, Northing, year and project&#10;&#10;The information found in a DSM tile name is demonstrated in this diagram.  The first three characters indicate tile size. Characters 4-5 indicate the UTM zone. Characters 6-10 indicate the UTM Easting. Characters 11 - 15 indicate the Northing. Characters 16-19 indicate the year. The remaining characters indicate the project, which is Cochrane in this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a:ext>
                      </a:extLst>
                    </a:blip>
                    <a:stretch>
                      <a:fillRect/>
                    </a:stretch>
                  </pic:blipFill>
                  <pic:spPr>
                    <a:xfrm>
                      <a:off x="0" y="0"/>
                      <a:ext cx="3080138" cy="1634157"/>
                    </a:xfrm>
                    <a:prstGeom prst="rect">
                      <a:avLst/>
                    </a:prstGeom>
                    <a:ln>
                      <a:solidFill>
                        <a:schemeClr val="tx1"/>
                      </a:solidFill>
                    </a:ln>
                  </pic:spPr>
                </pic:pic>
              </a:graphicData>
            </a:graphic>
          </wp:inline>
        </w:drawing>
      </w:r>
    </w:p>
    <w:p w14:paraId="760783A0" w14:textId="1BB8F93C" w:rsidR="00E00EB5" w:rsidRDefault="00E00EB5" w:rsidP="00E00EB5">
      <w:pPr>
        <w:pStyle w:val="Caption"/>
      </w:pPr>
      <w:bookmarkStart w:id="80" w:name="_Ref48125476"/>
      <w:bookmarkStart w:id="81" w:name="_Toc125029782"/>
      <w:bookmarkStart w:id="82" w:name="_Toc225253905"/>
      <w:r>
        <w:t xml:space="preserve">Figure </w:t>
      </w:r>
      <w:r>
        <w:rPr>
          <w:noProof/>
        </w:rPr>
        <w:fldChar w:fldCharType="begin"/>
      </w:r>
      <w:r>
        <w:rPr>
          <w:noProof/>
        </w:rPr>
        <w:instrText xml:space="preserve"> SEQ Figure \* ARABIC </w:instrText>
      </w:r>
      <w:r>
        <w:rPr>
          <w:noProof/>
        </w:rPr>
        <w:fldChar w:fldCharType="separate"/>
      </w:r>
      <w:r w:rsidR="00F202D9">
        <w:rPr>
          <w:noProof/>
        </w:rPr>
        <w:t>4</w:t>
      </w:r>
      <w:r>
        <w:rPr>
          <w:noProof/>
        </w:rPr>
        <w:fldChar w:fldCharType="end"/>
      </w:r>
      <w:bookmarkEnd w:id="80"/>
      <w:r>
        <w:t xml:space="preserve">: </w:t>
      </w:r>
      <w:r w:rsidRPr="00D850A1">
        <w:t xml:space="preserve">Tile names reflect tile size, UTM zone, </w:t>
      </w:r>
      <w:r>
        <w:t>e</w:t>
      </w:r>
      <w:r w:rsidRPr="00D850A1">
        <w:t xml:space="preserve">asting, </w:t>
      </w:r>
      <w:r>
        <w:t>n</w:t>
      </w:r>
      <w:r w:rsidRPr="00D850A1">
        <w:t>orthing, year, and project</w:t>
      </w:r>
      <w:bookmarkEnd w:id="81"/>
      <w:bookmarkEnd w:id="82"/>
    </w:p>
    <w:p w14:paraId="514AD237" w14:textId="0AE95BC4" w:rsidR="007618C9" w:rsidRPr="00B44172" w:rsidRDefault="007618C9" w:rsidP="007618C9">
      <w:pPr>
        <w:pStyle w:val="BodyAccessibleTextMIRB"/>
      </w:pPr>
      <w:r>
        <w:t xml:space="preserve">Since the release of the Ontario Web Image Services (OWIS) in the fall of 2022, the </w:t>
      </w:r>
      <w:r w:rsidR="00983D60">
        <w:t>lidar DSM</w:t>
      </w:r>
      <w:r>
        <w:t xml:space="preserve"> is </w:t>
      </w:r>
      <w:r w:rsidRPr="00B44172">
        <w:t xml:space="preserve">also available through </w:t>
      </w:r>
      <w:r>
        <w:t>an image</w:t>
      </w:r>
      <w:r w:rsidRPr="00B44172">
        <w:t xml:space="preserve"> service which exposes the data for visualization and geoprocessing.</w:t>
      </w:r>
    </w:p>
    <w:p w14:paraId="3E6F77B3" w14:textId="0A80DAB0" w:rsidR="007618C9" w:rsidRPr="00B44172" w:rsidRDefault="007618C9" w:rsidP="007618C9">
      <w:pPr>
        <w:pStyle w:val="BodyAccessibleTextMIRB"/>
      </w:pPr>
      <w:r w:rsidRPr="00B44172">
        <w:t xml:space="preserve">The service is best accessed </w:t>
      </w:r>
      <w:r w:rsidRPr="007618C9">
        <w:t>through the </w:t>
      </w:r>
      <w:hyperlink r:id="rId35" w:tgtFrame="_blank" w:history="1">
        <w:r w:rsidRPr="007618C9">
          <w:rPr>
            <w:rStyle w:val="HyperlinkMIRBChar"/>
          </w:rPr>
          <w:t>ArcGIS REST API</w:t>
        </w:r>
      </w:hyperlink>
      <w:r w:rsidRPr="007618C9">
        <w:t>, either directly or by</w:t>
      </w:r>
      <w:r w:rsidRPr="00B44172">
        <w:t xml:space="preserve"> setting up an </w:t>
      </w:r>
      <w:hyperlink r:id="rId36" w:tgtFrame="_blank" w:history="1">
        <w:r w:rsidRPr="007618C9">
          <w:rPr>
            <w:rStyle w:val="HyperlinkMIRBChar"/>
          </w:rPr>
          <w:t>ArcGIS server connection</w:t>
        </w:r>
      </w:hyperlink>
      <w:r w:rsidRPr="00B44172">
        <w:t> using the REST endpoint URL</w:t>
      </w:r>
      <w:bookmarkStart w:id="83" w:name="_Hlk175742580"/>
      <w:r w:rsidR="00983D60">
        <w:t>, which can be found in the GeoHub record linked above</w:t>
      </w:r>
      <w:bookmarkEnd w:id="83"/>
      <w:r w:rsidRPr="00B44172">
        <w:t xml:space="preserve">. The service draws using the </w:t>
      </w:r>
      <w:r w:rsidR="00FB031D">
        <w:t xml:space="preserve">WGS84 </w:t>
      </w:r>
      <w:r w:rsidRPr="00B44172">
        <w:t>Web Mercator projection.</w:t>
      </w:r>
    </w:p>
    <w:p w14:paraId="554FE132" w14:textId="6F3A6B7B" w:rsidR="007618C9" w:rsidRPr="00B44172" w:rsidRDefault="007618C9" w:rsidP="007618C9">
      <w:pPr>
        <w:pStyle w:val="BodyAccessibleTextMIRB"/>
      </w:pPr>
      <w:r w:rsidRPr="00B44172">
        <w:lastRenderedPageBreak/>
        <w:t xml:space="preserve">For more information on what functionality is available and how to work with the service, </w:t>
      </w:r>
      <w:r>
        <w:t>please refer to</w:t>
      </w:r>
      <w:r w:rsidRPr="00B44172">
        <w:t xml:space="preserve"> the </w:t>
      </w:r>
      <w:hyperlink r:id="rId37" w:history="1">
        <w:r w:rsidRPr="007618C9">
          <w:rPr>
            <w:rStyle w:val="HyperlinkMIRBChar"/>
          </w:rPr>
          <w:t>Ontario Web Image Services User Guide</w:t>
        </w:r>
      </w:hyperlink>
      <w:r w:rsidRPr="00B44172">
        <w:t xml:space="preserve">. If you have questions about how to use the service, email </w:t>
      </w:r>
      <w:r w:rsidR="00A80E89">
        <w:t>Geospatial</w:t>
      </w:r>
      <w:r w:rsidRPr="00B44172">
        <w:t xml:space="preserve"> Ontario (</w:t>
      </w:r>
      <w:r w:rsidR="00A80E89">
        <w:t>GE</w:t>
      </w:r>
      <w:r w:rsidRPr="00B44172">
        <w:t>O) at </w:t>
      </w:r>
      <w:hyperlink r:id="rId38" w:tgtFrame="_blank" w:history="1">
        <w:r w:rsidR="00A80E89">
          <w:rPr>
            <w:rStyle w:val="HyperlinkMIRBChar"/>
          </w:rPr>
          <w:t>geospatial@ontario.ca</w:t>
        </w:r>
      </w:hyperlink>
      <w:r w:rsidRPr="00B44172">
        <w:t>.</w:t>
      </w:r>
    </w:p>
    <w:p w14:paraId="424B6B94" w14:textId="1E7BDFD6" w:rsidR="009B709C" w:rsidRDefault="00D310AB" w:rsidP="00D31153">
      <w:pPr>
        <w:pStyle w:val="Heading2NoNumbersMIRB"/>
      </w:pPr>
      <w:bookmarkStart w:id="84" w:name="_Toc225253945"/>
      <w:r>
        <w:t>2.2 Use Restrictions</w:t>
      </w:r>
      <w:bookmarkEnd w:id="84"/>
    </w:p>
    <w:p w14:paraId="64B2500C" w14:textId="4705FD23" w:rsidR="009C56FF" w:rsidRDefault="003F3E0D" w:rsidP="00D310AB">
      <w:pPr>
        <w:pStyle w:val="BodyAccessibleTextMIRB"/>
      </w:pPr>
      <w:r>
        <w:t>The Ontario Digital Surface Model (Lidar-Derived) is</w:t>
      </w:r>
      <w:r w:rsidRPr="00DD654F">
        <w:t xml:space="preserve"> </w:t>
      </w:r>
      <w:r>
        <w:t xml:space="preserve">Open Data. 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 See </w:t>
      </w:r>
      <w:hyperlink r:id="rId39" w:tooltip="Link to the webpage for the Open Government Licence" w:history="1">
        <w:r w:rsidRPr="00184699">
          <w:rPr>
            <w:rStyle w:val="HyperlinkMIRBChar"/>
          </w:rPr>
          <w:t>Open Government Licence</w:t>
        </w:r>
      </w:hyperlink>
      <w:r>
        <w:t xml:space="preserve"> (</w:t>
      </w:r>
      <w:r w:rsidRPr="00184699">
        <w:t>https://www.ontario.ca/page/open-government-licence-ontario</w:t>
      </w:r>
      <w:r>
        <w:t>).</w:t>
      </w:r>
    </w:p>
    <w:p w14:paraId="4BCD0A05" w14:textId="77777777" w:rsidR="009C56FF" w:rsidRDefault="009C56FF">
      <w:pPr>
        <w:rPr>
          <w:rFonts w:eastAsiaTheme="minorEastAsia" w:cstheme="minorBidi"/>
          <w:sz w:val="24"/>
          <w:szCs w:val="22"/>
          <w:lang w:eastAsia="en-US"/>
        </w:rPr>
      </w:pPr>
      <w:r>
        <w:br w:type="page"/>
      </w:r>
    </w:p>
    <w:p w14:paraId="66097ACD" w14:textId="32DA45AC" w:rsidR="00A451ED" w:rsidRDefault="00A451ED" w:rsidP="00BD5B11">
      <w:pPr>
        <w:pStyle w:val="Heading1MIRBMidPage"/>
        <w:spacing w:before="480"/>
      </w:pPr>
      <w:bookmarkStart w:id="85" w:name="_Toc225253946"/>
      <w:r>
        <w:lastRenderedPageBreak/>
        <w:t xml:space="preserve">3. </w:t>
      </w:r>
      <w:r w:rsidR="006A0575">
        <w:t>Links to Additional Information</w:t>
      </w:r>
      <w:bookmarkEnd w:id="85"/>
    </w:p>
    <w:p w14:paraId="49BA6D67" w14:textId="77777777" w:rsidR="00750A96" w:rsidRPr="00EB6588" w:rsidRDefault="00750A96" w:rsidP="00750A96">
      <w:pPr>
        <w:keepLines/>
        <w:spacing w:after="200" w:line="360" w:lineRule="auto"/>
        <w:rPr>
          <w:rFonts w:eastAsiaTheme="minorEastAsia" w:cs="Arial"/>
          <w:sz w:val="24"/>
          <w:szCs w:val="24"/>
          <w:lang w:eastAsia="en-US"/>
        </w:rPr>
      </w:pPr>
      <w:r w:rsidRPr="00EB6588">
        <w:rPr>
          <w:rFonts w:eastAsiaTheme="minorEastAsia" w:cs="Arial"/>
          <w:sz w:val="24"/>
          <w:szCs w:val="24"/>
          <w:lang w:eastAsia="en-US"/>
        </w:rPr>
        <w:t xml:space="preserve">Heidemann, H. K. </w:t>
      </w:r>
      <w:r w:rsidRPr="00D45102">
        <w:rPr>
          <w:rStyle w:val="BodyAccessibleTextMIRBChar"/>
        </w:rPr>
        <w:t>201</w:t>
      </w:r>
      <w:r>
        <w:rPr>
          <w:rStyle w:val="BodyAccessibleTextMIRBChar"/>
        </w:rPr>
        <w:t>8</w:t>
      </w:r>
      <w:r w:rsidRPr="00D45102">
        <w:rPr>
          <w:rStyle w:val="BodyAccessibleTextMIRBChar"/>
        </w:rPr>
        <w:t xml:space="preserve"> “LIDAR base specification</w:t>
      </w:r>
      <w:r>
        <w:rPr>
          <w:rStyle w:val="BodyAccessibleTextMIRBChar"/>
        </w:rPr>
        <w:t>”.</w:t>
      </w:r>
      <w:r w:rsidRPr="00D45102">
        <w:rPr>
          <w:rStyle w:val="BodyAccessibleTextMIRBChar"/>
        </w:rPr>
        <w:t xml:space="preserve"> </w:t>
      </w:r>
      <w:r>
        <w:rPr>
          <w:rStyle w:val="BodyAccessibleTextMIRBChar"/>
        </w:rPr>
        <w:t>V</w:t>
      </w:r>
      <w:r w:rsidRPr="00D45102">
        <w:rPr>
          <w:rStyle w:val="BodyAccessibleTextMIRBChar"/>
        </w:rPr>
        <w:t>er. 1.</w:t>
      </w:r>
      <w:r>
        <w:rPr>
          <w:rStyle w:val="BodyAccessibleTextMIRBChar"/>
        </w:rPr>
        <w:t>3.</w:t>
      </w:r>
      <w:r w:rsidRPr="00D45102">
        <w:rPr>
          <w:rStyle w:val="BodyAccessibleTextMIRBChar"/>
        </w:rPr>
        <w:t xml:space="preserve"> </w:t>
      </w:r>
      <w:r>
        <w:rPr>
          <w:rStyle w:val="BodyAccessibleTextMIRBChar"/>
        </w:rPr>
        <w:t>February 2018</w:t>
      </w:r>
      <w:r w:rsidRPr="00EB6588">
        <w:rPr>
          <w:rFonts w:eastAsiaTheme="minorEastAsia" w:cs="Arial"/>
          <w:sz w:val="24"/>
          <w:szCs w:val="24"/>
          <w:lang w:eastAsia="en-US"/>
        </w:rPr>
        <w:t xml:space="preserve"> U.S. Geological Survey Techniques</w:t>
      </w:r>
      <w:r>
        <w:rPr>
          <w:rFonts w:eastAsiaTheme="minorEastAsia" w:cs="Arial"/>
          <w:sz w:val="24"/>
          <w:szCs w:val="24"/>
          <w:lang w:eastAsia="en-US"/>
        </w:rPr>
        <w:t xml:space="preserve"> and Methods, book 11, chap. B4.</w:t>
      </w:r>
      <w:r w:rsidRPr="00EB6588">
        <w:rPr>
          <w:rFonts w:eastAsiaTheme="minorEastAsia" w:cs="Arial"/>
          <w:sz w:val="24"/>
          <w:szCs w:val="24"/>
          <w:lang w:eastAsia="en-US"/>
        </w:rPr>
        <w:t xml:space="preserve"> </w:t>
      </w:r>
      <w:hyperlink r:id="rId40" w:tooltip="Link to the Lidar Base Specification from the USGS" w:history="1">
        <w:r>
          <w:rPr>
            <w:rStyle w:val="HyperlinkMIRBChar"/>
          </w:rPr>
          <w:t>https://pubs.er.usgs.gov/publication/tm11B4</w:t>
        </w:r>
      </w:hyperlink>
    </w:p>
    <w:p w14:paraId="1003DDFD" w14:textId="496E414A" w:rsidR="00750A96" w:rsidRPr="00EB6588" w:rsidRDefault="00750A96" w:rsidP="00750A96">
      <w:pPr>
        <w:keepLines/>
        <w:spacing w:after="200" w:line="360" w:lineRule="auto"/>
        <w:rPr>
          <w:rFonts w:eastAsiaTheme="minorEastAsia" w:cstheme="minorBidi"/>
          <w:sz w:val="24"/>
          <w:szCs w:val="22"/>
        </w:rPr>
      </w:pPr>
      <w:r>
        <w:rPr>
          <w:rFonts w:eastAsiaTheme="minorEastAsia" w:cstheme="minorBidi"/>
          <w:sz w:val="24"/>
          <w:szCs w:val="22"/>
        </w:rPr>
        <w:t xml:space="preserve">Canada. </w:t>
      </w:r>
      <w:r w:rsidRPr="00EB6588">
        <w:rPr>
          <w:rFonts w:eastAsiaTheme="minorEastAsia" w:cstheme="minorBidi"/>
          <w:sz w:val="24"/>
          <w:szCs w:val="22"/>
        </w:rPr>
        <w:t>Natural Resources Canada</w:t>
      </w:r>
      <w:r>
        <w:rPr>
          <w:rFonts w:eastAsiaTheme="minorEastAsia" w:cstheme="minorBidi"/>
          <w:sz w:val="24"/>
          <w:szCs w:val="22"/>
        </w:rPr>
        <w:t>.</w:t>
      </w:r>
      <w:r w:rsidRPr="00EB6588">
        <w:rPr>
          <w:rFonts w:eastAsiaTheme="minorEastAsia" w:cstheme="minorBidi"/>
          <w:sz w:val="24"/>
          <w:szCs w:val="22"/>
        </w:rPr>
        <w:t xml:space="preserve"> 20</w:t>
      </w:r>
      <w:r w:rsidR="00D51B49">
        <w:rPr>
          <w:rStyle w:val="BodyAccessibleTextMIRBChar"/>
        </w:rPr>
        <w:t>25</w:t>
      </w:r>
      <w:r>
        <w:rPr>
          <w:rStyle w:val="BodyAccessibleTextMIRBChar"/>
        </w:rPr>
        <w:t>.</w:t>
      </w:r>
      <w:r w:rsidRPr="00F65F16">
        <w:rPr>
          <w:rStyle w:val="BodyAccessibleTextMIRBChar"/>
        </w:rPr>
        <w:t xml:space="preserve"> “</w:t>
      </w:r>
      <w:r w:rsidR="000875BC" w:rsidRPr="000875BC">
        <w:rPr>
          <w:rStyle w:val="BodyAccessibleTextMIRBChar"/>
        </w:rPr>
        <w:t>Spatial reference system updates</w:t>
      </w:r>
      <w:r w:rsidRPr="00F65F16">
        <w:rPr>
          <w:rStyle w:val="BodyAccessibleTextMIRBChar"/>
        </w:rPr>
        <w:t>”</w:t>
      </w:r>
      <w:r>
        <w:rPr>
          <w:rStyle w:val="BodyAccessibleTextMIRBChar"/>
        </w:rPr>
        <w:t>.</w:t>
      </w:r>
      <w:r w:rsidRPr="00EB6588">
        <w:rPr>
          <w:rFonts w:eastAsiaTheme="minorEastAsia" w:cstheme="minorBidi"/>
          <w:sz w:val="24"/>
          <w:szCs w:val="22"/>
        </w:rPr>
        <w:t xml:space="preserve"> </w:t>
      </w:r>
      <w:hyperlink r:id="rId41" w:tooltip="Link to Information about the Canadian Geodetic Vertical Datum of 2013." w:history="1">
        <w:r w:rsidR="00D51B49">
          <w:rPr>
            <w:rStyle w:val="HyperlinkMIRBChar"/>
          </w:rPr>
          <w:t>https://natural-resources.canada.ca/science-data/science-research/geomatics/geodetic-reference-systems/spatial-reference-system-updates</w:t>
        </w:r>
      </w:hyperlink>
    </w:p>
    <w:p w14:paraId="7F67F704" w14:textId="3DE1A5E2" w:rsidR="00750A96" w:rsidRPr="00EB6588" w:rsidRDefault="00750A96" w:rsidP="00750A96">
      <w:pPr>
        <w:pStyle w:val="BodyAccessibleTextMIRB"/>
      </w:pPr>
      <w:r>
        <w:t xml:space="preserve">Canada. </w:t>
      </w:r>
      <w:r w:rsidRPr="00EB6588">
        <w:t>Na</w:t>
      </w:r>
      <w:r w:rsidRPr="00F65F16">
        <w:t>tural Resources Canada. 20</w:t>
      </w:r>
      <w:r w:rsidR="00D51B49">
        <w:t>25</w:t>
      </w:r>
      <w:r w:rsidRPr="00F65F16">
        <w:t>. “</w:t>
      </w:r>
      <w:r w:rsidR="00D51B49">
        <w:t>About t</w:t>
      </w:r>
      <w:r w:rsidRPr="00F65F16">
        <w:t>he Canadian Spatial Reference System”</w:t>
      </w:r>
      <w:r>
        <w:t>.</w:t>
      </w:r>
      <w:r w:rsidRPr="00F65F16">
        <w:t xml:space="preserve"> </w:t>
      </w:r>
      <w:hyperlink r:id="rId42" w:tooltip="Homepage for the Canadian Spatial Reference System" w:history="1">
        <w:r w:rsidR="00D51B49">
          <w:rPr>
            <w:rStyle w:val="HyperlinkMIRBChar"/>
          </w:rPr>
          <w:t>https://natural-resources.canada.ca/science-data/science-research/geomatics/geodetic-reference-systems/canadian-spatial-reference-system-csrs</w:t>
        </w:r>
      </w:hyperlink>
    </w:p>
    <w:p w14:paraId="527C58ED" w14:textId="77777777" w:rsidR="00750A96" w:rsidRPr="00EB6588" w:rsidRDefault="00750A96" w:rsidP="00750A96">
      <w:pPr>
        <w:keepLines/>
        <w:spacing w:after="200" w:line="360" w:lineRule="auto"/>
        <w:rPr>
          <w:rFonts w:eastAsiaTheme="minorEastAsia" w:cstheme="minorBidi"/>
          <w:sz w:val="24"/>
          <w:szCs w:val="22"/>
          <w:lang w:eastAsia="en-US"/>
        </w:rPr>
      </w:pPr>
      <w:r w:rsidRPr="00EB6588">
        <w:rPr>
          <w:rFonts w:eastAsiaTheme="minorEastAsia" w:cstheme="minorBidi"/>
          <w:sz w:val="24"/>
          <w:szCs w:val="22"/>
          <w:lang w:eastAsia="en-US"/>
        </w:rPr>
        <w:t>Renslow, M. S. (ed.) 2012</w:t>
      </w:r>
      <w:r>
        <w:rPr>
          <w:rFonts w:eastAsiaTheme="minorEastAsia" w:cstheme="minorBidi"/>
          <w:sz w:val="24"/>
          <w:szCs w:val="22"/>
          <w:lang w:eastAsia="en-US"/>
        </w:rPr>
        <w:t>.</w:t>
      </w:r>
      <w:r w:rsidRPr="00EB6588">
        <w:rPr>
          <w:rFonts w:eastAsiaTheme="minorEastAsia" w:cstheme="minorBidi"/>
          <w:sz w:val="24"/>
          <w:szCs w:val="22"/>
          <w:lang w:eastAsia="en-US"/>
        </w:rPr>
        <w:t xml:space="preserve"> </w:t>
      </w:r>
      <w:r>
        <w:rPr>
          <w:rFonts w:eastAsiaTheme="minorEastAsia" w:cstheme="minorBidi"/>
          <w:sz w:val="24"/>
          <w:szCs w:val="22"/>
          <w:lang w:eastAsia="en-US"/>
        </w:rPr>
        <w:t>“</w:t>
      </w:r>
      <w:r w:rsidRPr="00F65F16">
        <w:rPr>
          <w:rFonts w:eastAsiaTheme="minorEastAsia" w:cstheme="minorBidi"/>
          <w:sz w:val="24"/>
          <w:szCs w:val="22"/>
          <w:lang w:eastAsia="en-US"/>
        </w:rPr>
        <w:t>Manual of Airborne Topographic LIDAR</w:t>
      </w:r>
      <w:r>
        <w:rPr>
          <w:rFonts w:eastAsiaTheme="minorEastAsia" w:cstheme="minorBidi"/>
          <w:sz w:val="24"/>
          <w:szCs w:val="22"/>
          <w:lang w:eastAsia="en-US"/>
        </w:rPr>
        <w:t>”.</w:t>
      </w:r>
      <w:r w:rsidRPr="00EB6588">
        <w:rPr>
          <w:rFonts w:eastAsiaTheme="minorEastAsia" w:cstheme="minorBidi"/>
          <w:sz w:val="24"/>
          <w:szCs w:val="22"/>
          <w:lang w:eastAsia="en-US"/>
        </w:rPr>
        <w:t xml:space="preserve"> American</w:t>
      </w:r>
      <w:r>
        <w:rPr>
          <w:rFonts w:eastAsiaTheme="minorEastAsia" w:cstheme="minorBidi"/>
          <w:sz w:val="24"/>
          <w:szCs w:val="22"/>
          <w:lang w:eastAsia="en-US"/>
        </w:rPr>
        <w:t xml:space="preserve"> </w:t>
      </w:r>
      <w:r w:rsidRPr="00EB6588">
        <w:rPr>
          <w:rFonts w:eastAsiaTheme="minorEastAsia" w:cstheme="minorBidi"/>
          <w:sz w:val="24"/>
          <w:szCs w:val="22"/>
          <w:lang w:eastAsia="en-US"/>
        </w:rPr>
        <w:t>Society for Photogrammetry and Remote Sensing. ISBN 1-57083-097-5, ASPRS Stock # 4587</w:t>
      </w:r>
    </w:p>
    <w:p w14:paraId="324AD5AA" w14:textId="487F2236" w:rsidR="00A451ED" w:rsidRPr="005163EE" w:rsidRDefault="00750A96" w:rsidP="00750A96">
      <w:pPr>
        <w:pStyle w:val="BodyAccessibleTextMIRB"/>
        <w:sectPr w:rsidR="00A451ED" w:rsidRPr="005163EE" w:rsidSect="004B6483">
          <w:pgSz w:w="12240" w:h="15840"/>
          <w:pgMar w:top="1440" w:right="1440" w:bottom="1440" w:left="1440" w:header="432" w:footer="720" w:gutter="0"/>
          <w:cols w:space="720"/>
          <w:docGrid w:linePitch="360"/>
        </w:sectPr>
      </w:pPr>
      <w:r w:rsidRPr="00750A96">
        <w:t>Whitebox Geospatial AT Project</w:t>
      </w:r>
      <w:r w:rsidRPr="00EB6588">
        <w:t xml:space="preserve"> </w:t>
      </w:r>
      <w:r w:rsidRPr="00EB6588">
        <w:rPr>
          <w:rFonts w:cs="Arial"/>
          <w:szCs w:val="24"/>
        </w:rPr>
        <w:t>(</w:t>
      </w:r>
      <w:hyperlink r:id="rId43" w:tooltip="Homepage for the Whitebox GAT Project from the University of Guelph." w:history="1">
        <w:r>
          <w:rPr>
            <w:rStyle w:val="HyperlinkMIRBChar"/>
          </w:rPr>
          <w:t>https://www.whiteboxgeo.com</w:t>
        </w:r>
      </w:hyperlink>
      <w:r w:rsidRPr="00EB6588">
        <w:t>)</w:t>
      </w:r>
    </w:p>
    <w:p w14:paraId="7BF3A2B0" w14:textId="06CA7E03" w:rsidR="00A451ED" w:rsidRDefault="00A451ED" w:rsidP="00A451ED">
      <w:pPr>
        <w:pStyle w:val="Heading1MIRBMidPage"/>
      </w:pPr>
      <w:bookmarkStart w:id="86" w:name="_Toc225253947"/>
      <w:r>
        <w:lastRenderedPageBreak/>
        <w:t xml:space="preserve">4. </w:t>
      </w:r>
      <w:r w:rsidR="005A7FB9">
        <w:t>References</w:t>
      </w:r>
      <w:bookmarkEnd w:id="86"/>
    </w:p>
    <w:p w14:paraId="6E16A7F3" w14:textId="365CD917" w:rsidR="00945B5F" w:rsidRPr="00EB6588" w:rsidRDefault="00945B5F" w:rsidP="00945B5F">
      <w:pPr>
        <w:pStyle w:val="BodyAccessibleTextMIRB"/>
      </w:pPr>
      <w:r w:rsidRPr="00EB6588">
        <w:t>Airborne Imaging 201</w:t>
      </w:r>
      <w:r>
        <w:t>8a.</w:t>
      </w:r>
      <w:r w:rsidRPr="00EB6588">
        <w:t xml:space="preserve"> “</w:t>
      </w:r>
      <w:r w:rsidRPr="00F65F16">
        <w:t>Final Report for project: Cochrane LiDAR</w:t>
      </w:r>
      <w:r w:rsidRPr="00EB6588">
        <w:t xml:space="preserve">”. </w:t>
      </w:r>
      <w:r>
        <w:t>R</w:t>
      </w:r>
      <w:r w:rsidRPr="00EB6588">
        <w:t>eport prepared for Ontario Ministry of Natural Resources and Forestry, Provincial Mapping Unit.</w:t>
      </w:r>
      <w:r>
        <w:t xml:space="preserve"> </w:t>
      </w:r>
      <w:hyperlink r:id="rId44" w:tooltip="Link to the Final Report for project: Cochrane LiDAR PDF" w:history="1">
        <w:r w:rsidR="00F3252B">
          <w:rPr>
            <w:rStyle w:val="HyperlinkMIRBChar"/>
          </w:rPr>
          <w:t>https://www.publicdocs.mnr.gov.on.ca/mirb/Lidar%20-%20Cochrane%20-%20Additional%20Metadata.pdf</w:t>
        </w:r>
      </w:hyperlink>
    </w:p>
    <w:p w14:paraId="76361A59" w14:textId="3079E1E9" w:rsidR="00945B5F" w:rsidRDefault="00945B5F" w:rsidP="00945B5F">
      <w:pPr>
        <w:keepLines/>
        <w:spacing w:after="200" w:line="360" w:lineRule="auto"/>
        <w:rPr>
          <w:rFonts w:eastAsiaTheme="minorEastAsia" w:cstheme="minorBidi"/>
          <w:sz w:val="24"/>
          <w:szCs w:val="22"/>
          <w:lang w:eastAsia="en-US"/>
        </w:rPr>
      </w:pPr>
      <w:r w:rsidRPr="00EB6588">
        <w:rPr>
          <w:rFonts w:eastAsiaTheme="minorEastAsia" w:cstheme="minorBidi"/>
          <w:sz w:val="24"/>
          <w:szCs w:val="22"/>
          <w:lang w:eastAsia="en-US"/>
        </w:rPr>
        <w:t>Airborne Imaging 20</w:t>
      </w:r>
      <w:r>
        <w:rPr>
          <w:rFonts w:eastAsiaTheme="minorEastAsia" w:cstheme="minorBidi"/>
          <w:sz w:val="24"/>
          <w:szCs w:val="22"/>
          <w:lang w:eastAsia="en-US"/>
        </w:rPr>
        <w:t>18b.</w:t>
      </w:r>
      <w:r w:rsidRPr="00EB6588">
        <w:rPr>
          <w:rFonts w:eastAsiaTheme="minorEastAsia" w:cstheme="minorBidi"/>
          <w:sz w:val="24"/>
          <w:szCs w:val="22"/>
          <w:lang w:eastAsia="en-US"/>
        </w:rPr>
        <w:t xml:space="preserve"> “</w:t>
      </w:r>
      <w:r w:rsidRPr="00F65F16">
        <w:rPr>
          <w:rFonts w:eastAsiaTheme="minorEastAsia" w:cstheme="minorBidi"/>
          <w:sz w:val="24"/>
          <w:szCs w:val="22"/>
          <w:lang w:eastAsia="en-US"/>
        </w:rPr>
        <w:t>Final Report for project: Peterborough LiDAR</w:t>
      </w:r>
      <w:r w:rsidRPr="00EB6588">
        <w:rPr>
          <w:rFonts w:eastAsiaTheme="minorEastAsia" w:cstheme="minorBidi"/>
          <w:sz w:val="24"/>
          <w:szCs w:val="22"/>
          <w:lang w:eastAsia="en-US"/>
        </w:rPr>
        <w:t xml:space="preserve">”. </w:t>
      </w:r>
      <w:r>
        <w:rPr>
          <w:rFonts w:eastAsiaTheme="minorEastAsia" w:cstheme="minorBidi"/>
          <w:sz w:val="24"/>
          <w:szCs w:val="22"/>
          <w:lang w:eastAsia="en-US"/>
        </w:rPr>
        <w:t>R</w:t>
      </w:r>
      <w:r w:rsidRPr="00EB6588">
        <w:rPr>
          <w:rFonts w:eastAsiaTheme="minorEastAsia" w:cstheme="minorBidi"/>
          <w:sz w:val="24"/>
          <w:szCs w:val="22"/>
          <w:lang w:eastAsia="en-US"/>
        </w:rPr>
        <w:t>eport prepare</w:t>
      </w:r>
      <w:r w:rsidRPr="00F370AE">
        <w:rPr>
          <w:rFonts w:eastAsiaTheme="minorEastAsia" w:cstheme="minorBidi"/>
          <w:sz w:val="24"/>
          <w:szCs w:val="24"/>
          <w:lang w:eastAsia="en-US"/>
        </w:rPr>
        <w:t xml:space="preserve">d for Ontario Ministry of Natural Resources and Forestry, Provincial Mapping Unit. </w:t>
      </w:r>
      <w:hyperlink r:id="rId45" w:tooltip="Link to the Final Report for project: Peterborough LiDAR PDF" w:history="1">
        <w:r w:rsidR="00F3252B">
          <w:rPr>
            <w:rStyle w:val="HyperlinkMIRBChar"/>
          </w:rPr>
          <w:t>https://www.publicdocs.mnr.gov.on.ca/mirb/Lidar%20-%20Peterborough%20-%20Additional%20Metadata.pdf</w:t>
        </w:r>
      </w:hyperlink>
    </w:p>
    <w:p w14:paraId="149DB8F4" w14:textId="4D27ACD4" w:rsidR="00945B5F" w:rsidRDefault="00945B5F" w:rsidP="00945B5F">
      <w:pPr>
        <w:pStyle w:val="BodyAccessibleTextMIRB"/>
        <w:rPr>
          <w:rStyle w:val="HyperlinkMIRBChar"/>
        </w:rPr>
      </w:pPr>
      <w:r>
        <w:t>Airborne Imaging 2019a. “Final</w:t>
      </w:r>
      <w:r w:rsidRPr="00F614D2">
        <w:t xml:space="preserve"> Report for project: Lake Erie LiDAR</w:t>
      </w:r>
      <w:r>
        <w:t xml:space="preserve">”. Report prepared for Ontario Ministry of Natural Resources and Forestry, Provincial Mapping Unit. </w:t>
      </w:r>
      <w:hyperlink r:id="rId46" w:tooltip="Link to the Final Report for project: Lake Erie LiDAR PDF" w:history="1">
        <w:r w:rsidR="00F3252B">
          <w:rPr>
            <w:rStyle w:val="HyperlinkMIRBChar"/>
          </w:rPr>
          <w:t>https://www.publicdocs.mnr.gov.on.ca/mirb/Lidar%20-%20Lake%20Erie%20-%20Additional%20Metadata.pdf</w:t>
        </w:r>
      </w:hyperlink>
    </w:p>
    <w:p w14:paraId="01CD1C6C" w14:textId="352CC4F9" w:rsidR="00945B5F" w:rsidRPr="00EB6588" w:rsidRDefault="00945B5F" w:rsidP="00945B5F">
      <w:pPr>
        <w:pStyle w:val="BodyAccessibleTextMIRB"/>
      </w:pPr>
      <w:r>
        <w:t>Airborne Imaging 2019b. “Final</w:t>
      </w:r>
      <w:r w:rsidRPr="00F614D2">
        <w:t xml:space="preserve"> </w:t>
      </w:r>
      <w:r>
        <w:t xml:space="preserve">Survey </w:t>
      </w:r>
      <w:r w:rsidRPr="00F614D2">
        <w:t xml:space="preserve">Report: </w:t>
      </w:r>
      <w:r>
        <w:t xml:space="preserve">15221 South Central Durham Lidar Survey for Central Lake Ontario Conservation Authority” </w:t>
      </w:r>
      <w:hyperlink r:id="rId47" w:history="1">
        <w:r w:rsidR="00F3252B">
          <w:rPr>
            <w:rStyle w:val="HyperlinkMIRBChar"/>
          </w:rPr>
          <w:t>https://www.publicdocs.mnr.gov.on.ca/mirb/Lidar%20-%20CLOCA%20-%20Additional%20Metadata.pdf</w:t>
        </w:r>
      </w:hyperlink>
    </w:p>
    <w:p w14:paraId="34C7FC0E" w14:textId="1A4A4533" w:rsidR="00945B5F" w:rsidRDefault="00945B5F" w:rsidP="00945B5F">
      <w:pPr>
        <w:pStyle w:val="BodyAccessibleTextMIRB"/>
        <w:rPr>
          <w:rStyle w:val="HyperlinkMIRBChar"/>
        </w:rPr>
      </w:pPr>
      <w:r>
        <w:t>Airborne Imaging 2019c. “Final</w:t>
      </w:r>
      <w:r w:rsidRPr="00F614D2">
        <w:t xml:space="preserve"> Report for project: </w:t>
      </w:r>
      <w:r>
        <w:t>St Lawrence Hazard Mapping</w:t>
      </w:r>
      <w:r w:rsidRPr="00F614D2">
        <w:t xml:space="preserve"> LiDAR</w:t>
      </w:r>
      <w:r>
        <w:t xml:space="preserve">”. Report prepared for South Nation River Conservation Authority. </w:t>
      </w:r>
      <w:hyperlink r:id="rId48" w:history="1">
        <w:r w:rsidR="00F3252B">
          <w:rPr>
            <w:rStyle w:val="HyperlinkMIRBChar"/>
          </w:rPr>
          <w:t>https://www.publicdocs.mnr.gov.on.ca/mirb/Lidar%20-%20South%20Nation%20-%20Additional%20Metadata.pdf</w:t>
        </w:r>
      </w:hyperlink>
    </w:p>
    <w:p w14:paraId="771D6DFE" w14:textId="5AE375CA" w:rsidR="00945B5F" w:rsidRDefault="00945B5F" w:rsidP="00945B5F">
      <w:pPr>
        <w:pStyle w:val="BodyAccessibleTextMIRB"/>
        <w:rPr>
          <w:rStyle w:val="HyperlinkMIRBChar"/>
        </w:rPr>
      </w:pPr>
      <w:r w:rsidRPr="00DA5DD6">
        <w:t>Airborne Imaging 2022a. “Final Report for project: Lake Huron LiDAR”</w:t>
      </w:r>
      <w:r>
        <w:rPr>
          <w:rStyle w:val="HyperlinkMIRBChar"/>
        </w:rPr>
        <w:t xml:space="preserve"> </w:t>
      </w:r>
      <w:hyperlink r:id="rId49" w:history="1">
        <w:r w:rsidR="00F3252B">
          <w:rPr>
            <w:rStyle w:val="HyperlinkMIRBChar"/>
          </w:rPr>
          <w:t>https://www.publicdocs.mnr.gov.on.ca/mirb/LakeHuron %20Lidar%20Final%20Report%20October%202022.pdf</w:t>
        </w:r>
      </w:hyperlink>
    </w:p>
    <w:p w14:paraId="3F119000" w14:textId="31FB961C" w:rsidR="00945B5F" w:rsidRPr="00EB6588" w:rsidRDefault="00945B5F" w:rsidP="00945B5F">
      <w:pPr>
        <w:pStyle w:val="BodyAccessibleTextMIRB"/>
      </w:pPr>
      <w:r>
        <w:t xml:space="preserve">Airborne Imaging 2022b. “Final Report for project: Lake Simcoe LiDAR” </w:t>
      </w:r>
      <w:hyperlink r:id="rId50" w:history="1">
        <w:r w:rsidR="00F3252B">
          <w:rPr>
            <w:rStyle w:val="HyperlinkMIRBChar"/>
          </w:rPr>
          <w:t>https://www.publicdocs.mnr.gov.on.ca/mirb/LakeSimcoe %20Lidar%20Final%20Report%20October%202022.pdf</w:t>
        </w:r>
      </w:hyperlink>
    </w:p>
    <w:p w14:paraId="444D796C" w14:textId="16BAA4B3" w:rsidR="00734353" w:rsidRDefault="00734353" w:rsidP="00734353">
      <w:pPr>
        <w:pStyle w:val="BodyAccessibleTextMIRB"/>
      </w:pPr>
      <w:bookmarkStart w:id="87" w:name="_Hlk187675860"/>
      <w:r w:rsidRPr="00F202D9">
        <w:lastRenderedPageBreak/>
        <w:t>Airborne Imaging 2024. “Final Report for project: Huron Georgian Bay LiDAR”</w:t>
      </w:r>
      <w:r>
        <w:rPr>
          <w:rStyle w:val="HyperlinkMIRBChar"/>
        </w:rPr>
        <w:t xml:space="preserve"> </w:t>
      </w:r>
      <w:hyperlink r:id="rId51" w:history="1">
        <w:r w:rsidRPr="00775E32">
          <w:rPr>
            <w:rStyle w:val="HyperlinkMIRBChar"/>
          </w:rPr>
          <w:t>https://www.publicdocs.mnr.gov.on.ca/mirb/Huron-GeorgianBay-Lidar-Report-Final-August-2024.docx</w:t>
        </w:r>
      </w:hyperlink>
    </w:p>
    <w:p w14:paraId="534F53EF" w14:textId="52581980" w:rsidR="00C23BFB" w:rsidRDefault="00C23BFB" w:rsidP="00C23BFB">
      <w:pPr>
        <w:pStyle w:val="BodyAccessibleTextMIRB"/>
      </w:pPr>
      <w:r>
        <w:t xml:space="preserve">Airborne Imaging 2025a. “Final Report for project: Atikokan LiDAR” </w:t>
      </w:r>
      <w:hyperlink r:id="rId52" w:history="1">
        <w:r w:rsidRPr="006F7447">
          <w:rPr>
            <w:rStyle w:val="HyperlinkMIRBChar"/>
          </w:rPr>
          <w:t>https://www.publicdocs.mnr.gov.on.ca/mirb/Lidar-Atikokan-Additional-Contractor-Metadata.docx</w:t>
        </w:r>
      </w:hyperlink>
    </w:p>
    <w:p w14:paraId="2553CBE5" w14:textId="77777777" w:rsidR="00C23BFB" w:rsidRDefault="00C23BFB" w:rsidP="00C23BFB">
      <w:pPr>
        <w:pStyle w:val="BodyAccessibleTextMIRB"/>
      </w:pPr>
      <w:r>
        <w:t xml:space="preserve">Airborne Imaging 2025b. “Final Report for project: Cataraqui LiDAR” </w:t>
      </w:r>
      <w:hyperlink r:id="rId53" w:history="1">
        <w:r w:rsidRPr="006F7447">
          <w:rPr>
            <w:rStyle w:val="HyperlinkMIRBChar"/>
          </w:rPr>
          <w:t>https://www.publicdocs.mnr.gov.on.ca/mirb/Lidar-Cataraqui-Additional-Contractor-Metadata.docx</w:t>
        </w:r>
      </w:hyperlink>
    </w:p>
    <w:p w14:paraId="1AC1E264" w14:textId="77777777" w:rsidR="00C23BFB" w:rsidRDefault="00C23BFB" w:rsidP="00C23BFB">
      <w:pPr>
        <w:pStyle w:val="BodyAccessibleTextMIRB"/>
      </w:pPr>
      <w:r>
        <w:t xml:space="preserve">Airborne Imaging 2025c. “Final Report for project: Chapleau LiDAR” </w:t>
      </w:r>
      <w:hyperlink r:id="rId54" w:history="1">
        <w:r w:rsidRPr="006F7447">
          <w:rPr>
            <w:rStyle w:val="HyperlinkMIRBChar"/>
          </w:rPr>
          <w:t>https://www.publicdocs.mnr.gov.on.ca/mirb/Lidar-Chapleau-Additional-Contractor-Metadata.docx</w:t>
        </w:r>
      </w:hyperlink>
    </w:p>
    <w:p w14:paraId="1B16D3C6" w14:textId="1083C437" w:rsidR="00C23BFB" w:rsidRDefault="00C23BFB" w:rsidP="00C23BFB">
      <w:pPr>
        <w:pStyle w:val="BodyAccessibleTextMIRB"/>
      </w:pPr>
      <w:r>
        <w:t xml:space="preserve">Airborne Imaging 2025d. “Final Report for project: Dryden/Ignace/Sioux Lookout LiDAR” </w:t>
      </w:r>
      <w:hyperlink r:id="rId55" w:history="1">
        <w:r w:rsidRPr="006F7447">
          <w:rPr>
            <w:rStyle w:val="HyperlinkMIRBChar"/>
          </w:rPr>
          <w:t>https://www.publicdocs.mnr.gov.on.ca/mirb/Lidar-Dryden-Ignace-SiouxLookout-Additional-Contractor-Metadata.docx</w:t>
        </w:r>
      </w:hyperlink>
    </w:p>
    <w:p w14:paraId="55C7044E" w14:textId="77777777" w:rsidR="00C23BFB" w:rsidRDefault="00C23BFB" w:rsidP="00C23BFB">
      <w:pPr>
        <w:pStyle w:val="BodyAccessibleTextMIRB"/>
      </w:pPr>
      <w:r>
        <w:t xml:space="preserve">Airborne Imaging 2025e. “Final Report for project: Kawartha Lakes LiDAR” </w:t>
      </w:r>
      <w:hyperlink r:id="rId56" w:history="1">
        <w:r w:rsidRPr="006F7447">
          <w:rPr>
            <w:rStyle w:val="HyperlinkMIRBChar"/>
          </w:rPr>
          <w:t>https://www.publicdocs.mnr.gov.on.ca/mirb/Lidar-KawarthaLakes-Additional-Contractor-Metadata.docx</w:t>
        </w:r>
      </w:hyperlink>
    </w:p>
    <w:p w14:paraId="4EFD1913" w14:textId="150F09E5" w:rsidR="00C23BFB" w:rsidRDefault="00C23BFB" w:rsidP="00C23BFB">
      <w:pPr>
        <w:pStyle w:val="BodyAccessibleTextMIRB"/>
      </w:pPr>
      <w:r>
        <w:t xml:space="preserve">Airborne Imaging 2025f. “Final Report for project: Manitoulin LiDAR” </w:t>
      </w:r>
      <w:hyperlink r:id="rId57" w:history="1">
        <w:r w:rsidRPr="006F7447">
          <w:rPr>
            <w:rStyle w:val="HyperlinkMIRBChar"/>
          </w:rPr>
          <w:t>https://www.publicdocs.mnr.gov.on.ca/mirb/Lidar-Manitoulin-Additional-Contractor-Metadata.docx</w:t>
        </w:r>
      </w:hyperlink>
    </w:p>
    <w:p w14:paraId="5EB7C797" w14:textId="77777777" w:rsidR="00C23BFB" w:rsidRDefault="00C23BFB" w:rsidP="00C23BFB">
      <w:pPr>
        <w:pStyle w:val="BodyAccessibleTextMIRB"/>
      </w:pPr>
      <w:r>
        <w:t xml:space="preserve">Airborne Imaging 2025g. “Final Report for project: Sault Ste Marie LiDAR” </w:t>
      </w:r>
      <w:hyperlink r:id="rId58" w:history="1">
        <w:r w:rsidRPr="006F7447">
          <w:rPr>
            <w:rStyle w:val="HyperlinkMIRBChar"/>
          </w:rPr>
          <w:t>https://www.publicdocs.mnr.gov.on.ca/mirb/Lidar-SaultSteMarie-Additional-Contractor-Metadata.docx</w:t>
        </w:r>
      </w:hyperlink>
    </w:p>
    <w:p w14:paraId="4E6EB7EB" w14:textId="77777777" w:rsidR="008A4466" w:rsidRDefault="008A4466" w:rsidP="008A4466">
      <w:pPr>
        <w:pStyle w:val="BodyAccessibleTextMIRB"/>
      </w:pPr>
      <w:r>
        <w:t xml:space="preserve">Airborne Imaging 2025h. “Final Report for project: Sudbury LiDAR” </w:t>
      </w:r>
      <w:hyperlink r:id="rId59" w:history="1">
        <w:r w:rsidRPr="006F7447">
          <w:rPr>
            <w:rStyle w:val="HyperlinkMIRBChar"/>
          </w:rPr>
          <w:t>https://www.publicdocs.mnr.gov.on.ca/mirb/Lidar-Sudbury-Additional-Contractor-Metadata.docx</w:t>
        </w:r>
      </w:hyperlink>
    </w:p>
    <w:p w14:paraId="08928B9D" w14:textId="77777777" w:rsidR="008A4466" w:rsidRDefault="008A4466" w:rsidP="008A4466">
      <w:pPr>
        <w:pStyle w:val="BodyAccessibleTextMIRB"/>
      </w:pPr>
      <w:r>
        <w:lastRenderedPageBreak/>
        <w:t xml:space="preserve">Airborne Imaging 2025i. “Final Report for project: Thunder Bay LiDAR” </w:t>
      </w:r>
      <w:hyperlink r:id="rId60" w:history="1">
        <w:r w:rsidRPr="006F7447">
          <w:rPr>
            <w:rStyle w:val="HyperlinkMIRBChar"/>
          </w:rPr>
          <w:t>https://www.publicdocs.mnr.gov.on.ca/mirb/Lidar-ThunderBay-Additional-Contractor-Metadata.docx</w:t>
        </w:r>
      </w:hyperlink>
    </w:p>
    <w:p w14:paraId="72F6C2CE" w14:textId="7902C652" w:rsidR="00C23BFB" w:rsidRDefault="008A4466" w:rsidP="008A4466">
      <w:pPr>
        <w:pStyle w:val="BodyAccessibleTextMIRB"/>
      </w:pPr>
      <w:r>
        <w:t xml:space="preserve">Airborne Imaging 2025j. “Final Report for project: Timmins LiDAR” </w:t>
      </w:r>
      <w:hyperlink r:id="rId61" w:history="1">
        <w:r w:rsidRPr="006F7447">
          <w:rPr>
            <w:rStyle w:val="HyperlinkMIRBChar"/>
          </w:rPr>
          <w:t>https://www.publicdocs.mnr.gov.on.ca/mirb/Lidar-Timmins-Additional-Contractor-Metadata.docx</w:t>
        </w:r>
      </w:hyperlink>
    </w:p>
    <w:p w14:paraId="17BE97EE" w14:textId="77777777" w:rsidR="00C23BFB" w:rsidRDefault="00C23BFB" w:rsidP="00C23BFB">
      <w:pPr>
        <w:pStyle w:val="BodyAccessibleTextMIRB"/>
      </w:pPr>
      <w:r>
        <w:t>Airborne Imaging 2026a. “Final Report for project: Central East LiDAR”</w:t>
      </w:r>
      <w:r w:rsidRPr="00F63734">
        <w:t xml:space="preserve"> </w:t>
      </w:r>
      <w:hyperlink r:id="rId62" w:history="1">
        <w:r w:rsidRPr="006F7447">
          <w:rPr>
            <w:rStyle w:val="HyperlinkMIRBChar"/>
          </w:rPr>
          <w:t>https://www.publicdocs.mnr.gov.on.ca/mirb/LidarDTM-CentralEast-Additional-Contractor-Metadata.docx</w:t>
        </w:r>
      </w:hyperlink>
    </w:p>
    <w:p w14:paraId="05D73857" w14:textId="77777777" w:rsidR="00C23BFB" w:rsidRDefault="00C23BFB" w:rsidP="00C23BFB">
      <w:pPr>
        <w:pStyle w:val="BodyAccessibleTextMIRB"/>
      </w:pPr>
      <w:r>
        <w:t xml:space="preserve">Airborne Imaging 2026b. “Final Report for project: Kenora LiDAR” </w:t>
      </w:r>
      <w:hyperlink r:id="rId63" w:history="1">
        <w:r w:rsidRPr="006F7447">
          <w:rPr>
            <w:rStyle w:val="HyperlinkMIRBChar"/>
          </w:rPr>
          <w:t>https://www.publicdocs.mnr.gov.on.ca/mirb/Lidar-Kenora-Additional-Contractor-Metadata.docx</w:t>
        </w:r>
      </w:hyperlink>
    </w:p>
    <w:p w14:paraId="2C9921E5" w14:textId="77777777" w:rsidR="00C23BFB" w:rsidRPr="008B7B02" w:rsidRDefault="00C23BFB" w:rsidP="00C23BFB">
      <w:pPr>
        <w:pStyle w:val="BodyAccessibleTextMIRB"/>
        <w:rPr>
          <w:rStyle w:val="Hyperlink"/>
        </w:rPr>
      </w:pPr>
      <w:r>
        <w:fldChar w:fldCharType="begin"/>
      </w:r>
      <w:r>
        <w:instrText>HYPERLINK "https://www.publicdocs.mnr.gov.on.ca/mirb/Lidar-NE-Ontario-Additional-Contractor-Metadata.docx"</w:instrText>
      </w:r>
      <w:r>
        <w:fldChar w:fldCharType="separate"/>
      </w:r>
      <w:r w:rsidRPr="006F7447">
        <w:t xml:space="preserve">Airborne Imaging 2026c. “Final Report for project: Northeastern Ontario LiDAR” </w:t>
      </w:r>
      <w:r w:rsidRPr="006F7447">
        <w:rPr>
          <w:rStyle w:val="HyperlinkMIRBChar"/>
        </w:rPr>
        <w:t>https://www.publicdocs.mnr.gov.on.ca/mirb/Lidar-NE-Ontario-Additional-Contractor-Metadata.docx</w:t>
      </w:r>
    </w:p>
    <w:p w14:paraId="09B62231" w14:textId="77777777" w:rsidR="00C23BFB" w:rsidRDefault="00C23BFB" w:rsidP="00C23BFB">
      <w:pPr>
        <w:pStyle w:val="BodyAccessibleTextMIRB"/>
      </w:pPr>
      <w:r>
        <w:fldChar w:fldCharType="end"/>
      </w:r>
      <w:r>
        <w:t xml:space="preserve">Airborne Imaging 2026d. “Final Report for project: Rainy River LiDAR” </w:t>
      </w:r>
      <w:hyperlink r:id="rId64" w:history="1">
        <w:r w:rsidRPr="006F7447">
          <w:rPr>
            <w:rStyle w:val="HyperlinkMIRBChar"/>
          </w:rPr>
          <w:t>https://www.publicdocs.mnr.gov.on.ca/mirb/Lidar-RainyRiver-Additional-Contractor-Metadata.docx</w:t>
        </w:r>
      </w:hyperlink>
    </w:p>
    <w:p w14:paraId="0094FA2A" w14:textId="2E7F0017" w:rsidR="00C23BFB" w:rsidRDefault="00C23BFB" w:rsidP="00C23BFB">
      <w:pPr>
        <w:pStyle w:val="BodyAccessibleTextMIRB"/>
      </w:pPr>
      <w:r>
        <w:t>Airborne Imaging 2026e. “Final Report for project: Upper Thames-Grand River</w:t>
      </w:r>
      <w:r w:rsidR="00661898">
        <w:t xml:space="preserve"> LiDAR</w:t>
      </w:r>
      <w:r>
        <w:t xml:space="preserve">” </w:t>
      </w:r>
      <w:hyperlink r:id="rId65" w:history="1">
        <w:r w:rsidRPr="006F7447">
          <w:rPr>
            <w:rStyle w:val="HyperlinkMIRBChar"/>
          </w:rPr>
          <w:t>https://www.publicdocs.mnr.gov.on.ca/mirb/Lidar-UpperThames-GrandRiver-Additional-Contractor-Metadata.docx</w:t>
        </w:r>
      </w:hyperlink>
    </w:p>
    <w:p w14:paraId="7FEBA6F4" w14:textId="19CCCD7C" w:rsidR="00661898" w:rsidRPr="001A6DBB" w:rsidRDefault="00661898" w:rsidP="00C23BFB">
      <w:pPr>
        <w:pStyle w:val="BodyAccessibleTextMIRB"/>
      </w:pPr>
      <w:r>
        <w:t xml:space="preserve">Airborne Imaging 2026f. “Final Report for project: Parry Sound LiDAR” </w:t>
      </w:r>
      <w:hyperlink r:id="rId66" w:history="1">
        <w:r w:rsidR="00A84B62">
          <w:rPr>
            <w:rStyle w:val="HyperlinkMIRBChar"/>
          </w:rPr>
          <w:t>https://www.publicdocs.mnr.gov.on.ca/mirb/Lidar-ParrySound-Additional-Contractor-Metadata.docx</w:t>
        </w:r>
      </w:hyperlink>
    </w:p>
    <w:bookmarkEnd w:id="87"/>
    <w:p w14:paraId="1FCE2B0A" w14:textId="085A1AC5" w:rsidR="00945B5F" w:rsidRPr="00EB6588" w:rsidRDefault="00945B5F" w:rsidP="00945B5F">
      <w:pPr>
        <w:keepLines/>
        <w:spacing w:after="200" w:line="360" w:lineRule="auto"/>
        <w:rPr>
          <w:rFonts w:eastAsiaTheme="minorEastAsia" w:cstheme="minorBidi"/>
          <w:sz w:val="24"/>
          <w:szCs w:val="22"/>
        </w:rPr>
      </w:pPr>
      <w:r w:rsidRPr="00F614D2">
        <w:rPr>
          <w:rStyle w:val="BodyAccessibleTextMIRBChar"/>
        </w:rPr>
        <w:t>American Society for Photogrammetry &amp; Remote Sensing. “LAS SPECIFICATION</w:t>
      </w:r>
      <w:r>
        <w:rPr>
          <w:rStyle w:val="BodyAccessibleTextMIRBChar"/>
        </w:rPr>
        <w:t>”.</w:t>
      </w:r>
      <w:r w:rsidRPr="00F614D2">
        <w:rPr>
          <w:rStyle w:val="BodyAccessibleTextMIRBChar"/>
        </w:rPr>
        <w:t xml:space="preserve"> V</w:t>
      </w:r>
      <w:r>
        <w:rPr>
          <w:rStyle w:val="BodyAccessibleTextMIRBChar"/>
        </w:rPr>
        <w:t>ersion</w:t>
      </w:r>
      <w:r w:rsidRPr="00F614D2">
        <w:rPr>
          <w:rStyle w:val="BodyAccessibleTextMIRBChar"/>
        </w:rPr>
        <w:t xml:space="preserve"> 1.4 – R13</w:t>
      </w:r>
      <w:r>
        <w:rPr>
          <w:rStyle w:val="BodyAccessibleTextMIRBChar"/>
        </w:rPr>
        <w:t>.</w:t>
      </w:r>
      <w:r w:rsidRPr="00F614D2">
        <w:rPr>
          <w:rStyle w:val="BodyAccessibleTextMIRBChar"/>
        </w:rPr>
        <w:t xml:space="preserve"> 15 July 2013</w:t>
      </w:r>
      <w:r>
        <w:rPr>
          <w:rStyle w:val="BodyAccessibleTextMIRBChar"/>
        </w:rPr>
        <w:t>.</w:t>
      </w:r>
      <w:r w:rsidRPr="00F614D2">
        <w:rPr>
          <w:rStyle w:val="BodyAccessibleTextMIRBChar"/>
        </w:rPr>
        <w:t xml:space="preserve"> </w:t>
      </w:r>
      <w:hyperlink r:id="rId67" w:tooltip="Link to the ASPRS LAS Specification PDF, Version 1.4 - R13." w:history="1">
        <w:r w:rsidRPr="00F614D2">
          <w:rPr>
            <w:rStyle w:val="HyperlinkMIRBChar"/>
          </w:rPr>
          <w:t>http://www.asprs.org/wp-content/uploads/2010/12/LAS_1_4_r13.pdf</w:t>
        </w:r>
      </w:hyperlink>
    </w:p>
    <w:p w14:paraId="4355ECB5" w14:textId="77777777" w:rsidR="00945B5F" w:rsidRPr="00EB6588" w:rsidRDefault="00945B5F" w:rsidP="00945B5F">
      <w:pPr>
        <w:keepLines/>
        <w:spacing w:after="200" w:line="360" w:lineRule="auto"/>
        <w:rPr>
          <w:rFonts w:eastAsiaTheme="minorEastAsia" w:cstheme="minorBidi"/>
          <w:sz w:val="24"/>
          <w:szCs w:val="22"/>
        </w:rPr>
      </w:pPr>
      <w:r w:rsidRPr="00F614D2">
        <w:rPr>
          <w:rStyle w:val="BodyAccessibleTextMIRBChar"/>
        </w:rPr>
        <w:lastRenderedPageBreak/>
        <w:t>American Society for Photogrammetry and Remote Sensing. “Positional Accuracy Standards for Digital Geospatial Data”</w:t>
      </w:r>
      <w:r>
        <w:rPr>
          <w:rStyle w:val="BodyAccessibleTextMIRBChar"/>
        </w:rPr>
        <w:t>.</w:t>
      </w:r>
      <w:r w:rsidRPr="00F614D2">
        <w:rPr>
          <w:rStyle w:val="BodyAccessibleTextMIRBChar"/>
        </w:rPr>
        <w:t xml:space="preserve"> Version 1.0</w:t>
      </w:r>
      <w:r>
        <w:rPr>
          <w:rStyle w:val="BodyAccessibleTextMIRBChar"/>
        </w:rPr>
        <w:t>.</w:t>
      </w:r>
      <w:r w:rsidRPr="00F614D2">
        <w:rPr>
          <w:rStyle w:val="BodyAccessibleTextMIRBChar"/>
        </w:rPr>
        <w:t xml:space="preserve"> November 2014.</w:t>
      </w:r>
      <w:r>
        <w:rPr>
          <w:rStyle w:val="BodyAccessibleTextMIRBChar"/>
        </w:rPr>
        <w:t xml:space="preserve"> </w:t>
      </w:r>
      <w:hyperlink r:id="rId68" w:history="1">
        <w:r w:rsidRPr="00D235D4">
          <w:rPr>
            <w:rStyle w:val="HyperlinkMIRBChar"/>
          </w:rPr>
          <w:t>http://www.asprs.org/wp-content/uploads/2015/01/ASPRS_Positional_Accuracy_Standards_Edition1_Version100_November2014.pdf</w:t>
        </w:r>
      </w:hyperlink>
    </w:p>
    <w:p w14:paraId="5266BFEF" w14:textId="3F27019B" w:rsidR="00945B5F" w:rsidRDefault="00945B5F" w:rsidP="00945B5F">
      <w:pPr>
        <w:pStyle w:val="BodyAccessibleTextMIRB"/>
        <w:rPr>
          <w:lang w:eastAsia="en-CA"/>
        </w:rPr>
      </w:pPr>
      <w:r w:rsidRPr="00736775">
        <w:rPr>
          <w:lang w:eastAsia="en-CA"/>
        </w:rPr>
        <w:t>Ontario</w:t>
      </w:r>
      <w:r>
        <w:rPr>
          <w:lang w:eastAsia="en-CA"/>
        </w:rPr>
        <w:t>.</w:t>
      </w:r>
      <w:r w:rsidRPr="00736775">
        <w:rPr>
          <w:lang w:eastAsia="en-CA"/>
        </w:rPr>
        <w:t xml:space="preserve"> Elevation Coordination and Consultation Committee</w:t>
      </w:r>
      <w:r>
        <w:rPr>
          <w:lang w:eastAsia="en-CA"/>
        </w:rPr>
        <w:t>.</w:t>
      </w:r>
      <w:r w:rsidRPr="00736775">
        <w:rPr>
          <w:lang w:eastAsia="en-CA"/>
        </w:rPr>
        <w:t xml:space="preserve"> </w:t>
      </w:r>
      <w:r>
        <w:rPr>
          <w:lang w:eastAsia="en-CA"/>
        </w:rPr>
        <w:t>“</w:t>
      </w:r>
      <w:r w:rsidRPr="00CE7D6D">
        <w:rPr>
          <w:lang w:eastAsia="en-CA"/>
        </w:rPr>
        <w:t>Elevation Accuracy Guidelines</w:t>
      </w:r>
      <w:r w:rsidRPr="00736775">
        <w:rPr>
          <w:lang w:eastAsia="en-CA"/>
        </w:rPr>
        <w:t>.</w:t>
      </w:r>
      <w:r>
        <w:rPr>
          <w:lang w:eastAsia="en-CA"/>
        </w:rPr>
        <w:t>”</w:t>
      </w:r>
      <w:r w:rsidRPr="00736775">
        <w:rPr>
          <w:lang w:eastAsia="en-CA"/>
        </w:rPr>
        <w:t xml:space="preserve"> </w:t>
      </w:r>
      <w:r>
        <w:rPr>
          <w:lang w:eastAsia="en-CA"/>
        </w:rPr>
        <w:t>Version 1.1. Peterborough: King’s</w:t>
      </w:r>
      <w:r w:rsidRPr="00736775">
        <w:rPr>
          <w:lang w:eastAsia="en-CA"/>
        </w:rPr>
        <w:t xml:space="preserve"> Printer for Ontario. </w:t>
      </w:r>
      <w:r>
        <w:rPr>
          <w:lang w:eastAsia="en-CA"/>
        </w:rPr>
        <w:t>17 December 2020.</w:t>
      </w:r>
      <w:r w:rsidRPr="00736775">
        <w:rPr>
          <w:lang w:eastAsia="en-CA"/>
        </w:rPr>
        <w:t xml:space="preserve"> </w:t>
      </w:r>
      <w:hyperlink r:id="rId69" w:tooltip="Ontario Elevation Accuracy Guidelines metadata record page." w:history="1">
        <w:r w:rsidR="00F3252B">
          <w:rPr>
            <w:rStyle w:val="HyperlinkMIRBChar"/>
          </w:rPr>
          <w:t>https://www.publicdocs.mnr.gov.on.ca/mirb/Elevation%20Accuracy%20Guidelines%20-%20User%20Guide.docx</w:t>
        </w:r>
      </w:hyperlink>
    </w:p>
    <w:p w14:paraId="18E64A00" w14:textId="501AEA44" w:rsidR="00A451ED" w:rsidRDefault="00945B5F" w:rsidP="003C0E12">
      <w:pPr>
        <w:pStyle w:val="BodyAccessibleTextMIRB"/>
        <w:sectPr w:rsidR="00A451ED" w:rsidSect="001E404A">
          <w:pgSz w:w="12240" w:h="15840"/>
          <w:pgMar w:top="1440" w:right="1440" w:bottom="1440" w:left="1440" w:header="432" w:footer="720" w:gutter="0"/>
          <w:cols w:space="720"/>
          <w:docGrid w:linePitch="360"/>
        </w:sectPr>
      </w:pPr>
      <w:r w:rsidRPr="00E04EDD">
        <w:t xml:space="preserve">Ontario. Elevation Coordination and Consultation Committee. </w:t>
      </w:r>
      <w:r>
        <w:t>“</w:t>
      </w:r>
      <w:r w:rsidRPr="00E04EDD">
        <w:t>Ontario Specifications for Lidar Acquisition</w:t>
      </w:r>
      <w:r>
        <w:t>”.</w:t>
      </w:r>
      <w:r w:rsidRPr="00E04EDD">
        <w:t xml:space="preserve"> Version 1.</w:t>
      </w:r>
      <w:r>
        <w:t>2.</w:t>
      </w:r>
      <w:r w:rsidRPr="00E04EDD">
        <w:t xml:space="preserve"> </w:t>
      </w:r>
      <w:r>
        <w:t>23 December</w:t>
      </w:r>
      <w:r w:rsidRPr="00E04EDD">
        <w:t xml:space="preserve"> 20</w:t>
      </w:r>
      <w:r>
        <w:t>20</w:t>
      </w:r>
      <w:r w:rsidRPr="00E04EDD">
        <w:t xml:space="preserve">. </w:t>
      </w:r>
      <w:r>
        <w:t>Peterborough: King’s</w:t>
      </w:r>
      <w:r w:rsidRPr="00E04EDD">
        <w:t xml:space="preserve"> Printer for Ontario. </w:t>
      </w:r>
      <w:hyperlink r:id="rId70" w:tooltip="Ontario Specifications for Lidar Acquisition metadata record page." w:history="1">
        <w:r w:rsidR="00F3252B">
          <w:rPr>
            <w:rStyle w:val="HyperlinkMIRBChar"/>
          </w:rPr>
          <w:t>https://www.publicdocs.mnr.gov.on.ca/mirb/OntarioSpecificationsForLidarAcquisition.docx</w:t>
        </w:r>
      </w:hyperlink>
    </w:p>
    <w:p w14:paraId="4AD69C87" w14:textId="6F550413" w:rsidR="00A451ED" w:rsidRDefault="003C0E12" w:rsidP="00A451ED">
      <w:pPr>
        <w:pStyle w:val="Heading1MIRBMidPage"/>
      </w:pPr>
      <w:bookmarkStart w:id="88" w:name="_Toc225253948"/>
      <w:r>
        <w:lastRenderedPageBreak/>
        <w:t xml:space="preserve">Appendix A: Getting Started – Display and use of </w:t>
      </w:r>
      <w:r w:rsidR="00F37C0D">
        <w:t>DSM Data</w:t>
      </w:r>
      <w:bookmarkEnd w:id="88"/>
    </w:p>
    <w:p w14:paraId="706CDCA1" w14:textId="27E4F6D2" w:rsidR="00F37C0D" w:rsidRDefault="00F37C0D" w:rsidP="00F37C0D">
      <w:pPr>
        <w:pStyle w:val="Heading2NoNumbersMIRB"/>
      </w:pPr>
      <w:bookmarkStart w:id="89" w:name="_Toc225253949"/>
      <w:r>
        <w:t>Opening and viewing the DSM</w:t>
      </w:r>
      <w:bookmarkEnd w:id="89"/>
    </w:p>
    <w:p w14:paraId="668677A7" w14:textId="7ABC3AAF" w:rsidR="00742F80" w:rsidRDefault="00742F80" w:rsidP="00742F80">
      <w:pPr>
        <w:pStyle w:val="BodyAccessibleTextMIRB"/>
        <w:keepNext/>
      </w:pPr>
      <w:r>
        <w:t>The DSM packages must be unzipped and will produce a folder corresponding to the name of the package, which contains the raster files (</w:t>
      </w:r>
      <w:r>
        <w:fldChar w:fldCharType="begin"/>
      </w:r>
      <w:r>
        <w:instrText xml:space="preserve"> REF _Ref48125895 \h </w:instrText>
      </w:r>
      <w:r>
        <w:fldChar w:fldCharType="separate"/>
      </w:r>
      <w:r w:rsidR="00F202D9">
        <w:t xml:space="preserve">Figure </w:t>
      </w:r>
      <w:r w:rsidR="00F202D9">
        <w:rPr>
          <w:noProof/>
        </w:rPr>
        <w:t>5</w:t>
      </w:r>
      <w:r>
        <w:fldChar w:fldCharType="end"/>
      </w:r>
      <w:r>
        <w:t>).</w:t>
      </w:r>
    </w:p>
    <w:p w14:paraId="4FA932A9" w14:textId="77777777" w:rsidR="00742F80" w:rsidRDefault="00742F80" w:rsidP="00742F80">
      <w:pPr>
        <w:pStyle w:val="BodyAccessibleTextMIRB"/>
        <w:keepNext/>
        <w:jc w:val="center"/>
      </w:pPr>
      <w:r>
        <w:rPr>
          <w:noProof/>
        </w:rPr>
        <w:drawing>
          <wp:inline distT="0" distB="0" distL="0" distR="0" wp14:anchorId="6CEE20B5" wp14:editId="0669C20F">
            <wp:extent cx="3238500" cy="1571625"/>
            <wp:effectExtent l="19050" t="19050" r="19050" b="28575"/>
            <wp:docPr id="12" name="Picture 12" descr="Unzipped DSM package contents&#10;&#10;An image of a package file folder (Peterborough DSM 01), containing a number of IMG ra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238500" cy="1571625"/>
                    </a:xfrm>
                    <a:prstGeom prst="rect">
                      <a:avLst/>
                    </a:prstGeom>
                    <a:ln>
                      <a:solidFill>
                        <a:schemeClr val="tx1"/>
                      </a:solidFill>
                    </a:ln>
                  </pic:spPr>
                </pic:pic>
              </a:graphicData>
            </a:graphic>
          </wp:inline>
        </w:drawing>
      </w:r>
    </w:p>
    <w:p w14:paraId="290953F0" w14:textId="444A0AC8" w:rsidR="00742F80" w:rsidRDefault="00742F80" w:rsidP="00742F80">
      <w:pPr>
        <w:pStyle w:val="Caption"/>
      </w:pPr>
      <w:bookmarkStart w:id="90" w:name="_Ref48125895"/>
      <w:bookmarkStart w:id="91" w:name="_Toc125029797"/>
      <w:bookmarkStart w:id="92" w:name="_Toc225253906"/>
      <w:r>
        <w:t xml:space="preserve">Figure </w:t>
      </w:r>
      <w:r>
        <w:rPr>
          <w:noProof/>
        </w:rPr>
        <w:fldChar w:fldCharType="begin"/>
      </w:r>
      <w:r>
        <w:rPr>
          <w:noProof/>
        </w:rPr>
        <w:instrText xml:space="preserve"> SEQ Figure \* ARABIC </w:instrText>
      </w:r>
      <w:r>
        <w:rPr>
          <w:noProof/>
        </w:rPr>
        <w:fldChar w:fldCharType="separate"/>
      </w:r>
      <w:r w:rsidR="00F202D9">
        <w:rPr>
          <w:noProof/>
        </w:rPr>
        <w:t>5</w:t>
      </w:r>
      <w:r>
        <w:rPr>
          <w:noProof/>
        </w:rPr>
        <w:fldChar w:fldCharType="end"/>
      </w:r>
      <w:bookmarkEnd w:id="90"/>
      <w:r>
        <w:t>: Unzipped DSM package contents</w:t>
      </w:r>
      <w:bookmarkEnd w:id="91"/>
      <w:bookmarkEnd w:id="92"/>
    </w:p>
    <w:p w14:paraId="65E5F028" w14:textId="68083461" w:rsidR="00742F80" w:rsidRDefault="00742F80" w:rsidP="00742F80">
      <w:pPr>
        <w:pStyle w:val="BodyAccessibleTextMIRB"/>
        <w:keepNext/>
      </w:pPr>
      <w:r>
        <w:t>The DSM tiles can be used for viewing or analysis using any one of the many GIS software packages capable of using IMG or TIFF raster files. The DSM represents a continuous surface of cells containing elevation (z) values in metres (</w:t>
      </w:r>
      <w:r>
        <w:fldChar w:fldCharType="begin"/>
      </w:r>
      <w:r>
        <w:instrText xml:space="preserve"> REF _Ref48125906 \h </w:instrText>
      </w:r>
      <w:r>
        <w:fldChar w:fldCharType="separate"/>
      </w:r>
      <w:r w:rsidR="00F202D9">
        <w:t xml:space="preserve">Figure </w:t>
      </w:r>
      <w:r w:rsidR="00F202D9">
        <w:rPr>
          <w:noProof/>
        </w:rPr>
        <w:t>6</w:t>
      </w:r>
      <w:r>
        <w:fldChar w:fldCharType="end"/>
      </w:r>
      <w:r>
        <w:t>).</w:t>
      </w:r>
    </w:p>
    <w:p w14:paraId="413B23CB" w14:textId="77777777" w:rsidR="00742F80" w:rsidRDefault="00742F80" w:rsidP="00742F80">
      <w:pPr>
        <w:pStyle w:val="BodyAccessibleTextMIRB"/>
        <w:keepNext/>
        <w:jc w:val="center"/>
      </w:pPr>
      <w:r>
        <w:rPr>
          <w:noProof/>
        </w:rPr>
        <w:drawing>
          <wp:inline distT="0" distB="0" distL="0" distR="0" wp14:anchorId="22466822" wp14:editId="02159A0D">
            <wp:extent cx="5867400" cy="3228951"/>
            <wp:effectExtent l="19050" t="19050" r="19050" b="10160"/>
            <wp:docPr id="17" name="Picture 17" descr="Image of DSM&#10;&#10;A grayscale image of a DSM showing low-lying areas as dark and higher elevations as light. It is not displayed to appear 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867400" cy="3228951"/>
                    </a:xfrm>
                    <a:prstGeom prst="rect">
                      <a:avLst/>
                    </a:prstGeom>
                    <a:ln>
                      <a:solidFill>
                        <a:schemeClr val="tx1"/>
                      </a:solidFill>
                    </a:ln>
                  </pic:spPr>
                </pic:pic>
              </a:graphicData>
            </a:graphic>
          </wp:inline>
        </w:drawing>
      </w:r>
    </w:p>
    <w:p w14:paraId="14D906DA" w14:textId="6493F3D6" w:rsidR="00742F80" w:rsidRDefault="00742F80" w:rsidP="00742F80">
      <w:pPr>
        <w:pStyle w:val="Caption"/>
      </w:pPr>
      <w:bookmarkStart w:id="93" w:name="_Ref48125906"/>
      <w:bookmarkStart w:id="94" w:name="_Toc125029798"/>
      <w:bookmarkStart w:id="95" w:name="_Toc225253907"/>
      <w:r>
        <w:t xml:space="preserve">Figure </w:t>
      </w:r>
      <w:r>
        <w:rPr>
          <w:noProof/>
        </w:rPr>
        <w:fldChar w:fldCharType="begin"/>
      </w:r>
      <w:r>
        <w:rPr>
          <w:noProof/>
        </w:rPr>
        <w:instrText xml:space="preserve"> SEQ Figure \* ARABIC </w:instrText>
      </w:r>
      <w:r>
        <w:rPr>
          <w:noProof/>
        </w:rPr>
        <w:fldChar w:fldCharType="separate"/>
      </w:r>
      <w:r w:rsidR="00F202D9">
        <w:rPr>
          <w:noProof/>
        </w:rPr>
        <w:t>6</w:t>
      </w:r>
      <w:r>
        <w:rPr>
          <w:noProof/>
        </w:rPr>
        <w:fldChar w:fldCharType="end"/>
      </w:r>
      <w:bookmarkEnd w:id="93"/>
      <w:r>
        <w:t>: DSM displayed by elevation in greyscale</w:t>
      </w:r>
      <w:bookmarkEnd w:id="94"/>
      <w:bookmarkEnd w:id="95"/>
    </w:p>
    <w:p w14:paraId="64E8A672" w14:textId="169DC6BA" w:rsidR="00742F80" w:rsidRPr="00DA75FB" w:rsidRDefault="00742F80" w:rsidP="00742F80">
      <w:pPr>
        <w:pStyle w:val="BodyAccessibleTextMIRB"/>
      </w:pPr>
      <w:r>
        <w:lastRenderedPageBreak/>
        <w:t xml:space="preserve">DSM tiles can be used as-is for topographic elevation analysis, but for visualization it is better to derive and display the DSM using a hillshade or a colour-shaded relief function. </w:t>
      </w:r>
      <w:r w:rsidRPr="00DA75FB">
        <w:t xml:space="preserve">A hillshade is a grayscale image that represents a DEM in </w:t>
      </w:r>
      <w:r>
        <w:t>three-dimensional appearance</w:t>
      </w:r>
      <w:r w:rsidRPr="00DA75FB">
        <w:t xml:space="preserve"> as the human eye would interpret it with the sun set at a specified </w:t>
      </w:r>
      <w:r>
        <w:t>direction (azimuth) and altitude</w:t>
      </w:r>
      <w:r w:rsidRPr="00DA75FB">
        <w:t>. A colour-shaded relief expands on this by adding color gradient based on cell z-values.</w:t>
      </w:r>
      <w:r>
        <w:t xml:space="preserve"> </w:t>
      </w:r>
      <w:r>
        <w:fldChar w:fldCharType="begin"/>
      </w:r>
      <w:r>
        <w:instrText xml:space="preserve"> REF _Ref48125926 \h </w:instrText>
      </w:r>
      <w:r>
        <w:fldChar w:fldCharType="separate"/>
      </w:r>
      <w:r w:rsidR="00F202D9">
        <w:t xml:space="preserve">Figure </w:t>
      </w:r>
      <w:r w:rsidR="00F202D9">
        <w:rPr>
          <w:noProof/>
        </w:rPr>
        <w:t>7</w:t>
      </w:r>
      <w:r>
        <w:fldChar w:fldCharType="end"/>
      </w:r>
      <w:r>
        <w:t xml:space="preserve"> depicts examples of a hillshade (left) with properties applied such that it is illuminated from 210</w:t>
      </w:r>
      <w:r>
        <w:rPr>
          <w:rFonts w:cs="Arial"/>
        </w:rPr>
        <w:t>° (Southwest)</w:t>
      </w:r>
      <w:r>
        <w:t>, and a colour-shaded relief illuminated from 315</w:t>
      </w:r>
      <w:r>
        <w:rPr>
          <w:rFonts w:cs="Arial"/>
        </w:rPr>
        <w:t>° (Northwest)</w:t>
      </w:r>
      <w:r>
        <w:t>.</w:t>
      </w:r>
    </w:p>
    <w:p w14:paraId="4C4647AB" w14:textId="77777777" w:rsidR="00742F80" w:rsidRDefault="00742F80" w:rsidP="00742F80">
      <w:pPr>
        <w:pStyle w:val="BodyAccessibleTextMIRB"/>
        <w:keepNext/>
        <w:jc w:val="center"/>
      </w:pPr>
      <w:r>
        <w:rPr>
          <w:noProof/>
        </w:rPr>
        <w:drawing>
          <wp:inline distT="0" distB="0" distL="0" distR="0" wp14:anchorId="11C392F5" wp14:editId="16E97742">
            <wp:extent cx="5943600" cy="2867025"/>
            <wp:effectExtent l="19050" t="19050" r="19050" b="28575"/>
            <wp:docPr id="19" name="Picture 19" descr="DSM displayed as a hillshade and colour-shaded relief&#10;&#10;A pair of images showing the same DSM as a hillshade view on the left and a colour shaded relief view on the right. The hillshade view is a grayscale 3D view illuminated to show shadow on the northern slopes. The colour shaded relief is a 3D view having a colour gradient from Green (lowest) to yellow, to red to white (highest) and is illuminated to show shadow on the south facing s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2867025"/>
                    </a:xfrm>
                    <a:prstGeom prst="rect">
                      <a:avLst/>
                    </a:prstGeom>
                    <a:noFill/>
                    <a:ln>
                      <a:solidFill>
                        <a:schemeClr val="tx1"/>
                      </a:solidFill>
                    </a:ln>
                  </pic:spPr>
                </pic:pic>
              </a:graphicData>
            </a:graphic>
          </wp:inline>
        </w:drawing>
      </w:r>
    </w:p>
    <w:p w14:paraId="3F38464F" w14:textId="13EA1124" w:rsidR="00601B88" w:rsidRDefault="00742F80" w:rsidP="00742F80">
      <w:pPr>
        <w:pStyle w:val="Caption"/>
      </w:pPr>
      <w:bookmarkStart w:id="96" w:name="_Ref48125926"/>
      <w:bookmarkStart w:id="97" w:name="_Toc125029799"/>
      <w:bookmarkStart w:id="98" w:name="_Toc225253908"/>
      <w:r>
        <w:t xml:space="preserve">Figure </w:t>
      </w:r>
      <w:r>
        <w:rPr>
          <w:noProof/>
        </w:rPr>
        <w:fldChar w:fldCharType="begin"/>
      </w:r>
      <w:r>
        <w:rPr>
          <w:noProof/>
        </w:rPr>
        <w:instrText xml:space="preserve"> SEQ Figure \* ARABIC </w:instrText>
      </w:r>
      <w:r>
        <w:rPr>
          <w:noProof/>
        </w:rPr>
        <w:fldChar w:fldCharType="separate"/>
      </w:r>
      <w:r w:rsidR="00F202D9">
        <w:rPr>
          <w:noProof/>
        </w:rPr>
        <w:t>7</w:t>
      </w:r>
      <w:r>
        <w:rPr>
          <w:noProof/>
        </w:rPr>
        <w:fldChar w:fldCharType="end"/>
      </w:r>
      <w:bookmarkEnd w:id="96"/>
      <w:r>
        <w:t>: DSM tile displayed as a hillshade and colour-shaded relief</w:t>
      </w:r>
      <w:bookmarkEnd w:id="97"/>
      <w:bookmarkEnd w:id="98"/>
    </w:p>
    <w:p w14:paraId="53898BD7" w14:textId="77777777" w:rsidR="00601B88" w:rsidRDefault="00601B88">
      <w:pPr>
        <w:rPr>
          <w:rFonts w:eastAsiaTheme="minorEastAsia" w:cstheme="minorBidi"/>
          <w:bCs/>
          <w:color w:val="0B1A2E" w:themeColor="accent3" w:themeShade="80"/>
          <w:sz w:val="24"/>
          <w:szCs w:val="18"/>
          <w:lang w:eastAsia="en-US"/>
        </w:rPr>
      </w:pPr>
      <w:r>
        <w:br w:type="page"/>
      </w:r>
    </w:p>
    <w:p w14:paraId="3A8F5880" w14:textId="63595B15" w:rsidR="00A451ED" w:rsidRDefault="00742F80" w:rsidP="00742F80">
      <w:pPr>
        <w:pStyle w:val="Heading2NoNumbersMIRB"/>
      </w:pPr>
      <w:bookmarkStart w:id="99" w:name="_Toc225253950"/>
      <w:r>
        <w:lastRenderedPageBreak/>
        <w:t>Assembly, viewing and analysis of multiple DSM tiles: new dataset vs virtual</w:t>
      </w:r>
      <w:bookmarkEnd w:id="99"/>
    </w:p>
    <w:p w14:paraId="6A7D20B2" w14:textId="77777777" w:rsidR="00601B88" w:rsidRDefault="00601B88" w:rsidP="00601B88">
      <w:pPr>
        <w:pStyle w:val="BodyAccessibleTextMIRB"/>
      </w:pPr>
      <w:r>
        <w:t>As with many other imagery and raster products delivered through LIO, the DSM product is provided in 1-km</w:t>
      </w:r>
      <w:r w:rsidRPr="00F06FBE">
        <w:rPr>
          <w:vertAlign w:val="superscript"/>
        </w:rPr>
        <w:t>2</w:t>
      </w:r>
      <w:r>
        <w:t xml:space="preserve"> non-overlapping tiles and grouped into packages. There are several advantages to this method of storage and distribution including maintenance of Metadata, storage considerations and the flexibility to allow clients to request the data they need for their study area, without requiring custom data extracts to client supplied boundaries.</w:t>
      </w:r>
    </w:p>
    <w:p w14:paraId="5D5C33EA" w14:textId="77777777" w:rsidR="00601B88" w:rsidRDefault="00601B88" w:rsidP="00601B88">
      <w:pPr>
        <w:pStyle w:val="BodyAccessibleTextMIRB"/>
      </w:pPr>
      <w:r>
        <w:t>If your study area covers multiple DSM tiles, these individual tiles can be viewed simultaneously, but for the purposes of analysis, or simply for faster and less complicated viewing, it is usually better to put all tiles in your study area together as one. This can be done in several different ways.</w:t>
      </w:r>
    </w:p>
    <w:p w14:paraId="35407D63" w14:textId="77777777" w:rsidR="00601B88" w:rsidRDefault="00601B88" w:rsidP="00601B88">
      <w:pPr>
        <w:pStyle w:val="BodyAccessibleTextMIRB"/>
      </w:pPr>
      <w:r>
        <w:t>The traditional method is to assemble or merge all the individual tiles into a new raster covering your entire study area. This method can allow for faster display and may be necessary for some analysis operations but has the disadvantage that a separate new dataset must be produced which has implications for storage space. Being a new dataset, the naming and metadata of the individual tile structure used as a source will be lost as well.</w:t>
      </w:r>
    </w:p>
    <w:p w14:paraId="06170F97" w14:textId="77777777" w:rsidR="00601B88" w:rsidRDefault="00601B88" w:rsidP="00601B88">
      <w:pPr>
        <w:pStyle w:val="BodyAccessibleTextMIRB"/>
      </w:pPr>
      <w:r>
        <w:t>Raster data takes up a great deal of storage space, so it is often a preferred approach to make use of a virtual representation of multiple tiles as one entity. These methods can include raster mosaic datasets, and virtual raster catalogs. Most of these methods have the advantage that the original files, metadata, folder structure and locations are preserved and the data for contributing tiles or groups of tiles can even be stored in separate different locations as storage space requirements dictate.</w:t>
      </w:r>
    </w:p>
    <w:p w14:paraId="5AB16869" w14:textId="77777777" w:rsidR="00601B88" w:rsidRDefault="00601B88" w:rsidP="00601B88">
      <w:pPr>
        <w:pStyle w:val="BodyAccessibleTextMIRB"/>
        <w:sectPr w:rsidR="00601B88" w:rsidSect="001E404A">
          <w:pgSz w:w="12240" w:h="15840"/>
          <w:pgMar w:top="1440" w:right="1440" w:bottom="1440" w:left="1440" w:header="432" w:footer="720" w:gutter="0"/>
          <w:cols w:space="720"/>
          <w:docGrid w:linePitch="360"/>
        </w:sectPr>
      </w:pPr>
      <w:r>
        <w:t>The exact methods and options available will depend on the software being used, and the requirements of the analysis. Please consult the documentation of the GIS software you are using for specific details about the options available to you.</w:t>
      </w:r>
    </w:p>
    <w:p w14:paraId="3DBDD86A" w14:textId="4C20440D" w:rsidR="00601B88" w:rsidRDefault="00601B88" w:rsidP="00601B88">
      <w:pPr>
        <w:pStyle w:val="Heading1MIRBMidPage"/>
      </w:pPr>
      <w:bookmarkStart w:id="100" w:name="_Toc225253951"/>
      <w:r>
        <w:lastRenderedPageBreak/>
        <w:t>Appendix B: Common DEM Analysis Functions</w:t>
      </w:r>
      <w:bookmarkEnd w:id="100"/>
    </w:p>
    <w:p w14:paraId="1F755A25" w14:textId="77777777" w:rsidR="007E61BD" w:rsidRPr="007A5367" w:rsidRDefault="007E61BD" w:rsidP="007E61BD">
      <w:pPr>
        <w:pStyle w:val="BodyAccessibleTextMIRB"/>
      </w:pPr>
      <w:r>
        <w:t xml:space="preserve">A DEM raster can be used as an input for a variety of surface geometry analysis functions such as calculations of slope, aspect, and curvature. </w:t>
      </w:r>
      <w:r>
        <w:rPr>
          <w:rFonts w:eastAsiaTheme="majorEastAsia"/>
        </w:rPr>
        <w:t>The actual algorithms used for any of these calculations may vary depending on the software used to perform the calculation.</w:t>
      </w:r>
    </w:p>
    <w:p w14:paraId="085F5D2F" w14:textId="6ADDFA17" w:rsidR="008E6447" w:rsidRDefault="007E61BD" w:rsidP="007E61BD">
      <w:pPr>
        <w:pStyle w:val="Heading2NoNumbersMIRB"/>
      </w:pPr>
      <w:bookmarkStart w:id="101" w:name="_Toc225253952"/>
      <w:r>
        <w:t>Slope</w:t>
      </w:r>
      <w:bookmarkEnd w:id="101"/>
    </w:p>
    <w:p w14:paraId="3019BCC0" w14:textId="25495ED2" w:rsidR="007E61BD" w:rsidRDefault="003E32CB" w:rsidP="007E61BD">
      <w:pPr>
        <w:pStyle w:val="BodyAccessibleTextMIRB"/>
        <w:rPr>
          <w:rFonts w:eastAsiaTheme="majorEastAsia"/>
        </w:rPr>
      </w:pPr>
      <w:r>
        <w:rPr>
          <w:rFonts w:eastAsiaTheme="majorEastAsia"/>
        </w:rPr>
        <w:t xml:space="preserve">Slope is a calculation based on difference between the rise and the run along a specified path. The output value assigned to a cell is usually based on the maximum difference in elevation values compared to adjacent cells and is commonly expressed in degrees or percent. See the left side of </w:t>
      </w:r>
      <w:r>
        <w:rPr>
          <w:rFonts w:eastAsiaTheme="majorEastAsia"/>
        </w:rPr>
        <w:fldChar w:fldCharType="begin"/>
      </w:r>
      <w:r>
        <w:rPr>
          <w:rFonts w:eastAsiaTheme="majorEastAsia"/>
        </w:rPr>
        <w:instrText xml:space="preserve"> REF _Ref48125960 \h </w:instrText>
      </w:r>
      <w:r>
        <w:rPr>
          <w:rFonts w:eastAsiaTheme="majorEastAsia"/>
        </w:rPr>
      </w:r>
      <w:r>
        <w:rPr>
          <w:rFonts w:eastAsiaTheme="majorEastAsia"/>
        </w:rPr>
        <w:fldChar w:fldCharType="separate"/>
      </w:r>
      <w:r w:rsidR="00F33503">
        <w:t xml:space="preserve">Figure </w:t>
      </w:r>
      <w:r w:rsidR="00F33503">
        <w:rPr>
          <w:noProof/>
        </w:rPr>
        <w:t>9</w:t>
      </w:r>
      <w:r>
        <w:rPr>
          <w:rFonts w:eastAsiaTheme="majorEastAsia"/>
        </w:rPr>
        <w:fldChar w:fldCharType="end"/>
      </w:r>
      <w:r>
        <w:rPr>
          <w:rFonts w:eastAsiaTheme="majorEastAsia"/>
        </w:rPr>
        <w:t xml:space="preserve"> for an example.</w:t>
      </w:r>
    </w:p>
    <w:p w14:paraId="2D8391DD" w14:textId="431F84FC" w:rsidR="003E32CB" w:rsidRDefault="003E32CB" w:rsidP="003E32CB">
      <w:pPr>
        <w:pStyle w:val="Heading2NoNumbersMIRB"/>
      </w:pPr>
      <w:bookmarkStart w:id="102" w:name="_Toc225253953"/>
      <w:r>
        <w:t>Aspect</w:t>
      </w:r>
      <w:bookmarkEnd w:id="102"/>
    </w:p>
    <w:p w14:paraId="2D8DD146" w14:textId="70BAE893" w:rsidR="00E60E9E" w:rsidRPr="004B28B2" w:rsidRDefault="00E60E9E" w:rsidP="00E60E9E">
      <w:pPr>
        <w:pStyle w:val="BodyAccessibleTextMIRB"/>
        <w:rPr>
          <w:rFonts w:eastAsiaTheme="majorEastAsia"/>
        </w:rPr>
      </w:pPr>
      <w:r>
        <w:rPr>
          <w:rFonts w:eastAsiaTheme="majorEastAsia"/>
        </w:rPr>
        <w:t xml:space="preserve">Aspect is a calculation that applies a numeric value to a cell based upon the bearing that the slope of the cell is facing, in degrees. These values can be further categorized into compass directions of North, South, Southeast, etc. For instance, in </w:t>
      </w:r>
      <w:r>
        <w:rPr>
          <w:rFonts w:eastAsiaTheme="majorEastAsia"/>
        </w:rPr>
        <w:fldChar w:fldCharType="begin"/>
      </w:r>
      <w:r>
        <w:rPr>
          <w:rFonts w:eastAsiaTheme="majorEastAsia"/>
        </w:rPr>
        <w:instrText xml:space="preserve"> REF _Ref48125960 \h </w:instrText>
      </w:r>
      <w:r>
        <w:rPr>
          <w:rFonts w:eastAsiaTheme="majorEastAsia"/>
        </w:rPr>
      </w:r>
      <w:r>
        <w:rPr>
          <w:rFonts w:eastAsiaTheme="majorEastAsia"/>
        </w:rPr>
        <w:fldChar w:fldCharType="separate"/>
      </w:r>
      <w:r w:rsidR="00F202D9">
        <w:t xml:space="preserve">Figure </w:t>
      </w:r>
      <w:r w:rsidR="00F202D9">
        <w:rPr>
          <w:noProof/>
        </w:rPr>
        <w:t>8</w:t>
      </w:r>
      <w:r>
        <w:rPr>
          <w:rFonts w:eastAsiaTheme="majorEastAsia"/>
        </w:rPr>
        <w:fldChar w:fldCharType="end"/>
      </w:r>
      <w:r>
        <w:rPr>
          <w:rFonts w:eastAsiaTheme="majorEastAsia"/>
        </w:rPr>
        <w:t xml:space="preserve"> (right), the aspect of the landscape is predominately facing to the South and Southwest.</w:t>
      </w:r>
    </w:p>
    <w:p w14:paraId="34A224BA" w14:textId="77777777" w:rsidR="00E60E9E" w:rsidRDefault="00E60E9E" w:rsidP="00E60E9E">
      <w:pPr>
        <w:keepNext/>
        <w:jc w:val="center"/>
      </w:pPr>
      <w:r>
        <w:rPr>
          <w:noProof/>
        </w:rPr>
        <w:drawing>
          <wp:inline distT="0" distB="0" distL="0" distR="0" wp14:anchorId="6451F414" wp14:editId="370D9396">
            <wp:extent cx="5934076" cy="2343150"/>
            <wp:effectExtent l="0" t="0" r="9525" b="0"/>
            <wp:docPr id="1396139576" name="Picture 7" descr="A pair of images showing the same DTM tile processed to represent slope (left) and Aspect (right). The slope image uses a colour ramp from green to yellow to red, with green indicating flatter areas and red indicating the steepest slopes. The majority of the image is green. The aspect image shows the tile colour-coded by compass directions. The majority of the slopes in the image are facing south to west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74">
                      <a:extLst>
                        <a:ext uri="{28A0092B-C50C-407E-A947-70E740481C1C}">
                          <a14:useLocalDpi xmlns:a14="http://schemas.microsoft.com/office/drawing/2010/main"/>
                        </a:ext>
                      </a:extLst>
                    </a:blip>
                    <a:stretch>
                      <a:fillRect/>
                    </a:stretch>
                  </pic:blipFill>
                  <pic:spPr>
                    <a:xfrm>
                      <a:off x="0" y="0"/>
                      <a:ext cx="5934076" cy="2343150"/>
                    </a:xfrm>
                    <a:prstGeom prst="rect">
                      <a:avLst/>
                    </a:prstGeom>
                  </pic:spPr>
                </pic:pic>
              </a:graphicData>
            </a:graphic>
          </wp:inline>
        </w:drawing>
      </w:r>
    </w:p>
    <w:p w14:paraId="4B67B32F" w14:textId="42A92A6D" w:rsidR="00E60E9E" w:rsidRDefault="00E60E9E" w:rsidP="00E60E9E">
      <w:pPr>
        <w:pStyle w:val="Caption"/>
      </w:pPr>
      <w:bookmarkStart w:id="103" w:name="_Ref48125960"/>
      <w:bookmarkStart w:id="104" w:name="_Toc125029800"/>
      <w:bookmarkStart w:id="105" w:name="_Toc225253909"/>
      <w:r>
        <w:t xml:space="preserve">Figure </w:t>
      </w:r>
      <w:r>
        <w:rPr>
          <w:noProof/>
        </w:rPr>
        <w:fldChar w:fldCharType="begin"/>
      </w:r>
      <w:r>
        <w:rPr>
          <w:noProof/>
        </w:rPr>
        <w:instrText xml:space="preserve"> SEQ Figure \* ARABIC </w:instrText>
      </w:r>
      <w:r>
        <w:rPr>
          <w:noProof/>
        </w:rPr>
        <w:fldChar w:fldCharType="separate"/>
      </w:r>
      <w:r w:rsidR="00F202D9">
        <w:rPr>
          <w:noProof/>
        </w:rPr>
        <w:t>8</w:t>
      </w:r>
      <w:r>
        <w:rPr>
          <w:noProof/>
        </w:rPr>
        <w:fldChar w:fldCharType="end"/>
      </w:r>
      <w:bookmarkEnd w:id="103"/>
      <w:r>
        <w:t>: Examples of Slope and Aspect</w:t>
      </w:r>
      <w:bookmarkEnd w:id="104"/>
      <w:bookmarkEnd w:id="105"/>
    </w:p>
    <w:p w14:paraId="72336953" w14:textId="46BEE19E" w:rsidR="003E32CB" w:rsidRDefault="00E60E9E" w:rsidP="003E32CB">
      <w:pPr>
        <w:pStyle w:val="Heading2NoNumbersMIRB"/>
      </w:pPr>
      <w:bookmarkStart w:id="106" w:name="_Toc225253954"/>
      <w:r>
        <w:lastRenderedPageBreak/>
        <w:t>Curvature</w:t>
      </w:r>
      <w:bookmarkEnd w:id="106"/>
    </w:p>
    <w:p w14:paraId="09C82116" w14:textId="77777777" w:rsidR="00167BC5" w:rsidRDefault="00167BC5" w:rsidP="007A291C">
      <w:pPr>
        <w:pStyle w:val="BodyAccessibleTextMIRB"/>
        <w:rPr>
          <w:rFonts w:eastAsiaTheme="majorEastAsia"/>
        </w:rPr>
        <w:sectPr w:rsidR="00167BC5" w:rsidSect="001E404A">
          <w:pgSz w:w="12240" w:h="15840"/>
          <w:pgMar w:top="1440" w:right="1440" w:bottom="1440" w:left="1440" w:header="432" w:footer="720" w:gutter="0"/>
          <w:cols w:space="720"/>
          <w:docGrid w:linePitch="360"/>
        </w:sectPr>
      </w:pPr>
      <w:r>
        <w:rPr>
          <w:rFonts w:eastAsiaTheme="majorEastAsia"/>
        </w:rPr>
        <w:t>Curvature is a calculation based upon the shape of the surfaces which is calculated for each cell based compared to neighbouring cells. Positive curvature values indicate a convex surface, while negative values indicate a concave surface. It is also possible to extract the profile curvature of the slope, or the plan (horizontal) curvature values.</w:t>
      </w:r>
    </w:p>
    <w:p w14:paraId="5AE91739" w14:textId="62A00733" w:rsidR="007A291C" w:rsidRDefault="00167BC5" w:rsidP="00167BC5">
      <w:pPr>
        <w:pStyle w:val="Heading1MIRBMidPage"/>
      </w:pPr>
      <w:bookmarkStart w:id="107" w:name="_Toc225253955"/>
      <w:r>
        <w:lastRenderedPageBreak/>
        <w:t>Appendix C: Important Considerations and Product Limitations</w:t>
      </w:r>
      <w:bookmarkEnd w:id="107"/>
    </w:p>
    <w:p w14:paraId="4E5B3B6B" w14:textId="3C585786" w:rsidR="00167BC5" w:rsidRDefault="00167BC5" w:rsidP="00167BC5">
      <w:pPr>
        <w:pStyle w:val="Heading2NoNumbersMIRB"/>
      </w:pPr>
      <w:bookmarkStart w:id="108" w:name="_Toc225253956"/>
      <w:r>
        <w:t>Vertical datum difference</w:t>
      </w:r>
      <w:bookmarkEnd w:id="108"/>
    </w:p>
    <w:p w14:paraId="0D91CB22" w14:textId="64226B6C" w:rsidR="00683542" w:rsidRDefault="00683542" w:rsidP="00683542">
      <w:pPr>
        <w:pStyle w:val="BodyAccessibleTextMIRB"/>
      </w:pPr>
      <w:r>
        <w:t xml:space="preserve">As noted in Section </w:t>
      </w:r>
      <w:r>
        <w:fldChar w:fldCharType="begin"/>
      </w:r>
      <w:r>
        <w:instrText xml:space="preserve"> REF _Ref48126087 \r \h </w:instrText>
      </w:r>
      <w:r>
        <w:fldChar w:fldCharType="separate"/>
      </w:r>
      <w:r>
        <w:t>1.4.2</w:t>
      </w:r>
      <w:r>
        <w:fldChar w:fldCharType="end"/>
      </w:r>
      <w:r>
        <w:t xml:space="preserve"> </w:t>
      </w:r>
      <w:r>
        <w:fldChar w:fldCharType="begin"/>
      </w:r>
      <w:r>
        <w:instrText xml:space="preserve"> REF _Ref48126102 \h </w:instrText>
      </w:r>
      <w:r>
        <w:fldChar w:fldCharType="separate"/>
      </w:r>
      <w:r>
        <w:t>Vertical Reference System</w:t>
      </w:r>
      <w:r>
        <w:fldChar w:fldCharType="end"/>
      </w:r>
      <w:r>
        <w:t xml:space="preserve">, the Lidar Eastern Acquisition Project (LEAP) was captured in the older CGVD 1928 vertical datum. If users wish to combine LEAP data with data from more recent acquisitions steps should be taken to transform the data to a common vertical datum. As seen in the profile graph in </w:t>
      </w:r>
      <w:r>
        <w:fldChar w:fldCharType="begin"/>
      </w:r>
      <w:r>
        <w:instrText xml:space="preserve"> REF _Ref48126140 \h </w:instrText>
      </w:r>
      <w:r>
        <w:fldChar w:fldCharType="separate"/>
      </w:r>
      <w:r w:rsidR="00F202D9">
        <w:t xml:space="preserve">Figure </w:t>
      </w:r>
      <w:r w:rsidR="00F202D9">
        <w:rPr>
          <w:noProof/>
        </w:rPr>
        <w:t>9</w:t>
      </w:r>
      <w:r>
        <w:fldChar w:fldCharType="end"/>
      </w:r>
      <w:r>
        <w:t>, there is a consistent vertical offset between data from the LEAP and OMAFRA lidar acquisitions.</w:t>
      </w:r>
    </w:p>
    <w:p w14:paraId="2D2A9817" w14:textId="77777777" w:rsidR="00683542" w:rsidRDefault="00683542" w:rsidP="00683542">
      <w:pPr>
        <w:pStyle w:val="BodyAccessibleTextMIRB"/>
        <w:keepNext/>
      </w:pPr>
      <w:r>
        <w:rPr>
          <w:noProof/>
        </w:rPr>
        <w:drawing>
          <wp:inline distT="0" distB="0" distL="0" distR="0" wp14:anchorId="2B9547FA" wp14:editId="18F705A2">
            <wp:extent cx="5943600" cy="2708275"/>
            <wp:effectExtent l="19050" t="19050" r="19050" b="15875"/>
            <wp:docPr id="13" name="Picture 13" descr="Profile graphs showing a consistent vertical offset between data from the LEAP and OMAFRA acquisitions caused by the data being in different vertical dat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2708275"/>
                    </a:xfrm>
                    <a:prstGeom prst="rect">
                      <a:avLst/>
                    </a:prstGeom>
                    <a:ln>
                      <a:solidFill>
                        <a:schemeClr val="tx1"/>
                      </a:solidFill>
                    </a:ln>
                  </pic:spPr>
                </pic:pic>
              </a:graphicData>
            </a:graphic>
          </wp:inline>
        </w:drawing>
      </w:r>
    </w:p>
    <w:p w14:paraId="561981CC" w14:textId="7A547FFD" w:rsidR="005822A5" w:rsidRDefault="00683542" w:rsidP="00683542">
      <w:pPr>
        <w:pStyle w:val="Caption"/>
      </w:pPr>
      <w:bookmarkStart w:id="109" w:name="_Ref48126140"/>
      <w:bookmarkStart w:id="110" w:name="_Toc125029801"/>
      <w:bookmarkStart w:id="111" w:name="_Toc225253910"/>
      <w:r>
        <w:t xml:space="preserve">Figure </w:t>
      </w:r>
      <w:r w:rsidR="00B00664">
        <w:fldChar w:fldCharType="begin"/>
      </w:r>
      <w:r w:rsidR="00B00664">
        <w:instrText xml:space="preserve"> SEQ Figure \* ARABIC </w:instrText>
      </w:r>
      <w:r w:rsidR="00B00664">
        <w:fldChar w:fldCharType="separate"/>
      </w:r>
      <w:r w:rsidR="00F202D9">
        <w:rPr>
          <w:noProof/>
        </w:rPr>
        <w:t>9</w:t>
      </w:r>
      <w:r w:rsidR="00B00664">
        <w:rPr>
          <w:noProof/>
        </w:rPr>
        <w:fldChar w:fldCharType="end"/>
      </w:r>
      <w:bookmarkEnd w:id="109"/>
      <w:r>
        <w:t>: Vertical profile graphs along a 50 metre transect showing the difference between data in the CGVD 1928 and CGVD 2013 vertical datums</w:t>
      </w:r>
      <w:bookmarkEnd w:id="110"/>
      <w:bookmarkEnd w:id="111"/>
    </w:p>
    <w:p w14:paraId="6B430D7A" w14:textId="77777777" w:rsidR="005822A5" w:rsidRDefault="005822A5">
      <w:pPr>
        <w:rPr>
          <w:rFonts w:eastAsiaTheme="minorEastAsia" w:cstheme="minorBidi"/>
          <w:bCs/>
          <w:color w:val="0B1A2E" w:themeColor="accent3" w:themeShade="80"/>
          <w:sz w:val="24"/>
          <w:szCs w:val="18"/>
          <w:lang w:eastAsia="en-US"/>
        </w:rPr>
      </w:pPr>
      <w:r>
        <w:br w:type="page"/>
      </w:r>
    </w:p>
    <w:p w14:paraId="5A7B9693" w14:textId="5F083B91" w:rsidR="00167BC5" w:rsidRDefault="004666F1" w:rsidP="004666F1">
      <w:pPr>
        <w:pStyle w:val="Heading2NoNumbersMIRB"/>
      </w:pPr>
      <w:bookmarkStart w:id="112" w:name="_Toc225253957"/>
      <w:r>
        <w:lastRenderedPageBreak/>
        <w:t>Scan line artefacts</w:t>
      </w:r>
      <w:bookmarkEnd w:id="112"/>
    </w:p>
    <w:p w14:paraId="7A209CB5" w14:textId="033676AB" w:rsidR="005822A5" w:rsidRDefault="005822A5" w:rsidP="005822A5">
      <w:pPr>
        <w:pStyle w:val="BodyAccessibleTextMIRB"/>
      </w:pPr>
      <w:r>
        <w:t xml:space="preserve">In some parts of the DSM a ripple effect has been observed that corresponds with the swath overlap, spacing and angle of the scan lines from the lidar point cloud and has been introduced as a result of the DSM interpolation process. As seen in </w:t>
      </w:r>
      <w:r>
        <w:fldChar w:fldCharType="begin"/>
      </w:r>
      <w:r>
        <w:instrText xml:space="preserve"> REF _Ref48132537 \h </w:instrText>
      </w:r>
      <w:r>
        <w:fldChar w:fldCharType="separate"/>
      </w:r>
      <w:r w:rsidR="006F7447">
        <w:t xml:space="preserve">Figure </w:t>
      </w:r>
      <w:r w:rsidR="006F7447">
        <w:rPr>
          <w:noProof/>
        </w:rPr>
        <w:t>10</w:t>
      </w:r>
      <w:r>
        <w:fldChar w:fldCharType="end"/>
      </w:r>
      <w:r>
        <w:t>, the effect can be noticeable in hillshade views of some areas depending on the parameters used, however the elevation differences in samples that have been examined in cross-section have been quite marginal (</w:t>
      </w:r>
      <w:r>
        <w:fldChar w:fldCharType="begin"/>
      </w:r>
      <w:r>
        <w:instrText xml:space="preserve"> REF _Ref48132553 \h </w:instrText>
      </w:r>
      <w:r>
        <w:fldChar w:fldCharType="separate"/>
      </w:r>
      <w:r w:rsidR="006F7447">
        <w:t xml:space="preserve">Figure </w:t>
      </w:r>
      <w:r w:rsidR="006F7447">
        <w:rPr>
          <w:noProof/>
        </w:rPr>
        <w:t>11</w:t>
      </w:r>
      <w:r>
        <w:fldChar w:fldCharType="end"/>
      </w:r>
      <w:r>
        <w:t>).</w:t>
      </w:r>
    </w:p>
    <w:p w14:paraId="5028C729" w14:textId="77777777" w:rsidR="005822A5" w:rsidRPr="00F04090" w:rsidRDefault="005822A5" w:rsidP="005822A5">
      <w:pPr>
        <w:pStyle w:val="BodyAccessibleTextMIRB"/>
        <w:jc w:val="center"/>
      </w:pPr>
      <w:r>
        <w:rPr>
          <w:noProof/>
          <w:lang w:eastAsia="en-CA"/>
        </w:rPr>
        <w:drawing>
          <wp:inline distT="0" distB="0" distL="0" distR="0" wp14:anchorId="74D42AAC" wp14:editId="0A760D69">
            <wp:extent cx="2969677" cy="3019301"/>
            <wp:effectExtent l="19050" t="19050" r="21590" b="10160"/>
            <wp:docPr id="16" name="Picture 16" descr="Scan line artefacts with profile location and profile elevation values&#10;&#10;A grayscale hillshade of the DTM with a rippled surface. A line in the centre of the image running from top to bottom through the rippled surface indicates a profil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2987396" cy="3037316"/>
                    </a:xfrm>
                    <a:prstGeom prst="rect">
                      <a:avLst/>
                    </a:prstGeom>
                    <a:ln>
                      <a:solidFill>
                        <a:schemeClr val="tx1"/>
                      </a:solidFill>
                    </a:ln>
                  </pic:spPr>
                </pic:pic>
              </a:graphicData>
            </a:graphic>
          </wp:inline>
        </w:drawing>
      </w:r>
    </w:p>
    <w:p w14:paraId="476D5007" w14:textId="71B9A00B" w:rsidR="005822A5" w:rsidRDefault="005822A5" w:rsidP="005822A5">
      <w:pPr>
        <w:pStyle w:val="Caption"/>
      </w:pPr>
      <w:bookmarkStart w:id="113" w:name="_Ref48132537"/>
      <w:bookmarkStart w:id="114" w:name="_Toc125029802"/>
      <w:bookmarkStart w:id="115" w:name="_Toc225253911"/>
      <w:r>
        <w:t xml:space="preserve">Figure </w:t>
      </w:r>
      <w:r>
        <w:rPr>
          <w:noProof/>
        </w:rPr>
        <w:fldChar w:fldCharType="begin"/>
      </w:r>
      <w:r>
        <w:rPr>
          <w:noProof/>
        </w:rPr>
        <w:instrText xml:space="preserve"> SEQ Figure \* ARABIC </w:instrText>
      </w:r>
      <w:r>
        <w:rPr>
          <w:noProof/>
        </w:rPr>
        <w:fldChar w:fldCharType="separate"/>
      </w:r>
      <w:r w:rsidR="006F7447">
        <w:rPr>
          <w:noProof/>
        </w:rPr>
        <w:t>10</w:t>
      </w:r>
      <w:r>
        <w:rPr>
          <w:noProof/>
        </w:rPr>
        <w:fldChar w:fldCharType="end"/>
      </w:r>
      <w:bookmarkEnd w:id="113"/>
      <w:r>
        <w:t>: Scan line artefacts with profile location and profile elevation values</w:t>
      </w:r>
      <w:bookmarkEnd w:id="114"/>
      <w:bookmarkEnd w:id="115"/>
    </w:p>
    <w:p w14:paraId="47A3F81B" w14:textId="77777777" w:rsidR="005822A5" w:rsidRDefault="005822A5" w:rsidP="005822A5">
      <w:pPr>
        <w:pStyle w:val="BodyAccessibleTextMIRB"/>
        <w:jc w:val="center"/>
      </w:pPr>
      <w:r>
        <w:rPr>
          <w:noProof/>
        </w:rPr>
        <w:lastRenderedPageBreak/>
        <w:drawing>
          <wp:inline distT="0" distB="0" distL="0" distR="0" wp14:anchorId="6DED319C" wp14:editId="3F951DEA">
            <wp:extent cx="5712732" cy="2781300"/>
            <wp:effectExtent l="0" t="0" r="2540" b="0"/>
            <wp:docPr id="219033116" name="Picture 15" descr="A line graph of the profile with elevation values running from 225.25 to 226.35 along a profile distance of 38 meters." title="Chart of elevation values along the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77">
                      <a:extLst>
                        <a:ext uri="{28A0092B-C50C-407E-A947-70E740481C1C}">
                          <a14:useLocalDpi xmlns:a14="http://schemas.microsoft.com/office/drawing/2010/main"/>
                        </a:ext>
                      </a:extLst>
                    </a:blip>
                    <a:stretch>
                      <a:fillRect/>
                    </a:stretch>
                  </pic:blipFill>
                  <pic:spPr>
                    <a:xfrm>
                      <a:off x="0" y="0"/>
                      <a:ext cx="5712732" cy="2781300"/>
                    </a:xfrm>
                    <a:prstGeom prst="rect">
                      <a:avLst/>
                    </a:prstGeom>
                  </pic:spPr>
                </pic:pic>
              </a:graphicData>
            </a:graphic>
          </wp:inline>
        </w:drawing>
      </w:r>
    </w:p>
    <w:p w14:paraId="7871FC4C" w14:textId="130CA047" w:rsidR="005822A5" w:rsidRDefault="005822A5" w:rsidP="005822A5">
      <w:pPr>
        <w:pStyle w:val="Caption"/>
        <w:rPr>
          <w:rFonts w:cs="Arial"/>
          <w:szCs w:val="24"/>
        </w:rPr>
      </w:pPr>
      <w:bookmarkStart w:id="116" w:name="_Ref48132553"/>
      <w:bookmarkStart w:id="117" w:name="_Toc125029803"/>
      <w:bookmarkStart w:id="118" w:name="_Toc225253912"/>
      <w:r>
        <w:t xml:space="preserve">Figure </w:t>
      </w:r>
      <w:r>
        <w:rPr>
          <w:noProof/>
        </w:rPr>
        <w:fldChar w:fldCharType="begin"/>
      </w:r>
      <w:r>
        <w:rPr>
          <w:noProof/>
        </w:rPr>
        <w:instrText xml:space="preserve"> SEQ Figure \* ARABIC </w:instrText>
      </w:r>
      <w:r>
        <w:rPr>
          <w:noProof/>
        </w:rPr>
        <w:fldChar w:fldCharType="separate"/>
      </w:r>
      <w:r w:rsidR="006F7447">
        <w:rPr>
          <w:noProof/>
        </w:rPr>
        <w:t>11</w:t>
      </w:r>
      <w:r>
        <w:rPr>
          <w:noProof/>
        </w:rPr>
        <w:fldChar w:fldCharType="end"/>
      </w:r>
      <w:bookmarkEnd w:id="116"/>
      <w:r>
        <w:t>: Chart of elevation values along the profile</w:t>
      </w:r>
      <w:bookmarkEnd w:id="117"/>
      <w:bookmarkEnd w:id="118"/>
    </w:p>
    <w:p w14:paraId="47E8DD4E" w14:textId="77777777" w:rsidR="005822A5" w:rsidRDefault="005822A5" w:rsidP="005822A5">
      <w:pPr>
        <w:pStyle w:val="BodyAccessibleTextMIRB"/>
      </w:pPr>
      <w:r>
        <w:t>If this artefact poses an issue for user applications, some workarounds may include:</w:t>
      </w:r>
    </w:p>
    <w:p w14:paraId="4B7ED02D" w14:textId="77777777" w:rsidR="005822A5" w:rsidRDefault="005822A5" w:rsidP="005822A5">
      <w:pPr>
        <w:pStyle w:val="BulletsMIRB"/>
      </w:pPr>
      <w:r>
        <w:t>Display of DSM hillshade with different illumination parameters.</w:t>
      </w:r>
    </w:p>
    <w:p w14:paraId="5B053C31" w14:textId="77777777" w:rsidR="005822A5" w:rsidRDefault="005822A5" w:rsidP="005822A5">
      <w:pPr>
        <w:pStyle w:val="BulletsMIRB"/>
      </w:pPr>
      <w:r>
        <w:t>Resampling or aggregating the DSM to a coarser resolution.</w:t>
      </w:r>
    </w:p>
    <w:p w14:paraId="72E30894" w14:textId="77777777" w:rsidR="005822A5" w:rsidRDefault="005822A5" w:rsidP="005822A5">
      <w:pPr>
        <w:pStyle w:val="BulletsMIRB"/>
      </w:pPr>
      <w:r>
        <w:t>Ensuring derivative products are mapped to appropriate scales/ resolutions to minimize the effect.</w:t>
      </w:r>
    </w:p>
    <w:p w14:paraId="0ACCFB5F" w14:textId="77777777" w:rsidR="005822A5" w:rsidRDefault="005822A5" w:rsidP="005822A5">
      <w:pPr>
        <w:pStyle w:val="BulletsMIRB"/>
      </w:pPr>
      <w:r>
        <w:t>Creation of a custom DSM from the point cloud using different resolution or interpolation method settings.</w:t>
      </w:r>
    </w:p>
    <w:p w14:paraId="50823B8B" w14:textId="65BF1C65" w:rsidR="002D7A19" w:rsidRDefault="002D7A19">
      <w:pPr>
        <w:rPr>
          <w:rFonts w:eastAsiaTheme="minorEastAsia" w:cstheme="minorBidi"/>
          <w:sz w:val="24"/>
          <w:szCs w:val="22"/>
          <w:lang w:eastAsia="en-US"/>
        </w:rPr>
      </w:pPr>
      <w:r>
        <w:br w:type="page"/>
      </w:r>
    </w:p>
    <w:p w14:paraId="6FB13245" w14:textId="2502B5EA" w:rsidR="004666F1" w:rsidRDefault="002D7A19" w:rsidP="002D7A19">
      <w:pPr>
        <w:pStyle w:val="Heading2NoNumbersMIRB"/>
      </w:pPr>
      <w:bookmarkStart w:id="119" w:name="_Toc225253958"/>
      <w:r>
        <w:lastRenderedPageBreak/>
        <w:t>Tile boundaries extend beyond the collection area boundary</w:t>
      </w:r>
      <w:bookmarkEnd w:id="119"/>
    </w:p>
    <w:p w14:paraId="728521A9" w14:textId="664524FE" w:rsidR="0059178D" w:rsidRDefault="0059178D" w:rsidP="0059178D">
      <w:pPr>
        <w:pStyle w:val="BodyAccessibleTextMIRB"/>
        <w:rPr>
          <w:lang w:eastAsia="en-CA"/>
        </w:rPr>
      </w:pPr>
      <w:r>
        <w:t>Tile cells outside of the project extent area are recorded with a value of No Data however some raw point cloud data was collected that extends a short distance beyond the project boundary (</w:t>
      </w:r>
      <w:r>
        <w:fldChar w:fldCharType="begin"/>
      </w:r>
      <w:r>
        <w:instrText xml:space="preserve"> REF _Ref48132570 \h </w:instrText>
      </w:r>
      <w:r>
        <w:fldChar w:fldCharType="separate"/>
      </w:r>
      <w:r w:rsidR="006F7447">
        <w:t xml:space="preserve">Figure </w:t>
      </w:r>
      <w:r w:rsidR="006F7447">
        <w:rPr>
          <w:noProof/>
        </w:rPr>
        <w:t>12</w:t>
      </w:r>
      <w:r>
        <w:fldChar w:fldCharType="end"/>
      </w:r>
      <w:r>
        <w:t>). If analysis is required in these boundary areas skilled users may consider deriving a DSM using the raw lidar point cloud data after editing and classification is performed.</w:t>
      </w:r>
    </w:p>
    <w:p w14:paraId="786951CB" w14:textId="77777777" w:rsidR="0059178D" w:rsidRDefault="0059178D" w:rsidP="0059178D">
      <w:pPr>
        <w:pStyle w:val="BodyAccessibleTextMIRB"/>
        <w:jc w:val="center"/>
      </w:pPr>
      <w:r>
        <w:rPr>
          <w:noProof/>
        </w:rPr>
        <w:drawing>
          <wp:inline distT="0" distB="0" distL="0" distR="0" wp14:anchorId="24964833" wp14:editId="345CA3AC">
            <wp:extent cx="2513766" cy="3355975"/>
            <wp:effectExtent l="0" t="0" r="1270" b="0"/>
            <wp:docPr id="1044091865" name="Picture 22" descr="A yellow Peterborough package &quot;A&quot; boundary, a hatched raw data collection boundary and a blue Peterborough project extent boundary displayed on a topo map background.  The raw data collection boundaries extend beyond the edges of the Peterborough project extent boundary." title="Detail comparing raw data collection, Project, and package ex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8">
                      <a:extLst>
                        <a:ext uri="{28A0092B-C50C-407E-A947-70E740481C1C}">
                          <a14:useLocalDpi xmlns:a14="http://schemas.microsoft.com/office/drawing/2010/main"/>
                        </a:ext>
                      </a:extLst>
                    </a:blip>
                    <a:stretch>
                      <a:fillRect/>
                    </a:stretch>
                  </pic:blipFill>
                  <pic:spPr>
                    <a:xfrm>
                      <a:off x="0" y="0"/>
                      <a:ext cx="2513766" cy="3355975"/>
                    </a:xfrm>
                    <a:prstGeom prst="rect">
                      <a:avLst/>
                    </a:prstGeom>
                  </pic:spPr>
                </pic:pic>
              </a:graphicData>
            </a:graphic>
          </wp:inline>
        </w:drawing>
      </w:r>
    </w:p>
    <w:p w14:paraId="7B73CD42" w14:textId="62DEFF4B" w:rsidR="0059178D" w:rsidRDefault="0059178D" w:rsidP="0059178D">
      <w:pPr>
        <w:pStyle w:val="Caption"/>
      </w:pPr>
      <w:bookmarkStart w:id="120" w:name="_Ref48132570"/>
      <w:bookmarkStart w:id="121" w:name="_Toc125029804"/>
      <w:bookmarkStart w:id="122" w:name="_Toc225253913"/>
      <w:r>
        <w:t xml:space="preserve">Figure </w:t>
      </w:r>
      <w:r>
        <w:rPr>
          <w:noProof/>
        </w:rPr>
        <w:fldChar w:fldCharType="begin"/>
      </w:r>
      <w:r>
        <w:rPr>
          <w:noProof/>
        </w:rPr>
        <w:instrText xml:space="preserve"> SEQ Figure \* ARABIC </w:instrText>
      </w:r>
      <w:r>
        <w:rPr>
          <w:noProof/>
        </w:rPr>
        <w:fldChar w:fldCharType="separate"/>
      </w:r>
      <w:r w:rsidR="006F7447">
        <w:rPr>
          <w:noProof/>
        </w:rPr>
        <w:t>12</w:t>
      </w:r>
      <w:r>
        <w:rPr>
          <w:noProof/>
        </w:rPr>
        <w:fldChar w:fldCharType="end"/>
      </w:r>
      <w:bookmarkEnd w:id="120"/>
      <w:r>
        <w:t>: Detail comparing raw data collection, project, and package extents</w:t>
      </w:r>
      <w:bookmarkEnd w:id="121"/>
      <w:bookmarkEnd w:id="122"/>
    </w:p>
    <w:p w14:paraId="31A81A4A" w14:textId="4EB4A423" w:rsidR="0059178D" w:rsidRDefault="0059178D">
      <w:pPr>
        <w:rPr>
          <w:rFonts w:eastAsiaTheme="minorEastAsia" w:cstheme="minorBidi"/>
          <w:sz w:val="24"/>
          <w:szCs w:val="22"/>
          <w:lang w:eastAsia="en-US"/>
        </w:rPr>
      </w:pPr>
      <w:r>
        <w:br w:type="page"/>
      </w:r>
    </w:p>
    <w:p w14:paraId="0309AA29" w14:textId="7219B572" w:rsidR="002D7A19" w:rsidRDefault="0059178D" w:rsidP="0059178D">
      <w:pPr>
        <w:pStyle w:val="Heading2NoNumbersMIRB"/>
      </w:pPr>
      <w:bookmarkStart w:id="123" w:name="_Toc225253959"/>
      <w:r>
        <w:lastRenderedPageBreak/>
        <w:t>Hydro-flattening</w:t>
      </w:r>
      <w:bookmarkEnd w:id="123"/>
    </w:p>
    <w:p w14:paraId="7233A52E" w14:textId="591F262E" w:rsidR="009456D5" w:rsidRDefault="009456D5" w:rsidP="009456D5">
      <w:pPr>
        <w:pStyle w:val="BodyAccessibleTextMIRB"/>
      </w:pPr>
      <w:r>
        <w:t>The DSM has not been hydro-flattened. This is a trade off that preserves features overhanging water, such as vegetation and hydro lines, at the cost of having noise in open water (</w:t>
      </w:r>
      <w:r>
        <w:fldChar w:fldCharType="begin"/>
      </w:r>
      <w:r>
        <w:instrText xml:space="preserve"> REF _Ref48132582 \h </w:instrText>
      </w:r>
      <w:r>
        <w:fldChar w:fldCharType="separate"/>
      </w:r>
      <w:r w:rsidR="006F7447">
        <w:t xml:space="preserve">Figure </w:t>
      </w:r>
      <w:r w:rsidR="006F7447">
        <w:rPr>
          <w:noProof/>
        </w:rPr>
        <w:t>13</w:t>
      </w:r>
      <w:r>
        <w:fldChar w:fldCharType="end"/>
      </w:r>
      <w:r>
        <w:t>).</w:t>
      </w:r>
    </w:p>
    <w:p w14:paraId="4254B877" w14:textId="77777777" w:rsidR="009456D5" w:rsidRDefault="009456D5" w:rsidP="009456D5">
      <w:pPr>
        <w:pStyle w:val="BodyAccessibleTextMIRB"/>
        <w:keepNext/>
        <w:jc w:val="center"/>
      </w:pPr>
      <w:r>
        <w:rPr>
          <w:noProof/>
        </w:rPr>
        <w:drawing>
          <wp:inline distT="0" distB="0" distL="0" distR="0" wp14:anchorId="7D37ED43" wp14:editId="65961933">
            <wp:extent cx="5943600" cy="2955925"/>
            <wp:effectExtent l="19050" t="19050" r="19050" b="15875"/>
            <wp:docPr id="20" name="Picture 20" descr="Images of the DTM and DSM illustrating the characteristics of the DSM over water, where there is some elevation noise in the water surface, but overhead wires and overhanging vegetation are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droFlatteningExample.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2955925"/>
                    </a:xfrm>
                    <a:prstGeom prst="rect">
                      <a:avLst/>
                    </a:prstGeom>
                    <a:ln>
                      <a:solidFill>
                        <a:schemeClr val="tx1"/>
                      </a:solidFill>
                    </a:ln>
                  </pic:spPr>
                </pic:pic>
              </a:graphicData>
            </a:graphic>
          </wp:inline>
        </w:drawing>
      </w:r>
    </w:p>
    <w:p w14:paraId="473596A8" w14:textId="7BF6A3FD" w:rsidR="009456D5" w:rsidRDefault="009456D5" w:rsidP="009456D5">
      <w:pPr>
        <w:pStyle w:val="Caption"/>
        <w:jc w:val="left"/>
      </w:pPr>
      <w:bookmarkStart w:id="124" w:name="_Ref48132582"/>
      <w:bookmarkStart w:id="125" w:name="_Toc125029805"/>
      <w:bookmarkStart w:id="126" w:name="_Toc225253914"/>
      <w:r>
        <w:t xml:space="preserve">Figure </w:t>
      </w:r>
      <w:r>
        <w:fldChar w:fldCharType="begin"/>
      </w:r>
      <w:r>
        <w:instrText>SEQ Figure \* ARABIC</w:instrText>
      </w:r>
      <w:r>
        <w:fldChar w:fldCharType="separate"/>
      </w:r>
      <w:r w:rsidR="006F7447">
        <w:rPr>
          <w:noProof/>
        </w:rPr>
        <w:t>13</w:t>
      </w:r>
      <w:r>
        <w:fldChar w:fldCharType="end"/>
      </w:r>
      <w:bookmarkEnd w:id="124"/>
      <w:r>
        <w:t>: Comparison of DTM (left) to DSM (right), with hydrographic breaklines displayed as blue lines. In the image on the right overhanging vegetation and overhead wires are visible, as well as elevation noise from the water surface.</w:t>
      </w:r>
      <w:bookmarkEnd w:id="125"/>
      <w:bookmarkEnd w:id="126"/>
    </w:p>
    <w:p w14:paraId="6DE1744F" w14:textId="77777777" w:rsidR="009456D5" w:rsidRDefault="009456D5" w:rsidP="009456D5">
      <w:pPr>
        <w:pStyle w:val="BodyAccessibleTextMIRB"/>
      </w:pPr>
      <w:r>
        <w:t>It is possible to produce a DSM that both preserves overhanging features and is hydro-flattened. However, this would require additional classification of the point cloud. This would involve classifying vegetation and wires. With these classes available it would be possible to enforce the hydrographic breaklines in the creation of the DSM, then produce separate rasters from the vegetation and wire classes and mosaic them on top of the DSM.</w:t>
      </w:r>
    </w:p>
    <w:p w14:paraId="31D75876" w14:textId="77777777" w:rsidR="00742F80" w:rsidRPr="005865A3" w:rsidRDefault="00742F80" w:rsidP="00742F80">
      <w:pPr>
        <w:pStyle w:val="BodyAccessibleTextMIRB"/>
      </w:pPr>
    </w:p>
    <w:p w14:paraId="2842FF24" w14:textId="77777777" w:rsidR="00A451ED" w:rsidRPr="00746045" w:rsidRDefault="00A451ED" w:rsidP="00A451ED">
      <w:pPr>
        <w:pStyle w:val="BulletsMIRB"/>
        <w:numPr>
          <w:ilvl w:val="0"/>
          <w:numId w:val="0"/>
        </w:numPr>
        <w:ind w:left="720" w:hanging="360"/>
        <w:sectPr w:rsidR="00A451ED" w:rsidRPr="00746045" w:rsidSect="001E404A">
          <w:pgSz w:w="12240" w:h="15840"/>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80"/>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8B7C" w14:textId="77777777" w:rsidR="003F6F08" w:rsidRDefault="003F6F08" w:rsidP="00166BDE">
      <w:r>
        <w:separator/>
      </w:r>
    </w:p>
  </w:endnote>
  <w:endnote w:type="continuationSeparator" w:id="0">
    <w:p w14:paraId="0FB553CC" w14:textId="77777777" w:rsidR="003F6F08" w:rsidRDefault="003F6F08"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1ECB735E" w:rsidR="007E3E8A" w:rsidRDefault="007E3E8A">
    <w:pPr>
      <w:pStyle w:val="Footer"/>
    </w:pPr>
    <w:r w:rsidRPr="00C85482">
      <w:rPr>
        <w:rFonts w:cs="Arial"/>
        <w:sz w:val="24"/>
        <w:szCs w:val="24"/>
      </w:rPr>
      <w:t>© 20</w:t>
    </w:r>
    <w:r>
      <w:rPr>
        <w:rFonts w:cs="Arial"/>
        <w:sz w:val="24"/>
        <w:szCs w:val="24"/>
      </w:rPr>
      <w:t>2</w:t>
    </w:r>
    <w:r w:rsidR="00D267E9">
      <w:rPr>
        <w:rFonts w:cs="Arial"/>
        <w:sz w:val="24"/>
        <w:szCs w:val="24"/>
      </w:rPr>
      <w:t>6</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14DED" w14:textId="77777777" w:rsidR="003F6F08" w:rsidRDefault="003F6F08" w:rsidP="00166BDE">
      <w:r>
        <w:separator/>
      </w:r>
    </w:p>
  </w:footnote>
  <w:footnote w:type="continuationSeparator" w:id="0">
    <w:p w14:paraId="204CF43D" w14:textId="77777777" w:rsidR="003F6F08" w:rsidRDefault="003F6F08" w:rsidP="00166BDE">
      <w:r>
        <w:continuationSeparator/>
      </w:r>
    </w:p>
  </w:footnote>
  <w:footnote w:id="1">
    <w:p w14:paraId="46E377A8" w14:textId="3B133640" w:rsidR="00CC7D34" w:rsidRDefault="00CC7D34">
      <w:pPr>
        <w:pStyle w:val="FootnoteText"/>
      </w:pPr>
      <w:r>
        <w:rPr>
          <w:rStyle w:val="FootnoteReference"/>
        </w:rPr>
        <w:footnoteRef/>
      </w:r>
      <w:r>
        <w:t xml:space="preserve"> This project is funded in part by the Government of Canada through the Flood Hazard Identification and Mapping Program. </w:t>
      </w:r>
      <w:r>
        <w:rPr>
          <w:noProof/>
        </w:rPr>
        <w:drawing>
          <wp:inline distT="0" distB="0" distL="0" distR="0" wp14:anchorId="6B150D23" wp14:editId="21A5FA64">
            <wp:extent cx="572401" cy="144000"/>
            <wp:effectExtent l="0" t="0" r="0" b="8890"/>
            <wp:docPr id="16932289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5446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2401" cy="144000"/>
                    </a:xfrm>
                    <a:prstGeom prst="rect">
                      <a:avLst/>
                    </a:prstGeom>
                  </pic:spPr>
                </pic:pic>
              </a:graphicData>
            </a:graphic>
          </wp:inline>
        </w:drawing>
      </w:r>
    </w:p>
  </w:footnote>
  <w:footnote w:id="2">
    <w:p w14:paraId="3ED083A4" w14:textId="77777777" w:rsidR="001B5FF7" w:rsidRPr="009E1E7E" w:rsidRDefault="001B5FF7" w:rsidP="001B5FF7">
      <w:pPr>
        <w:pStyle w:val="FootnoteText"/>
        <w:rPr>
          <w:lang w:val="en-US"/>
        </w:rPr>
      </w:pPr>
      <w:r>
        <w:rPr>
          <w:rStyle w:val="FootnoteReference"/>
        </w:rPr>
        <w:footnoteRef/>
      </w:r>
      <w:r>
        <w:t xml:space="preserve"> Accuracy classes as described in the </w:t>
      </w:r>
      <w:r w:rsidRPr="00CE7D6D">
        <w:t>Ontario Specifications for Lidar Acquisition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420251994" name="Picture 420251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01A1C43"/>
    <w:multiLevelType w:val="hybridMultilevel"/>
    <w:tmpl w:val="FBC0B5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7C17676"/>
    <w:multiLevelType w:val="hybridMultilevel"/>
    <w:tmpl w:val="AA843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95D50F5"/>
    <w:multiLevelType w:val="hybridMultilevel"/>
    <w:tmpl w:val="8F009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001E25"/>
    <w:multiLevelType w:val="hybridMultilevel"/>
    <w:tmpl w:val="51A20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09108340">
    <w:abstractNumId w:val="19"/>
  </w:num>
  <w:num w:numId="2" w16cid:durableId="524756720">
    <w:abstractNumId w:val="11"/>
  </w:num>
  <w:num w:numId="3" w16cid:durableId="1535540965">
    <w:abstractNumId w:val="19"/>
  </w:num>
  <w:num w:numId="4" w16cid:durableId="1309436039">
    <w:abstractNumId w:val="11"/>
  </w:num>
  <w:num w:numId="5" w16cid:durableId="975141813">
    <w:abstractNumId w:val="9"/>
  </w:num>
  <w:num w:numId="6" w16cid:durableId="1214807122">
    <w:abstractNumId w:val="7"/>
  </w:num>
  <w:num w:numId="7" w16cid:durableId="815342166">
    <w:abstractNumId w:val="6"/>
  </w:num>
  <w:num w:numId="8" w16cid:durableId="1583297450">
    <w:abstractNumId w:val="5"/>
  </w:num>
  <w:num w:numId="9" w16cid:durableId="952634166">
    <w:abstractNumId w:val="4"/>
  </w:num>
  <w:num w:numId="10" w16cid:durableId="1789202241">
    <w:abstractNumId w:val="8"/>
  </w:num>
  <w:num w:numId="11" w16cid:durableId="492723049">
    <w:abstractNumId w:val="3"/>
  </w:num>
  <w:num w:numId="12" w16cid:durableId="1059940240">
    <w:abstractNumId w:val="2"/>
  </w:num>
  <w:num w:numId="13" w16cid:durableId="1615136359">
    <w:abstractNumId w:val="1"/>
  </w:num>
  <w:num w:numId="14" w16cid:durableId="1928805499">
    <w:abstractNumId w:val="0"/>
  </w:num>
  <w:num w:numId="15" w16cid:durableId="1810516778">
    <w:abstractNumId w:val="11"/>
    <w:lvlOverride w:ilvl="0">
      <w:startOverride w:val="1"/>
    </w:lvlOverride>
  </w:num>
  <w:num w:numId="16" w16cid:durableId="1259218376">
    <w:abstractNumId w:val="19"/>
  </w:num>
  <w:num w:numId="17" w16cid:durableId="436677653">
    <w:abstractNumId w:val="11"/>
  </w:num>
  <w:num w:numId="18" w16cid:durableId="1176649528">
    <w:abstractNumId w:val="17"/>
  </w:num>
  <w:num w:numId="19" w16cid:durableId="139461778">
    <w:abstractNumId w:val="13"/>
  </w:num>
  <w:num w:numId="20" w16cid:durableId="115179325">
    <w:abstractNumId w:val="10"/>
  </w:num>
  <w:num w:numId="21" w16cid:durableId="79301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5542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207591">
    <w:abstractNumId w:val="15"/>
  </w:num>
  <w:num w:numId="24" w16cid:durableId="743332072">
    <w:abstractNumId w:val="10"/>
  </w:num>
  <w:num w:numId="25" w16cid:durableId="485781570">
    <w:abstractNumId w:val="12"/>
  </w:num>
  <w:num w:numId="26" w16cid:durableId="341204128">
    <w:abstractNumId w:val="14"/>
  </w:num>
  <w:num w:numId="27" w16cid:durableId="2044282918">
    <w:abstractNumId w:val="20"/>
  </w:num>
  <w:num w:numId="28" w16cid:durableId="1579247173">
    <w:abstractNumId w:val="18"/>
  </w:num>
  <w:num w:numId="29" w16cid:durableId="16231523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B56"/>
    <w:rsid w:val="00005CD2"/>
    <w:rsid w:val="000140AC"/>
    <w:rsid w:val="00015014"/>
    <w:rsid w:val="0001634E"/>
    <w:rsid w:val="00017E2D"/>
    <w:rsid w:val="0002017F"/>
    <w:rsid w:val="00020939"/>
    <w:rsid w:val="00021A0D"/>
    <w:rsid w:val="000223EC"/>
    <w:rsid w:val="00024AA5"/>
    <w:rsid w:val="00026387"/>
    <w:rsid w:val="000263FF"/>
    <w:rsid w:val="0002784E"/>
    <w:rsid w:val="00031008"/>
    <w:rsid w:val="00032052"/>
    <w:rsid w:val="00032558"/>
    <w:rsid w:val="0003783D"/>
    <w:rsid w:val="00042C12"/>
    <w:rsid w:val="00045FE1"/>
    <w:rsid w:val="00047E11"/>
    <w:rsid w:val="00047E5E"/>
    <w:rsid w:val="000501A6"/>
    <w:rsid w:val="00051064"/>
    <w:rsid w:val="00052243"/>
    <w:rsid w:val="000536EF"/>
    <w:rsid w:val="0005655D"/>
    <w:rsid w:val="0005719B"/>
    <w:rsid w:val="0006156F"/>
    <w:rsid w:val="00063AEA"/>
    <w:rsid w:val="00071204"/>
    <w:rsid w:val="000718A0"/>
    <w:rsid w:val="0007423E"/>
    <w:rsid w:val="00075B55"/>
    <w:rsid w:val="00076570"/>
    <w:rsid w:val="00077B79"/>
    <w:rsid w:val="0008387C"/>
    <w:rsid w:val="00084A03"/>
    <w:rsid w:val="00086BA1"/>
    <w:rsid w:val="000875BC"/>
    <w:rsid w:val="00091A33"/>
    <w:rsid w:val="00094836"/>
    <w:rsid w:val="0009769E"/>
    <w:rsid w:val="00097CBB"/>
    <w:rsid w:val="000A4B41"/>
    <w:rsid w:val="000A5E37"/>
    <w:rsid w:val="000A6FB6"/>
    <w:rsid w:val="000A76E0"/>
    <w:rsid w:val="000A7AEC"/>
    <w:rsid w:val="000A7F5D"/>
    <w:rsid w:val="000B0090"/>
    <w:rsid w:val="000B2C50"/>
    <w:rsid w:val="000B2D1A"/>
    <w:rsid w:val="000B4F6D"/>
    <w:rsid w:val="000B52A0"/>
    <w:rsid w:val="000B53F9"/>
    <w:rsid w:val="000B55AB"/>
    <w:rsid w:val="000C197F"/>
    <w:rsid w:val="000C3AFA"/>
    <w:rsid w:val="000C423A"/>
    <w:rsid w:val="000C5C17"/>
    <w:rsid w:val="000D0B10"/>
    <w:rsid w:val="000D3789"/>
    <w:rsid w:val="000D577E"/>
    <w:rsid w:val="000D6A89"/>
    <w:rsid w:val="000D72EA"/>
    <w:rsid w:val="000E0613"/>
    <w:rsid w:val="000E3E6A"/>
    <w:rsid w:val="000E4774"/>
    <w:rsid w:val="000E6111"/>
    <w:rsid w:val="000E6CBD"/>
    <w:rsid w:val="000F0E9A"/>
    <w:rsid w:val="0010004B"/>
    <w:rsid w:val="00100113"/>
    <w:rsid w:val="00100763"/>
    <w:rsid w:val="00110AFF"/>
    <w:rsid w:val="001143A9"/>
    <w:rsid w:val="001172F4"/>
    <w:rsid w:val="00121F08"/>
    <w:rsid w:val="00122C2B"/>
    <w:rsid w:val="00126411"/>
    <w:rsid w:val="0013053B"/>
    <w:rsid w:val="00130AD3"/>
    <w:rsid w:val="001326D2"/>
    <w:rsid w:val="00134BA2"/>
    <w:rsid w:val="001353BA"/>
    <w:rsid w:val="00136CD8"/>
    <w:rsid w:val="00136D83"/>
    <w:rsid w:val="00140F18"/>
    <w:rsid w:val="00141DE2"/>
    <w:rsid w:val="00141E94"/>
    <w:rsid w:val="00142087"/>
    <w:rsid w:val="0014355C"/>
    <w:rsid w:val="00144134"/>
    <w:rsid w:val="001461F8"/>
    <w:rsid w:val="001467F1"/>
    <w:rsid w:val="00147038"/>
    <w:rsid w:val="0015374D"/>
    <w:rsid w:val="00160BC8"/>
    <w:rsid w:val="001636A8"/>
    <w:rsid w:val="00163FCB"/>
    <w:rsid w:val="0016470E"/>
    <w:rsid w:val="00164DA1"/>
    <w:rsid w:val="00165B56"/>
    <w:rsid w:val="00165F11"/>
    <w:rsid w:val="00166BDE"/>
    <w:rsid w:val="00167BC5"/>
    <w:rsid w:val="0017051E"/>
    <w:rsid w:val="001712F0"/>
    <w:rsid w:val="001718E2"/>
    <w:rsid w:val="00174599"/>
    <w:rsid w:val="0017639F"/>
    <w:rsid w:val="001769CA"/>
    <w:rsid w:val="00180875"/>
    <w:rsid w:val="001822EC"/>
    <w:rsid w:val="00183FF3"/>
    <w:rsid w:val="001847B2"/>
    <w:rsid w:val="0018540F"/>
    <w:rsid w:val="001854E5"/>
    <w:rsid w:val="00185704"/>
    <w:rsid w:val="0018607F"/>
    <w:rsid w:val="0018608E"/>
    <w:rsid w:val="00186E31"/>
    <w:rsid w:val="00192418"/>
    <w:rsid w:val="00192F0A"/>
    <w:rsid w:val="001932E1"/>
    <w:rsid w:val="00195037"/>
    <w:rsid w:val="001962AD"/>
    <w:rsid w:val="001966D6"/>
    <w:rsid w:val="001A063F"/>
    <w:rsid w:val="001A08C3"/>
    <w:rsid w:val="001A638F"/>
    <w:rsid w:val="001A6F20"/>
    <w:rsid w:val="001B5FF7"/>
    <w:rsid w:val="001B6949"/>
    <w:rsid w:val="001B7AB7"/>
    <w:rsid w:val="001C13A3"/>
    <w:rsid w:val="001C1657"/>
    <w:rsid w:val="001C16F5"/>
    <w:rsid w:val="001C1790"/>
    <w:rsid w:val="001C3CE4"/>
    <w:rsid w:val="001C47DB"/>
    <w:rsid w:val="001D008B"/>
    <w:rsid w:val="001D2700"/>
    <w:rsid w:val="001D62F6"/>
    <w:rsid w:val="001D70DD"/>
    <w:rsid w:val="001E0449"/>
    <w:rsid w:val="001E404A"/>
    <w:rsid w:val="001E4D97"/>
    <w:rsid w:val="001E4F6C"/>
    <w:rsid w:val="001E5353"/>
    <w:rsid w:val="001F0562"/>
    <w:rsid w:val="001F08CC"/>
    <w:rsid w:val="001F33E5"/>
    <w:rsid w:val="001F5F62"/>
    <w:rsid w:val="00205581"/>
    <w:rsid w:val="0020665A"/>
    <w:rsid w:val="00206920"/>
    <w:rsid w:val="0020702E"/>
    <w:rsid w:val="00207444"/>
    <w:rsid w:val="00207CFA"/>
    <w:rsid w:val="0021181F"/>
    <w:rsid w:val="002137D9"/>
    <w:rsid w:val="002146DD"/>
    <w:rsid w:val="00214AA6"/>
    <w:rsid w:val="00221798"/>
    <w:rsid w:val="002218EF"/>
    <w:rsid w:val="00225A9D"/>
    <w:rsid w:val="002272CB"/>
    <w:rsid w:val="002277DA"/>
    <w:rsid w:val="002319B4"/>
    <w:rsid w:val="00245959"/>
    <w:rsid w:val="00250188"/>
    <w:rsid w:val="00250B3B"/>
    <w:rsid w:val="00251487"/>
    <w:rsid w:val="0025168A"/>
    <w:rsid w:val="00252B3B"/>
    <w:rsid w:val="002533BB"/>
    <w:rsid w:val="00253838"/>
    <w:rsid w:val="00253B5E"/>
    <w:rsid w:val="00254CF7"/>
    <w:rsid w:val="00257D61"/>
    <w:rsid w:val="00261C7E"/>
    <w:rsid w:val="00263E6E"/>
    <w:rsid w:val="00267594"/>
    <w:rsid w:val="002738BF"/>
    <w:rsid w:val="002757E7"/>
    <w:rsid w:val="00277D3E"/>
    <w:rsid w:val="00281B57"/>
    <w:rsid w:val="00282C54"/>
    <w:rsid w:val="002861F1"/>
    <w:rsid w:val="00287A4D"/>
    <w:rsid w:val="00291272"/>
    <w:rsid w:val="0029209A"/>
    <w:rsid w:val="002944BB"/>
    <w:rsid w:val="00294DAA"/>
    <w:rsid w:val="0029598E"/>
    <w:rsid w:val="00296531"/>
    <w:rsid w:val="002973B4"/>
    <w:rsid w:val="002A03E5"/>
    <w:rsid w:val="002A0C1C"/>
    <w:rsid w:val="002A720B"/>
    <w:rsid w:val="002B01F4"/>
    <w:rsid w:val="002B3497"/>
    <w:rsid w:val="002B67CB"/>
    <w:rsid w:val="002B7003"/>
    <w:rsid w:val="002B7181"/>
    <w:rsid w:val="002B7B3B"/>
    <w:rsid w:val="002C2A1F"/>
    <w:rsid w:val="002C6CEE"/>
    <w:rsid w:val="002C7A93"/>
    <w:rsid w:val="002D1049"/>
    <w:rsid w:val="002D27F8"/>
    <w:rsid w:val="002D7A19"/>
    <w:rsid w:val="002E1E3C"/>
    <w:rsid w:val="002E3710"/>
    <w:rsid w:val="002E3C6E"/>
    <w:rsid w:val="002E4AA9"/>
    <w:rsid w:val="002E7936"/>
    <w:rsid w:val="002F0694"/>
    <w:rsid w:val="002F2887"/>
    <w:rsid w:val="002F3C1B"/>
    <w:rsid w:val="002F7786"/>
    <w:rsid w:val="002F7BE1"/>
    <w:rsid w:val="003003BB"/>
    <w:rsid w:val="003003EC"/>
    <w:rsid w:val="003017CC"/>
    <w:rsid w:val="003029A0"/>
    <w:rsid w:val="00302DCE"/>
    <w:rsid w:val="0031398B"/>
    <w:rsid w:val="0031444A"/>
    <w:rsid w:val="00316331"/>
    <w:rsid w:val="00320C04"/>
    <w:rsid w:val="0032272A"/>
    <w:rsid w:val="00323638"/>
    <w:rsid w:val="00330720"/>
    <w:rsid w:val="00331209"/>
    <w:rsid w:val="00332CDA"/>
    <w:rsid w:val="003331F8"/>
    <w:rsid w:val="003332EC"/>
    <w:rsid w:val="0033604A"/>
    <w:rsid w:val="00336F90"/>
    <w:rsid w:val="00340602"/>
    <w:rsid w:val="003415B0"/>
    <w:rsid w:val="00344432"/>
    <w:rsid w:val="00346075"/>
    <w:rsid w:val="003473D2"/>
    <w:rsid w:val="00352E3C"/>
    <w:rsid w:val="00353A61"/>
    <w:rsid w:val="00353D80"/>
    <w:rsid w:val="00354976"/>
    <w:rsid w:val="003570F8"/>
    <w:rsid w:val="0036048C"/>
    <w:rsid w:val="003640C4"/>
    <w:rsid w:val="0037069F"/>
    <w:rsid w:val="00370836"/>
    <w:rsid w:val="00370B07"/>
    <w:rsid w:val="0037162F"/>
    <w:rsid w:val="00380AA6"/>
    <w:rsid w:val="00381500"/>
    <w:rsid w:val="003904A4"/>
    <w:rsid w:val="00390663"/>
    <w:rsid w:val="003932B1"/>
    <w:rsid w:val="00394AC0"/>
    <w:rsid w:val="003957EE"/>
    <w:rsid w:val="00396D91"/>
    <w:rsid w:val="003A44D2"/>
    <w:rsid w:val="003A6E58"/>
    <w:rsid w:val="003A7A87"/>
    <w:rsid w:val="003A7B6A"/>
    <w:rsid w:val="003A7E4C"/>
    <w:rsid w:val="003B1E19"/>
    <w:rsid w:val="003B3063"/>
    <w:rsid w:val="003B6A07"/>
    <w:rsid w:val="003C0E12"/>
    <w:rsid w:val="003C2836"/>
    <w:rsid w:val="003C4151"/>
    <w:rsid w:val="003C706A"/>
    <w:rsid w:val="003D1431"/>
    <w:rsid w:val="003D1D18"/>
    <w:rsid w:val="003D1F04"/>
    <w:rsid w:val="003D286B"/>
    <w:rsid w:val="003D5068"/>
    <w:rsid w:val="003D6DF7"/>
    <w:rsid w:val="003D7577"/>
    <w:rsid w:val="003D7B85"/>
    <w:rsid w:val="003E0883"/>
    <w:rsid w:val="003E1244"/>
    <w:rsid w:val="003E2703"/>
    <w:rsid w:val="003E32CB"/>
    <w:rsid w:val="003E3ECE"/>
    <w:rsid w:val="003E4690"/>
    <w:rsid w:val="003E4697"/>
    <w:rsid w:val="003E4DD3"/>
    <w:rsid w:val="003E518C"/>
    <w:rsid w:val="003E7543"/>
    <w:rsid w:val="003E7719"/>
    <w:rsid w:val="003F0C60"/>
    <w:rsid w:val="003F17C2"/>
    <w:rsid w:val="003F1AA6"/>
    <w:rsid w:val="003F2956"/>
    <w:rsid w:val="003F3E0D"/>
    <w:rsid w:val="003F6F08"/>
    <w:rsid w:val="00400145"/>
    <w:rsid w:val="00401E2D"/>
    <w:rsid w:val="00402253"/>
    <w:rsid w:val="00405358"/>
    <w:rsid w:val="0040635D"/>
    <w:rsid w:val="004068BB"/>
    <w:rsid w:val="004070D5"/>
    <w:rsid w:val="00410296"/>
    <w:rsid w:val="0041032E"/>
    <w:rsid w:val="00414813"/>
    <w:rsid w:val="00414B7F"/>
    <w:rsid w:val="00415CAA"/>
    <w:rsid w:val="004177F3"/>
    <w:rsid w:val="0041792F"/>
    <w:rsid w:val="00421450"/>
    <w:rsid w:val="0042278F"/>
    <w:rsid w:val="00423C54"/>
    <w:rsid w:val="0042544E"/>
    <w:rsid w:val="00425DD4"/>
    <w:rsid w:val="00426096"/>
    <w:rsid w:val="00430AB5"/>
    <w:rsid w:val="00431C40"/>
    <w:rsid w:val="00431F0E"/>
    <w:rsid w:val="00433C56"/>
    <w:rsid w:val="004376DA"/>
    <w:rsid w:val="00442A59"/>
    <w:rsid w:val="00444324"/>
    <w:rsid w:val="0044484A"/>
    <w:rsid w:val="00445F9A"/>
    <w:rsid w:val="00450D64"/>
    <w:rsid w:val="0045130D"/>
    <w:rsid w:val="00452486"/>
    <w:rsid w:val="00452F98"/>
    <w:rsid w:val="00453948"/>
    <w:rsid w:val="00457F12"/>
    <w:rsid w:val="00461B5B"/>
    <w:rsid w:val="00466327"/>
    <w:rsid w:val="004666F1"/>
    <w:rsid w:val="004673C9"/>
    <w:rsid w:val="004674E0"/>
    <w:rsid w:val="00470D38"/>
    <w:rsid w:val="00472BF5"/>
    <w:rsid w:val="00474057"/>
    <w:rsid w:val="0047495F"/>
    <w:rsid w:val="004750F8"/>
    <w:rsid w:val="00475449"/>
    <w:rsid w:val="0047574B"/>
    <w:rsid w:val="0047587B"/>
    <w:rsid w:val="00481836"/>
    <w:rsid w:val="004840A2"/>
    <w:rsid w:val="004846B6"/>
    <w:rsid w:val="00484D25"/>
    <w:rsid w:val="00485A3D"/>
    <w:rsid w:val="00486C30"/>
    <w:rsid w:val="00490D95"/>
    <w:rsid w:val="0049345C"/>
    <w:rsid w:val="004951ED"/>
    <w:rsid w:val="004962C5"/>
    <w:rsid w:val="004A1EEA"/>
    <w:rsid w:val="004A3582"/>
    <w:rsid w:val="004A5B67"/>
    <w:rsid w:val="004B0DD5"/>
    <w:rsid w:val="004B1D83"/>
    <w:rsid w:val="004B2B35"/>
    <w:rsid w:val="004B488C"/>
    <w:rsid w:val="004B4D32"/>
    <w:rsid w:val="004B6483"/>
    <w:rsid w:val="004C0073"/>
    <w:rsid w:val="004C181B"/>
    <w:rsid w:val="004C394B"/>
    <w:rsid w:val="004C7180"/>
    <w:rsid w:val="004C7AC7"/>
    <w:rsid w:val="004D2B7B"/>
    <w:rsid w:val="004D49BA"/>
    <w:rsid w:val="004D57F0"/>
    <w:rsid w:val="004D7B2D"/>
    <w:rsid w:val="004E05FD"/>
    <w:rsid w:val="004E158B"/>
    <w:rsid w:val="004E23B3"/>
    <w:rsid w:val="004E316C"/>
    <w:rsid w:val="004E4BD9"/>
    <w:rsid w:val="004E6FD8"/>
    <w:rsid w:val="004F0C5A"/>
    <w:rsid w:val="004F22D7"/>
    <w:rsid w:val="004F2D1C"/>
    <w:rsid w:val="004F4C57"/>
    <w:rsid w:val="004F4DFC"/>
    <w:rsid w:val="004F5E40"/>
    <w:rsid w:val="00504AD6"/>
    <w:rsid w:val="00504F1B"/>
    <w:rsid w:val="005057AE"/>
    <w:rsid w:val="00505936"/>
    <w:rsid w:val="00505BC7"/>
    <w:rsid w:val="0050605D"/>
    <w:rsid w:val="00510FC4"/>
    <w:rsid w:val="005110BE"/>
    <w:rsid w:val="005117B9"/>
    <w:rsid w:val="00511B04"/>
    <w:rsid w:val="00511D53"/>
    <w:rsid w:val="005129D8"/>
    <w:rsid w:val="00513B4B"/>
    <w:rsid w:val="005163EE"/>
    <w:rsid w:val="00520898"/>
    <w:rsid w:val="00521A6E"/>
    <w:rsid w:val="00521DCD"/>
    <w:rsid w:val="00523971"/>
    <w:rsid w:val="0052623B"/>
    <w:rsid w:val="00533DD3"/>
    <w:rsid w:val="0053614E"/>
    <w:rsid w:val="0053638B"/>
    <w:rsid w:val="00541843"/>
    <w:rsid w:val="00541BB6"/>
    <w:rsid w:val="00542593"/>
    <w:rsid w:val="00542C40"/>
    <w:rsid w:val="00543D82"/>
    <w:rsid w:val="00544E51"/>
    <w:rsid w:val="0054579E"/>
    <w:rsid w:val="00547D56"/>
    <w:rsid w:val="00551FF9"/>
    <w:rsid w:val="0055361C"/>
    <w:rsid w:val="00555EA2"/>
    <w:rsid w:val="00555F67"/>
    <w:rsid w:val="0055756A"/>
    <w:rsid w:val="00564730"/>
    <w:rsid w:val="00573687"/>
    <w:rsid w:val="00576277"/>
    <w:rsid w:val="00577D9C"/>
    <w:rsid w:val="005822A5"/>
    <w:rsid w:val="00584A8C"/>
    <w:rsid w:val="005861C4"/>
    <w:rsid w:val="0059178D"/>
    <w:rsid w:val="005939D0"/>
    <w:rsid w:val="00594FDE"/>
    <w:rsid w:val="00596772"/>
    <w:rsid w:val="005A00F6"/>
    <w:rsid w:val="005A0920"/>
    <w:rsid w:val="005A7FB9"/>
    <w:rsid w:val="005B2B1F"/>
    <w:rsid w:val="005B71E7"/>
    <w:rsid w:val="005B7BB0"/>
    <w:rsid w:val="005C3ECD"/>
    <w:rsid w:val="005C40E8"/>
    <w:rsid w:val="005C78FA"/>
    <w:rsid w:val="005D05FA"/>
    <w:rsid w:val="005D0DF6"/>
    <w:rsid w:val="005D14BC"/>
    <w:rsid w:val="005D75C7"/>
    <w:rsid w:val="005E325E"/>
    <w:rsid w:val="005E3613"/>
    <w:rsid w:val="005E3711"/>
    <w:rsid w:val="005E425F"/>
    <w:rsid w:val="005F0C76"/>
    <w:rsid w:val="005F0CB8"/>
    <w:rsid w:val="005F0DCF"/>
    <w:rsid w:val="005F333D"/>
    <w:rsid w:val="005F35E5"/>
    <w:rsid w:val="005F5641"/>
    <w:rsid w:val="005F593D"/>
    <w:rsid w:val="005F76BE"/>
    <w:rsid w:val="006001D0"/>
    <w:rsid w:val="00601B88"/>
    <w:rsid w:val="006037DA"/>
    <w:rsid w:val="006067F0"/>
    <w:rsid w:val="006068B1"/>
    <w:rsid w:val="006073D4"/>
    <w:rsid w:val="00612131"/>
    <w:rsid w:val="006139C8"/>
    <w:rsid w:val="00614A11"/>
    <w:rsid w:val="00620BAD"/>
    <w:rsid w:val="00622380"/>
    <w:rsid w:val="006244C5"/>
    <w:rsid w:val="00632A5D"/>
    <w:rsid w:val="00637BAF"/>
    <w:rsid w:val="00637FCA"/>
    <w:rsid w:val="006415AD"/>
    <w:rsid w:val="00641B4B"/>
    <w:rsid w:val="00645195"/>
    <w:rsid w:val="00653C2A"/>
    <w:rsid w:val="00655137"/>
    <w:rsid w:val="00655C95"/>
    <w:rsid w:val="00656FCE"/>
    <w:rsid w:val="00657D86"/>
    <w:rsid w:val="00660571"/>
    <w:rsid w:val="00661261"/>
    <w:rsid w:val="00661898"/>
    <w:rsid w:val="006638B7"/>
    <w:rsid w:val="00667331"/>
    <w:rsid w:val="00667F1F"/>
    <w:rsid w:val="00670A9B"/>
    <w:rsid w:val="0067155C"/>
    <w:rsid w:val="0067194A"/>
    <w:rsid w:val="006729F6"/>
    <w:rsid w:val="006747CE"/>
    <w:rsid w:val="00675DCB"/>
    <w:rsid w:val="00676B81"/>
    <w:rsid w:val="006777F5"/>
    <w:rsid w:val="00681348"/>
    <w:rsid w:val="00681C6C"/>
    <w:rsid w:val="00683542"/>
    <w:rsid w:val="006858AE"/>
    <w:rsid w:val="00685EE3"/>
    <w:rsid w:val="006903D0"/>
    <w:rsid w:val="00690A61"/>
    <w:rsid w:val="00690E42"/>
    <w:rsid w:val="006924D5"/>
    <w:rsid w:val="00693E01"/>
    <w:rsid w:val="00697302"/>
    <w:rsid w:val="006974BB"/>
    <w:rsid w:val="0069784A"/>
    <w:rsid w:val="006A0575"/>
    <w:rsid w:val="006A0A04"/>
    <w:rsid w:val="006A2DBF"/>
    <w:rsid w:val="006A3312"/>
    <w:rsid w:val="006A52E8"/>
    <w:rsid w:val="006A53F6"/>
    <w:rsid w:val="006A74B3"/>
    <w:rsid w:val="006B2D8C"/>
    <w:rsid w:val="006B3711"/>
    <w:rsid w:val="006B5040"/>
    <w:rsid w:val="006B5917"/>
    <w:rsid w:val="006B7B12"/>
    <w:rsid w:val="006B7BD4"/>
    <w:rsid w:val="006C0570"/>
    <w:rsid w:val="006C275F"/>
    <w:rsid w:val="006C27B1"/>
    <w:rsid w:val="006C34A5"/>
    <w:rsid w:val="006C3816"/>
    <w:rsid w:val="006C4420"/>
    <w:rsid w:val="006C6920"/>
    <w:rsid w:val="006D3A52"/>
    <w:rsid w:val="006D608A"/>
    <w:rsid w:val="006D668F"/>
    <w:rsid w:val="006E0AA4"/>
    <w:rsid w:val="006E148D"/>
    <w:rsid w:val="006E4A5C"/>
    <w:rsid w:val="006E7276"/>
    <w:rsid w:val="006E749E"/>
    <w:rsid w:val="006E7956"/>
    <w:rsid w:val="006F263A"/>
    <w:rsid w:val="006F305B"/>
    <w:rsid w:val="006F7447"/>
    <w:rsid w:val="006F7A4A"/>
    <w:rsid w:val="00702D03"/>
    <w:rsid w:val="0070407C"/>
    <w:rsid w:val="007051E1"/>
    <w:rsid w:val="00706C7D"/>
    <w:rsid w:val="00706F28"/>
    <w:rsid w:val="0071149E"/>
    <w:rsid w:val="0071257B"/>
    <w:rsid w:val="007160F5"/>
    <w:rsid w:val="00725916"/>
    <w:rsid w:val="007263D4"/>
    <w:rsid w:val="00734353"/>
    <w:rsid w:val="007379A2"/>
    <w:rsid w:val="007401C6"/>
    <w:rsid w:val="007409E7"/>
    <w:rsid w:val="00742F80"/>
    <w:rsid w:val="00743E92"/>
    <w:rsid w:val="0074484E"/>
    <w:rsid w:val="007452A5"/>
    <w:rsid w:val="00746045"/>
    <w:rsid w:val="0074618F"/>
    <w:rsid w:val="00750A96"/>
    <w:rsid w:val="00757684"/>
    <w:rsid w:val="007618C9"/>
    <w:rsid w:val="00763CCD"/>
    <w:rsid w:val="00765C28"/>
    <w:rsid w:val="0077153B"/>
    <w:rsid w:val="00774CBD"/>
    <w:rsid w:val="00774FCE"/>
    <w:rsid w:val="00776F22"/>
    <w:rsid w:val="00777CF1"/>
    <w:rsid w:val="00781344"/>
    <w:rsid w:val="00785B2E"/>
    <w:rsid w:val="0078623B"/>
    <w:rsid w:val="007862B1"/>
    <w:rsid w:val="00790E04"/>
    <w:rsid w:val="00794D98"/>
    <w:rsid w:val="00797B0A"/>
    <w:rsid w:val="00797F22"/>
    <w:rsid w:val="007A03BA"/>
    <w:rsid w:val="007A0C32"/>
    <w:rsid w:val="007A23A1"/>
    <w:rsid w:val="007A291C"/>
    <w:rsid w:val="007A2EAE"/>
    <w:rsid w:val="007A485E"/>
    <w:rsid w:val="007A56CF"/>
    <w:rsid w:val="007A62C8"/>
    <w:rsid w:val="007A7A96"/>
    <w:rsid w:val="007C2A60"/>
    <w:rsid w:val="007C354E"/>
    <w:rsid w:val="007C3579"/>
    <w:rsid w:val="007C5B06"/>
    <w:rsid w:val="007C6147"/>
    <w:rsid w:val="007D3263"/>
    <w:rsid w:val="007D7F60"/>
    <w:rsid w:val="007E035A"/>
    <w:rsid w:val="007E11C6"/>
    <w:rsid w:val="007E3D96"/>
    <w:rsid w:val="007E3E8A"/>
    <w:rsid w:val="007E4C22"/>
    <w:rsid w:val="007E61BD"/>
    <w:rsid w:val="007E662A"/>
    <w:rsid w:val="007E6A36"/>
    <w:rsid w:val="007E736B"/>
    <w:rsid w:val="007F1368"/>
    <w:rsid w:val="007F2DD0"/>
    <w:rsid w:val="007F5DE2"/>
    <w:rsid w:val="00804BEB"/>
    <w:rsid w:val="008069B0"/>
    <w:rsid w:val="008077A5"/>
    <w:rsid w:val="00810796"/>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35FB"/>
    <w:rsid w:val="008544B9"/>
    <w:rsid w:val="00855297"/>
    <w:rsid w:val="008556D9"/>
    <w:rsid w:val="008605A5"/>
    <w:rsid w:val="00862FB4"/>
    <w:rsid w:val="008630BF"/>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1A2"/>
    <w:rsid w:val="00886730"/>
    <w:rsid w:val="008902AB"/>
    <w:rsid w:val="00892C63"/>
    <w:rsid w:val="00893D41"/>
    <w:rsid w:val="00895312"/>
    <w:rsid w:val="00895341"/>
    <w:rsid w:val="008973F6"/>
    <w:rsid w:val="00897D93"/>
    <w:rsid w:val="008A0440"/>
    <w:rsid w:val="008A1B72"/>
    <w:rsid w:val="008A2969"/>
    <w:rsid w:val="008A34BC"/>
    <w:rsid w:val="008A3EFC"/>
    <w:rsid w:val="008A4466"/>
    <w:rsid w:val="008A6C8F"/>
    <w:rsid w:val="008B1CD5"/>
    <w:rsid w:val="008B1D2F"/>
    <w:rsid w:val="008B6912"/>
    <w:rsid w:val="008B6BB8"/>
    <w:rsid w:val="008B7BDE"/>
    <w:rsid w:val="008C1D79"/>
    <w:rsid w:val="008C1DE4"/>
    <w:rsid w:val="008C31B2"/>
    <w:rsid w:val="008C440E"/>
    <w:rsid w:val="008C4C61"/>
    <w:rsid w:val="008C4D8A"/>
    <w:rsid w:val="008C5B83"/>
    <w:rsid w:val="008C6ABD"/>
    <w:rsid w:val="008C6D6C"/>
    <w:rsid w:val="008D047D"/>
    <w:rsid w:val="008D2386"/>
    <w:rsid w:val="008D36A0"/>
    <w:rsid w:val="008D36E4"/>
    <w:rsid w:val="008E06E2"/>
    <w:rsid w:val="008E2B1F"/>
    <w:rsid w:val="008E5B02"/>
    <w:rsid w:val="008E6447"/>
    <w:rsid w:val="008F2433"/>
    <w:rsid w:val="00901B74"/>
    <w:rsid w:val="00903AD6"/>
    <w:rsid w:val="00904968"/>
    <w:rsid w:val="009060E3"/>
    <w:rsid w:val="00911194"/>
    <w:rsid w:val="00911506"/>
    <w:rsid w:val="00915947"/>
    <w:rsid w:val="00917256"/>
    <w:rsid w:val="00917F10"/>
    <w:rsid w:val="00922AC6"/>
    <w:rsid w:val="00926B49"/>
    <w:rsid w:val="00926D67"/>
    <w:rsid w:val="00931842"/>
    <w:rsid w:val="00935DAA"/>
    <w:rsid w:val="009379C9"/>
    <w:rsid w:val="00940D69"/>
    <w:rsid w:val="009413E1"/>
    <w:rsid w:val="0094331E"/>
    <w:rsid w:val="009453AE"/>
    <w:rsid w:val="009456D5"/>
    <w:rsid w:val="0094581F"/>
    <w:rsid w:val="00945B5F"/>
    <w:rsid w:val="00946BB3"/>
    <w:rsid w:val="00951D15"/>
    <w:rsid w:val="0095248E"/>
    <w:rsid w:val="00953CDC"/>
    <w:rsid w:val="009553BF"/>
    <w:rsid w:val="00960389"/>
    <w:rsid w:val="0096422C"/>
    <w:rsid w:val="009663F8"/>
    <w:rsid w:val="00974CAE"/>
    <w:rsid w:val="009775D5"/>
    <w:rsid w:val="0098103A"/>
    <w:rsid w:val="00982927"/>
    <w:rsid w:val="00983021"/>
    <w:rsid w:val="00983D60"/>
    <w:rsid w:val="0098680E"/>
    <w:rsid w:val="00987C72"/>
    <w:rsid w:val="009919E5"/>
    <w:rsid w:val="00992331"/>
    <w:rsid w:val="00995998"/>
    <w:rsid w:val="00997D7D"/>
    <w:rsid w:val="009A02A3"/>
    <w:rsid w:val="009A06DD"/>
    <w:rsid w:val="009A1675"/>
    <w:rsid w:val="009A1B79"/>
    <w:rsid w:val="009A2134"/>
    <w:rsid w:val="009A3FAB"/>
    <w:rsid w:val="009A7149"/>
    <w:rsid w:val="009B13B0"/>
    <w:rsid w:val="009B5D53"/>
    <w:rsid w:val="009B64B4"/>
    <w:rsid w:val="009B709C"/>
    <w:rsid w:val="009C035F"/>
    <w:rsid w:val="009C4D1B"/>
    <w:rsid w:val="009C56FF"/>
    <w:rsid w:val="009C5887"/>
    <w:rsid w:val="009C61C5"/>
    <w:rsid w:val="009C6D00"/>
    <w:rsid w:val="009C7C61"/>
    <w:rsid w:val="009D0883"/>
    <w:rsid w:val="009D08A9"/>
    <w:rsid w:val="009D33CA"/>
    <w:rsid w:val="009E1F01"/>
    <w:rsid w:val="009E3316"/>
    <w:rsid w:val="009E3787"/>
    <w:rsid w:val="009E512F"/>
    <w:rsid w:val="009E6E1A"/>
    <w:rsid w:val="009F1641"/>
    <w:rsid w:val="009F560D"/>
    <w:rsid w:val="00A0165B"/>
    <w:rsid w:val="00A03806"/>
    <w:rsid w:val="00A0405F"/>
    <w:rsid w:val="00A0420B"/>
    <w:rsid w:val="00A076CE"/>
    <w:rsid w:val="00A0788D"/>
    <w:rsid w:val="00A13CBA"/>
    <w:rsid w:val="00A15981"/>
    <w:rsid w:val="00A16727"/>
    <w:rsid w:val="00A1680C"/>
    <w:rsid w:val="00A20296"/>
    <w:rsid w:val="00A21002"/>
    <w:rsid w:val="00A21D7C"/>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55BEA"/>
    <w:rsid w:val="00A63202"/>
    <w:rsid w:val="00A63EB2"/>
    <w:rsid w:val="00A65645"/>
    <w:rsid w:val="00A73EE1"/>
    <w:rsid w:val="00A75B15"/>
    <w:rsid w:val="00A76477"/>
    <w:rsid w:val="00A76D7E"/>
    <w:rsid w:val="00A77428"/>
    <w:rsid w:val="00A80E89"/>
    <w:rsid w:val="00A80FC2"/>
    <w:rsid w:val="00A81525"/>
    <w:rsid w:val="00A84996"/>
    <w:rsid w:val="00A84B62"/>
    <w:rsid w:val="00A855E0"/>
    <w:rsid w:val="00A85B3B"/>
    <w:rsid w:val="00A91830"/>
    <w:rsid w:val="00A92354"/>
    <w:rsid w:val="00A96500"/>
    <w:rsid w:val="00A96E59"/>
    <w:rsid w:val="00AA24E4"/>
    <w:rsid w:val="00AA67CF"/>
    <w:rsid w:val="00AB2DB1"/>
    <w:rsid w:val="00AB355B"/>
    <w:rsid w:val="00AB3A8B"/>
    <w:rsid w:val="00AB739C"/>
    <w:rsid w:val="00AC100C"/>
    <w:rsid w:val="00AC14FA"/>
    <w:rsid w:val="00AC3D2F"/>
    <w:rsid w:val="00AC62F6"/>
    <w:rsid w:val="00AC666D"/>
    <w:rsid w:val="00AD030B"/>
    <w:rsid w:val="00AD1E0B"/>
    <w:rsid w:val="00AD4F78"/>
    <w:rsid w:val="00AE1CFA"/>
    <w:rsid w:val="00AE397E"/>
    <w:rsid w:val="00AE4618"/>
    <w:rsid w:val="00AE6903"/>
    <w:rsid w:val="00AE795A"/>
    <w:rsid w:val="00AF1DF9"/>
    <w:rsid w:val="00AF351C"/>
    <w:rsid w:val="00AF6603"/>
    <w:rsid w:val="00AF7497"/>
    <w:rsid w:val="00B00664"/>
    <w:rsid w:val="00B006C6"/>
    <w:rsid w:val="00B02789"/>
    <w:rsid w:val="00B0388B"/>
    <w:rsid w:val="00B03BA6"/>
    <w:rsid w:val="00B04CA8"/>
    <w:rsid w:val="00B06B2B"/>
    <w:rsid w:val="00B113C7"/>
    <w:rsid w:val="00B115CF"/>
    <w:rsid w:val="00B14B47"/>
    <w:rsid w:val="00B15CB6"/>
    <w:rsid w:val="00B21613"/>
    <w:rsid w:val="00B22DCB"/>
    <w:rsid w:val="00B23D25"/>
    <w:rsid w:val="00B25A49"/>
    <w:rsid w:val="00B27665"/>
    <w:rsid w:val="00B33E8A"/>
    <w:rsid w:val="00B34615"/>
    <w:rsid w:val="00B34BFD"/>
    <w:rsid w:val="00B37B47"/>
    <w:rsid w:val="00B40281"/>
    <w:rsid w:val="00B42B37"/>
    <w:rsid w:val="00B42EAF"/>
    <w:rsid w:val="00B45AED"/>
    <w:rsid w:val="00B4666B"/>
    <w:rsid w:val="00B46ACA"/>
    <w:rsid w:val="00B51109"/>
    <w:rsid w:val="00B570E1"/>
    <w:rsid w:val="00B57C4F"/>
    <w:rsid w:val="00B60839"/>
    <w:rsid w:val="00B625AE"/>
    <w:rsid w:val="00B63162"/>
    <w:rsid w:val="00B6610B"/>
    <w:rsid w:val="00B737F9"/>
    <w:rsid w:val="00B744CF"/>
    <w:rsid w:val="00B75F7A"/>
    <w:rsid w:val="00B762B7"/>
    <w:rsid w:val="00B83AA1"/>
    <w:rsid w:val="00B85BED"/>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213F"/>
    <w:rsid w:val="00BB532B"/>
    <w:rsid w:val="00BB6CB2"/>
    <w:rsid w:val="00BC0969"/>
    <w:rsid w:val="00BC11A2"/>
    <w:rsid w:val="00BC2E42"/>
    <w:rsid w:val="00BC461F"/>
    <w:rsid w:val="00BC55E8"/>
    <w:rsid w:val="00BD1056"/>
    <w:rsid w:val="00BD299C"/>
    <w:rsid w:val="00BD2ABC"/>
    <w:rsid w:val="00BD4AD8"/>
    <w:rsid w:val="00BD50B1"/>
    <w:rsid w:val="00BD5B11"/>
    <w:rsid w:val="00BD60D2"/>
    <w:rsid w:val="00BD6D49"/>
    <w:rsid w:val="00BE22B8"/>
    <w:rsid w:val="00BE23B5"/>
    <w:rsid w:val="00BE3808"/>
    <w:rsid w:val="00BE41E3"/>
    <w:rsid w:val="00BF24FB"/>
    <w:rsid w:val="00BF42C0"/>
    <w:rsid w:val="00BF5DCE"/>
    <w:rsid w:val="00BF711A"/>
    <w:rsid w:val="00C0619F"/>
    <w:rsid w:val="00C072DE"/>
    <w:rsid w:val="00C12AEB"/>
    <w:rsid w:val="00C1398D"/>
    <w:rsid w:val="00C23BFB"/>
    <w:rsid w:val="00C269B7"/>
    <w:rsid w:val="00C27553"/>
    <w:rsid w:val="00C313C4"/>
    <w:rsid w:val="00C331CF"/>
    <w:rsid w:val="00C3565E"/>
    <w:rsid w:val="00C35E04"/>
    <w:rsid w:val="00C36676"/>
    <w:rsid w:val="00C54821"/>
    <w:rsid w:val="00C5541E"/>
    <w:rsid w:val="00C57242"/>
    <w:rsid w:val="00C60190"/>
    <w:rsid w:val="00C61FB1"/>
    <w:rsid w:val="00C64F88"/>
    <w:rsid w:val="00C66CDE"/>
    <w:rsid w:val="00C70EA2"/>
    <w:rsid w:val="00C7124C"/>
    <w:rsid w:val="00C71A6F"/>
    <w:rsid w:val="00C72EEB"/>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C7D34"/>
    <w:rsid w:val="00CD4CFF"/>
    <w:rsid w:val="00CD5C30"/>
    <w:rsid w:val="00CD67BE"/>
    <w:rsid w:val="00CD6A34"/>
    <w:rsid w:val="00CD7D06"/>
    <w:rsid w:val="00CE2915"/>
    <w:rsid w:val="00CE40FC"/>
    <w:rsid w:val="00CE4B08"/>
    <w:rsid w:val="00CE4DFA"/>
    <w:rsid w:val="00CE5020"/>
    <w:rsid w:val="00CE64D4"/>
    <w:rsid w:val="00CE6733"/>
    <w:rsid w:val="00CE6914"/>
    <w:rsid w:val="00CF0920"/>
    <w:rsid w:val="00CF09EB"/>
    <w:rsid w:val="00D02C54"/>
    <w:rsid w:val="00D05909"/>
    <w:rsid w:val="00D0697E"/>
    <w:rsid w:val="00D119F9"/>
    <w:rsid w:val="00D121B1"/>
    <w:rsid w:val="00D12474"/>
    <w:rsid w:val="00D141F1"/>
    <w:rsid w:val="00D14EE8"/>
    <w:rsid w:val="00D16AFC"/>
    <w:rsid w:val="00D177F2"/>
    <w:rsid w:val="00D179FB"/>
    <w:rsid w:val="00D20AC7"/>
    <w:rsid w:val="00D2322E"/>
    <w:rsid w:val="00D2385D"/>
    <w:rsid w:val="00D23A42"/>
    <w:rsid w:val="00D25738"/>
    <w:rsid w:val="00D267E9"/>
    <w:rsid w:val="00D27B49"/>
    <w:rsid w:val="00D310AB"/>
    <w:rsid w:val="00D31153"/>
    <w:rsid w:val="00D337DA"/>
    <w:rsid w:val="00D37981"/>
    <w:rsid w:val="00D40578"/>
    <w:rsid w:val="00D41212"/>
    <w:rsid w:val="00D4133E"/>
    <w:rsid w:val="00D453DE"/>
    <w:rsid w:val="00D51B49"/>
    <w:rsid w:val="00D57B20"/>
    <w:rsid w:val="00D6071C"/>
    <w:rsid w:val="00D66D38"/>
    <w:rsid w:val="00D7302B"/>
    <w:rsid w:val="00D73107"/>
    <w:rsid w:val="00D73A58"/>
    <w:rsid w:val="00D76425"/>
    <w:rsid w:val="00D76DBB"/>
    <w:rsid w:val="00D803B8"/>
    <w:rsid w:val="00D83675"/>
    <w:rsid w:val="00D84F48"/>
    <w:rsid w:val="00D8661C"/>
    <w:rsid w:val="00D872A4"/>
    <w:rsid w:val="00D87F4B"/>
    <w:rsid w:val="00D9470F"/>
    <w:rsid w:val="00D953CB"/>
    <w:rsid w:val="00D97E67"/>
    <w:rsid w:val="00DB0394"/>
    <w:rsid w:val="00DB452D"/>
    <w:rsid w:val="00DC1233"/>
    <w:rsid w:val="00DC196D"/>
    <w:rsid w:val="00DD1819"/>
    <w:rsid w:val="00DD1A7F"/>
    <w:rsid w:val="00DD1F24"/>
    <w:rsid w:val="00DD7091"/>
    <w:rsid w:val="00DD7905"/>
    <w:rsid w:val="00DE4CB9"/>
    <w:rsid w:val="00DE67EC"/>
    <w:rsid w:val="00DE709A"/>
    <w:rsid w:val="00DF00E8"/>
    <w:rsid w:val="00DF3D64"/>
    <w:rsid w:val="00DF3E8A"/>
    <w:rsid w:val="00DF5BFF"/>
    <w:rsid w:val="00DF60ED"/>
    <w:rsid w:val="00E00EB5"/>
    <w:rsid w:val="00E012E8"/>
    <w:rsid w:val="00E05542"/>
    <w:rsid w:val="00E07091"/>
    <w:rsid w:val="00E11763"/>
    <w:rsid w:val="00E11ECB"/>
    <w:rsid w:val="00E1275B"/>
    <w:rsid w:val="00E143C9"/>
    <w:rsid w:val="00E15483"/>
    <w:rsid w:val="00E15730"/>
    <w:rsid w:val="00E16022"/>
    <w:rsid w:val="00E218B0"/>
    <w:rsid w:val="00E22026"/>
    <w:rsid w:val="00E2334D"/>
    <w:rsid w:val="00E24F72"/>
    <w:rsid w:val="00E26D53"/>
    <w:rsid w:val="00E271DC"/>
    <w:rsid w:val="00E3557A"/>
    <w:rsid w:val="00E35F64"/>
    <w:rsid w:val="00E3645D"/>
    <w:rsid w:val="00E37878"/>
    <w:rsid w:val="00E37D95"/>
    <w:rsid w:val="00E4623D"/>
    <w:rsid w:val="00E50788"/>
    <w:rsid w:val="00E509FA"/>
    <w:rsid w:val="00E51E68"/>
    <w:rsid w:val="00E53416"/>
    <w:rsid w:val="00E5344C"/>
    <w:rsid w:val="00E53BF5"/>
    <w:rsid w:val="00E540BF"/>
    <w:rsid w:val="00E56077"/>
    <w:rsid w:val="00E60610"/>
    <w:rsid w:val="00E60E9E"/>
    <w:rsid w:val="00E62BA6"/>
    <w:rsid w:val="00E761C9"/>
    <w:rsid w:val="00E83932"/>
    <w:rsid w:val="00E85009"/>
    <w:rsid w:val="00E8533E"/>
    <w:rsid w:val="00E861BF"/>
    <w:rsid w:val="00E90651"/>
    <w:rsid w:val="00E92EF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03A9"/>
    <w:rsid w:val="00EC2021"/>
    <w:rsid w:val="00EC2745"/>
    <w:rsid w:val="00EC7444"/>
    <w:rsid w:val="00ED1C43"/>
    <w:rsid w:val="00ED3B13"/>
    <w:rsid w:val="00ED5C0E"/>
    <w:rsid w:val="00EE1466"/>
    <w:rsid w:val="00EE1B96"/>
    <w:rsid w:val="00EE2517"/>
    <w:rsid w:val="00EE2FD8"/>
    <w:rsid w:val="00EE4A76"/>
    <w:rsid w:val="00EE781B"/>
    <w:rsid w:val="00EE7DC8"/>
    <w:rsid w:val="00EF188B"/>
    <w:rsid w:val="00EF3797"/>
    <w:rsid w:val="00EF44C2"/>
    <w:rsid w:val="00F00D84"/>
    <w:rsid w:val="00F01CFA"/>
    <w:rsid w:val="00F02871"/>
    <w:rsid w:val="00F03CB0"/>
    <w:rsid w:val="00F0500D"/>
    <w:rsid w:val="00F13D43"/>
    <w:rsid w:val="00F16050"/>
    <w:rsid w:val="00F16A4D"/>
    <w:rsid w:val="00F202D9"/>
    <w:rsid w:val="00F20D5A"/>
    <w:rsid w:val="00F211C2"/>
    <w:rsid w:val="00F2273B"/>
    <w:rsid w:val="00F2706D"/>
    <w:rsid w:val="00F307EC"/>
    <w:rsid w:val="00F30C6E"/>
    <w:rsid w:val="00F31204"/>
    <w:rsid w:val="00F3252B"/>
    <w:rsid w:val="00F33503"/>
    <w:rsid w:val="00F33FB1"/>
    <w:rsid w:val="00F34DAE"/>
    <w:rsid w:val="00F3531B"/>
    <w:rsid w:val="00F35DCF"/>
    <w:rsid w:val="00F36AD0"/>
    <w:rsid w:val="00F37C0D"/>
    <w:rsid w:val="00F40F11"/>
    <w:rsid w:val="00F41D6A"/>
    <w:rsid w:val="00F432F6"/>
    <w:rsid w:val="00F43547"/>
    <w:rsid w:val="00F45E24"/>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31D"/>
    <w:rsid w:val="00FB0918"/>
    <w:rsid w:val="00FB2157"/>
    <w:rsid w:val="00FB26A7"/>
    <w:rsid w:val="00FB2CC9"/>
    <w:rsid w:val="00FB3D4E"/>
    <w:rsid w:val="00FB5BF5"/>
    <w:rsid w:val="00FB67D7"/>
    <w:rsid w:val="00FC3450"/>
    <w:rsid w:val="00FC51CD"/>
    <w:rsid w:val="00FD1B7C"/>
    <w:rsid w:val="00FD6413"/>
    <w:rsid w:val="00FD6950"/>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styleId="Emphasis">
    <w:name w:val="Emphasis"/>
    <w:basedOn w:val="DefaultParagraphFont"/>
    <w:uiPriority w:val="20"/>
    <w:qFormat/>
    <w:rsid w:val="0036048C"/>
    <w:rPr>
      <w:i/>
      <w:iCs/>
    </w:rPr>
  </w:style>
  <w:style w:type="paragraph" w:styleId="Revision">
    <w:name w:val="Revision"/>
    <w:hidden/>
    <w:uiPriority w:val="99"/>
    <w:semiHidden/>
    <w:rsid w:val="000E611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89163">
      <w:bodyDiv w:val="1"/>
      <w:marLeft w:val="0"/>
      <w:marRight w:val="0"/>
      <w:marTop w:val="0"/>
      <w:marBottom w:val="0"/>
      <w:divBdr>
        <w:top w:val="none" w:sz="0" w:space="0" w:color="auto"/>
        <w:left w:val="none" w:sz="0" w:space="0" w:color="auto"/>
        <w:bottom w:val="none" w:sz="0" w:space="0" w:color="auto"/>
        <w:right w:val="none" w:sz="0" w:space="0" w:color="auto"/>
      </w:divBdr>
    </w:div>
    <w:div w:id="398332530">
      <w:bodyDiv w:val="1"/>
      <w:marLeft w:val="0"/>
      <w:marRight w:val="0"/>
      <w:marTop w:val="0"/>
      <w:marBottom w:val="0"/>
      <w:divBdr>
        <w:top w:val="none" w:sz="0" w:space="0" w:color="auto"/>
        <w:left w:val="none" w:sz="0" w:space="0" w:color="auto"/>
        <w:bottom w:val="none" w:sz="0" w:space="0" w:color="auto"/>
        <w:right w:val="none" w:sz="0" w:space="0" w:color="auto"/>
      </w:divBdr>
    </w:div>
    <w:div w:id="472451566">
      <w:bodyDiv w:val="1"/>
      <w:marLeft w:val="0"/>
      <w:marRight w:val="0"/>
      <w:marTop w:val="0"/>
      <w:marBottom w:val="0"/>
      <w:divBdr>
        <w:top w:val="none" w:sz="0" w:space="0" w:color="auto"/>
        <w:left w:val="none" w:sz="0" w:space="0" w:color="auto"/>
        <w:bottom w:val="none" w:sz="0" w:space="0" w:color="auto"/>
        <w:right w:val="none" w:sz="0" w:space="0" w:color="auto"/>
      </w:divBdr>
    </w:div>
    <w:div w:id="605190227">
      <w:bodyDiv w:val="1"/>
      <w:marLeft w:val="0"/>
      <w:marRight w:val="0"/>
      <w:marTop w:val="0"/>
      <w:marBottom w:val="0"/>
      <w:divBdr>
        <w:top w:val="none" w:sz="0" w:space="0" w:color="auto"/>
        <w:left w:val="none" w:sz="0" w:space="0" w:color="auto"/>
        <w:bottom w:val="none" w:sz="0" w:space="0" w:color="auto"/>
        <w:right w:val="none" w:sz="0" w:space="0" w:color="auto"/>
      </w:divBdr>
    </w:div>
    <w:div w:id="639110526">
      <w:bodyDiv w:val="1"/>
      <w:marLeft w:val="0"/>
      <w:marRight w:val="0"/>
      <w:marTop w:val="0"/>
      <w:marBottom w:val="0"/>
      <w:divBdr>
        <w:top w:val="none" w:sz="0" w:space="0" w:color="auto"/>
        <w:left w:val="none" w:sz="0" w:space="0" w:color="auto"/>
        <w:bottom w:val="none" w:sz="0" w:space="0" w:color="auto"/>
        <w:right w:val="none" w:sz="0" w:space="0" w:color="auto"/>
      </w:divBdr>
    </w:div>
    <w:div w:id="691566989">
      <w:bodyDiv w:val="1"/>
      <w:marLeft w:val="0"/>
      <w:marRight w:val="0"/>
      <w:marTop w:val="0"/>
      <w:marBottom w:val="0"/>
      <w:divBdr>
        <w:top w:val="none" w:sz="0" w:space="0" w:color="auto"/>
        <w:left w:val="none" w:sz="0" w:space="0" w:color="auto"/>
        <w:bottom w:val="none" w:sz="0" w:space="0" w:color="auto"/>
        <w:right w:val="none" w:sz="0" w:space="0" w:color="auto"/>
      </w:divBdr>
    </w:div>
    <w:div w:id="725641658">
      <w:bodyDiv w:val="1"/>
      <w:marLeft w:val="0"/>
      <w:marRight w:val="0"/>
      <w:marTop w:val="0"/>
      <w:marBottom w:val="0"/>
      <w:divBdr>
        <w:top w:val="none" w:sz="0" w:space="0" w:color="auto"/>
        <w:left w:val="none" w:sz="0" w:space="0" w:color="auto"/>
        <w:bottom w:val="none" w:sz="0" w:space="0" w:color="auto"/>
        <w:right w:val="none" w:sz="0" w:space="0" w:color="auto"/>
      </w:divBdr>
    </w:div>
    <w:div w:id="956333294">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66280572">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835223444">
      <w:bodyDiv w:val="1"/>
      <w:marLeft w:val="0"/>
      <w:marRight w:val="0"/>
      <w:marTop w:val="0"/>
      <w:marBottom w:val="0"/>
      <w:divBdr>
        <w:top w:val="none" w:sz="0" w:space="0" w:color="auto"/>
        <w:left w:val="none" w:sz="0" w:space="0" w:color="auto"/>
        <w:bottom w:val="none" w:sz="0" w:space="0" w:color="auto"/>
        <w:right w:val="none" w:sz="0" w:space="0" w:color="auto"/>
      </w:divBdr>
    </w:div>
    <w:div w:id="1851026560">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15834410">
      <w:bodyDiv w:val="1"/>
      <w:marLeft w:val="0"/>
      <w:marRight w:val="0"/>
      <w:marTop w:val="0"/>
      <w:marBottom w:val="0"/>
      <w:divBdr>
        <w:top w:val="none" w:sz="0" w:space="0" w:color="auto"/>
        <w:left w:val="none" w:sz="0" w:space="0" w:color="auto"/>
        <w:bottom w:val="none" w:sz="0" w:space="0" w:color="auto"/>
        <w:right w:val="none" w:sz="0" w:space="0" w:color="auto"/>
      </w:divBdr>
    </w:div>
    <w:div w:id="21221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nrf.maps.arcgis.com/apps/mapviewer/index.html?webmap=275b5248fd3c4b5caccd224e9e020afc" TargetMode="External"/><Relationship Id="rId21" Type="http://schemas.openxmlformats.org/officeDocument/2006/relationships/hyperlink" Target="https://geohub.lio.gov.on.ca/pages/ontario-elevation-mapping-program" TargetMode="External"/><Relationship Id="rId42" Type="http://schemas.openxmlformats.org/officeDocument/2006/relationships/hyperlink" Target="https://natural-resources.canada.ca/science-data/science-research/geomatics/geodetic-reference-systems/canadian-spatial-reference-system-csrs" TargetMode="External"/><Relationship Id="rId47" Type="http://schemas.openxmlformats.org/officeDocument/2006/relationships/hyperlink" Target="https://www.publicdocs.mnr.gov.on.ca/mirb/Lidar%20-%20CLOCA%20-%20Additional%20Metadata.pdf" TargetMode="External"/><Relationship Id="rId63" Type="http://schemas.openxmlformats.org/officeDocument/2006/relationships/hyperlink" Target="https://www.publicdocs.mnr.gov.on.ca/mirb/Lidar-Kenora-Additional-Contractor-Metadata.docx" TargetMode="External"/><Relationship Id="rId68" Type="http://schemas.openxmlformats.org/officeDocument/2006/relationships/hyperlink" Target="http://www.asprs.org/wp-content/uploads/2015/01/ASPRS_Positional_Accuracy_Standards_Edition1_Version100_November2014.pdf" TargetMode="External"/><Relationship Id="rId16" Type="http://schemas.openxmlformats.org/officeDocument/2006/relationships/hyperlink" Target="mailto:geospatial@ontario.ca?subject=Ontario%20DSM%20Lidar-Derived" TargetMode="External"/><Relationship Id="rId11" Type="http://schemas.openxmlformats.org/officeDocument/2006/relationships/endnotes" Target="endnotes.xml"/><Relationship Id="rId32" Type="http://schemas.openxmlformats.org/officeDocument/2006/relationships/hyperlink" Target="https://geohub.lio.gov.on.ca/" TargetMode="External"/><Relationship Id="rId37" Type="http://schemas.openxmlformats.org/officeDocument/2006/relationships/hyperlink" Target="https://www.publicdocs.mnr.gov.on.ca/mirb/Ontario-Web-Raster-Services-User-Guide.docx" TargetMode="External"/><Relationship Id="rId53" Type="http://schemas.openxmlformats.org/officeDocument/2006/relationships/hyperlink" Target="https://www.publicdocs.mnr.gov.on.ca/mirb/Lidar-Cataraqui-Additional-Contractor-Metadata.docx" TargetMode="External"/><Relationship Id="rId58" Type="http://schemas.openxmlformats.org/officeDocument/2006/relationships/hyperlink" Target="https://www.publicdocs.mnr.gov.on.ca/mirb/Lidar-SaultSteMarie-Additional-Contractor-Metadata.docx" TargetMode="External"/><Relationship Id="rId74" Type="http://schemas.openxmlformats.org/officeDocument/2006/relationships/image" Target="media/image10.png"/><Relationship Id="rId79" Type="http://schemas.openxmlformats.org/officeDocument/2006/relationships/image" Target="media/image15.jpeg"/><Relationship Id="rId5" Type="http://schemas.openxmlformats.org/officeDocument/2006/relationships/customXml" Target="../customXml/item5.xml"/><Relationship Id="rId61" Type="http://schemas.openxmlformats.org/officeDocument/2006/relationships/hyperlink" Target="https://www.publicdocs.mnr.gov.on.ca/mirb/Lidar-Timmins-Additional-Contractor-Metadata.docx" TargetMode="External"/><Relationship Id="rId82" Type="http://schemas.openxmlformats.org/officeDocument/2006/relationships/theme" Target="theme/theme1.xml"/><Relationship Id="rId19" Type="http://schemas.openxmlformats.org/officeDocument/2006/relationships/hyperlink" Target="https://geohub.lio.gov.on.ca/datasets/adf19376eecd4440a4579a73abe490f5" TargetMode="External"/><Relationship Id="rId14" Type="http://schemas.openxmlformats.org/officeDocument/2006/relationships/header" Target="header2.xml"/><Relationship Id="rId22" Type="http://schemas.openxmlformats.org/officeDocument/2006/relationships/hyperlink" Target="https://www.ontario.ca/page/protecting-people-property-ontarios-flooding-strategy" TargetMode="External"/><Relationship Id="rId27" Type="http://schemas.openxmlformats.org/officeDocument/2006/relationships/image" Target="media/image4.png"/><Relationship Id="rId30" Type="http://schemas.openxmlformats.org/officeDocument/2006/relationships/hyperlink" Target="https://natural-resources.canada.ca/science-data/science-research/geomatics/geodetic-reference-systems/canadian-spatial-reference-system-csrs" TargetMode="External"/><Relationship Id="rId35" Type="http://schemas.openxmlformats.org/officeDocument/2006/relationships/hyperlink" Target="https://developers.arcgis.com/rest/services-reference/enterprise/get-started-with-the-services-directory.htm" TargetMode="External"/><Relationship Id="rId43" Type="http://schemas.openxmlformats.org/officeDocument/2006/relationships/hyperlink" Target="https://www.whiteboxgeo.com" TargetMode="External"/><Relationship Id="rId48" Type="http://schemas.openxmlformats.org/officeDocument/2006/relationships/hyperlink" Target="https://www.publicdocs.mnr.gov.on.ca/mirb/Lidar%20-%20South%20Nation%20-%20Additional%20Metadata.pdf" TargetMode="External"/><Relationship Id="rId56" Type="http://schemas.openxmlformats.org/officeDocument/2006/relationships/hyperlink" Target="https://www.publicdocs.mnr.gov.on.ca/mirb/Lidar-KawarthaLakes-Additional-Contractor-Metadata.docx" TargetMode="External"/><Relationship Id="rId64" Type="http://schemas.openxmlformats.org/officeDocument/2006/relationships/hyperlink" Target="https://www.publicdocs.mnr.gov.on.ca/mirb/Lidar-RainyRiver-Additional-Contractor-Metadata.docx" TargetMode="External"/><Relationship Id="rId69" Type="http://schemas.openxmlformats.org/officeDocument/2006/relationships/hyperlink" Target="https://www.publicdocs.mnr.gov.on.ca/mirb/Elevation%20Accuracy%20Guidelines%20-%20User%20Guide.docx" TargetMode="External"/><Relationship Id="rId77" Type="http://schemas.openxmlformats.org/officeDocument/2006/relationships/image" Target="media/image13.png"/><Relationship Id="rId8" Type="http://schemas.openxmlformats.org/officeDocument/2006/relationships/settings" Target="settings.xml"/><Relationship Id="rId51" Type="http://schemas.openxmlformats.org/officeDocument/2006/relationships/hyperlink" Target="https://www.publicdocs.mnr.gov.on.ca/mirb/Huron-GeorgianBay-Lidar-Report-Final-August-2024.docx" TargetMode="External"/><Relationship Id="rId72" Type="http://schemas.openxmlformats.org/officeDocument/2006/relationships/image" Target="media/image8.png"/><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geohub.lio.gov.on.ca/maps/mnrf::ontario-classified-point-cloud-lidar-derived/about" TargetMode="External"/><Relationship Id="rId33" Type="http://schemas.openxmlformats.org/officeDocument/2006/relationships/hyperlink" Target="https://geohub.lio.gov.on.ca/maps/mnrf::ontario-digital-surface-model-lidar-derived/about" TargetMode="External"/><Relationship Id="rId38" Type="http://schemas.openxmlformats.org/officeDocument/2006/relationships/hyperlink" Target="mailto:geospatial@ontario.ca?subject=Ontario%20Web%20Image%20Services" TargetMode="External"/><Relationship Id="rId46" Type="http://schemas.openxmlformats.org/officeDocument/2006/relationships/hyperlink" Target="https://www.publicdocs.mnr.gov.on.ca/mirb/Lidar%20-%20Lake%20Erie%20-%20Additional%20Metadata.pdf" TargetMode="External"/><Relationship Id="rId59" Type="http://schemas.openxmlformats.org/officeDocument/2006/relationships/hyperlink" Target="https://www.publicdocs.mnr.gov.on.ca/mirb/Lidar-Sudbury-Additional-Contractor-Metadata.docx" TargetMode="External"/><Relationship Id="rId67" Type="http://schemas.openxmlformats.org/officeDocument/2006/relationships/hyperlink" Target="http://www.asprs.org/wp-content/uploads/2010/12/LAS_1_4_r13.pdf" TargetMode="External"/><Relationship Id="rId20" Type="http://schemas.openxmlformats.org/officeDocument/2006/relationships/hyperlink" Target="https://geohub.lio.gov.on.ca/search?q=ontario%20digital%20terrain%20model%20lidar-derived" TargetMode="External"/><Relationship Id="rId41" Type="http://schemas.openxmlformats.org/officeDocument/2006/relationships/hyperlink" Target="https://natural-resources.canada.ca/science-data/science-research/geomatics/geodetic-reference-systems/spatial-reference-system-updates" TargetMode="External"/><Relationship Id="rId54" Type="http://schemas.openxmlformats.org/officeDocument/2006/relationships/hyperlink" Target="https://www.publicdocs.mnr.gov.on.ca/mirb/Lidar-Chapleau-Additional-Contractor-Metadata.docx" TargetMode="External"/><Relationship Id="rId62" Type="http://schemas.openxmlformats.org/officeDocument/2006/relationships/hyperlink" Target="https://www.publicdocs.mnr.gov.on.ca/mirb/LidarDTM-CentralEast-Additional-Contractor-Metadata.docx" TargetMode="External"/><Relationship Id="rId70" Type="http://schemas.openxmlformats.org/officeDocument/2006/relationships/hyperlink" Target="https://www.publicdocs.mnr.gov.on.ca/mirb/OntarioSpecificationsForLidarAcquisition.docx" TargetMode="External"/><Relationship Id="rId75"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torymaps.arcgis.com/stories/fbca831e6a3f4a8abc9b375fa267dbe6" TargetMode="External"/><Relationship Id="rId28" Type="http://schemas.openxmlformats.org/officeDocument/2006/relationships/image" Target="media/image5.png"/><Relationship Id="rId36" Type="http://schemas.openxmlformats.org/officeDocument/2006/relationships/hyperlink" Target="https://pro.arcgis.com/en/pro-app/2.8/help/projects/connect-to-a-gis-server.htm" TargetMode="External"/><Relationship Id="rId49" Type="http://schemas.openxmlformats.org/officeDocument/2006/relationships/hyperlink" Target="https://www.publicdocs.mnr.gov.on.ca/mirb/LakeHuron%20Lidar%20Final%20Report%20October%202022.pdf" TargetMode="External"/><Relationship Id="rId57" Type="http://schemas.openxmlformats.org/officeDocument/2006/relationships/hyperlink" Target="https://www.publicdocs.mnr.gov.on.ca/mirb/Lidar-Manitoulin-Additional-Contractor-Metadata.docx" TargetMode="External"/><Relationship Id="rId10" Type="http://schemas.openxmlformats.org/officeDocument/2006/relationships/footnotes" Target="footnotes.xml"/><Relationship Id="rId31" Type="http://schemas.openxmlformats.org/officeDocument/2006/relationships/hyperlink" Target="https://geohub.lio.gov.on.ca/" TargetMode="External"/><Relationship Id="rId44" Type="http://schemas.openxmlformats.org/officeDocument/2006/relationships/hyperlink" Target="https://www.publicdocs.mnr.gov.on.ca/mirb/Lidar%20-%20Cochrane%20-%20Additional%20Metadata.pdf" TargetMode="External"/><Relationship Id="rId52" Type="http://schemas.openxmlformats.org/officeDocument/2006/relationships/hyperlink" Target="https://www.publicdocs.mnr.gov.on.ca/mirb/Lidar-Atikokan-Additional-Contractor-Metadata.docx" TargetMode="External"/><Relationship Id="rId60" Type="http://schemas.openxmlformats.org/officeDocument/2006/relationships/hyperlink" Target="https://www.publicdocs.mnr.gov.on.ca/mirb/Lidar-ThunderBay-Additional-Contractor-Metadata.docx" TargetMode="External"/><Relationship Id="rId65" Type="http://schemas.openxmlformats.org/officeDocument/2006/relationships/hyperlink" Target="https://www.publicdocs.mnr.gov.on.ca/mirb/Lidar-UpperThames-GrandRiver-Additional-Contractor-Metadata.docx" TargetMode="External"/><Relationship Id="rId73" Type="http://schemas.openxmlformats.org/officeDocument/2006/relationships/image" Target="media/image9.png"/><Relationship Id="rId78" Type="http://schemas.openxmlformats.org/officeDocument/2006/relationships/image" Target="media/image14.jp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geospatial@ontario.ca?subject=Ontario%20DSM%20Lidar-Derived" TargetMode="External"/><Relationship Id="rId18" Type="http://schemas.openxmlformats.org/officeDocument/2006/relationships/image" Target="media/image2.png"/><Relationship Id="rId39" Type="http://schemas.openxmlformats.org/officeDocument/2006/relationships/hyperlink" Target="https://www.ontario.ca/page/open-government-licence-ontario" TargetMode="External"/><Relationship Id="rId34" Type="http://schemas.openxmlformats.org/officeDocument/2006/relationships/image" Target="media/image6.png"/><Relationship Id="rId50" Type="http://schemas.openxmlformats.org/officeDocument/2006/relationships/hyperlink" Target="https://www.publicdocs.mnr.gov.on.ca/mirb/LakeSimcoe%20Lidar%20Final%20Report%20October%202022.pdf" TargetMode="External"/><Relationship Id="rId55" Type="http://schemas.openxmlformats.org/officeDocument/2006/relationships/hyperlink" Target="https://www.publicdocs.mnr.gov.on.ca/mirb/Lidar-Dryden-Ignace-SiouxLookout-Additional-Contractor-Metadata.docx" TargetMode="External"/><Relationship Id="rId76" Type="http://schemas.openxmlformats.org/officeDocument/2006/relationships/image" Target="media/image12.jpeg"/><Relationship Id="rId7" Type="http://schemas.openxmlformats.org/officeDocument/2006/relationships/styles" Target="styles.xml"/><Relationship Id="rId71" Type="http://schemas.openxmlformats.org/officeDocument/2006/relationships/image" Target="media/image7.png"/><Relationship Id="rId2" Type="http://schemas.openxmlformats.org/officeDocument/2006/relationships/customXml" Target="../customXml/item2.xml"/><Relationship Id="rId29" Type="http://schemas.openxmlformats.org/officeDocument/2006/relationships/hyperlink" Target="https://natural-resources.canada.ca/science-data/science-research/geomatics/geodetic-reference-systems/canadian-spatial-reference-system-csrs" TargetMode="External"/><Relationship Id="rId24" Type="http://schemas.openxmlformats.org/officeDocument/2006/relationships/hyperlink" Target="https://open.canada.ca/data/en/dataset/957782bf-847c-4644-a757-e383c0057995" TargetMode="External"/><Relationship Id="rId40" Type="http://schemas.openxmlformats.org/officeDocument/2006/relationships/hyperlink" Target="https://pubs.er.usgs.gov/publication/tm11B4" TargetMode="External"/><Relationship Id="rId45" Type="http://schemas.openxmlformats.org/officeDocument/2006/relationships/hyperlink" Target="https://www.publicdocs.mnr.gov.on.ca/mirb/Lidar%20-%20Peterborough%20-%20Additional%20Metadata.pdf" TargetMode="External"/><Relationship Id="rId66" Type="http://schemas.openxmlformats.org/officeDocument/2006/relationships/hyperlink" Target="https://www.publicdocs.mnr.gov.on.ca/mirb/Lidar-ParrySound-Additional-Contractor-Metadata.docx"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8" ma:contentTypeDescription="Create a new document." ma:contentTypeScope="" ma:versionID="d55d3efdd0bb227bb5c261d92e483ce0">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3c078717a1212a62fadd02a5c71895ad"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MIRB-887994121-14064</_dlc_DocId>
    <_dlc_DocIdUrl xmlns="35f8c3a2-1884-4623-86fd-38d6fae7ea3c">
      <Url>https://ontariogov.sharepoint.com/sites/MNRF-MIRB/ProgramAreas/MGSS-Collab/_layouts/15/DocIdRedir.aspx?ID=MIRB-887994121-14064</Url>
      <Description>MIRB-887994121-14064</Description>
    </_dlc_DocIdUrl>
  </documentManagement>
</p:properties>
</file>

<file path=customXml/itemProps1.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2.xml><?xml version="1.0" encoding="utf-8"?>
<ds:datastoreItem xmlns:ds="http://schemas.openxmlformats.org/officeDocument/2006/customXml" ds:itemID="{F1640A58-B043-4676-A3E1-2DEF1CB01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4.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5.xml><?xml version="1.0" encoding="utf-8"?>
<ds:datastoreItem xmlns:ds="http://schemas.openxmlformats.org/officeDocument/2006/customXml" ds:itemID="{B2EBCDCC-B7BD-4746-B949-F2D081091663}">
  <ds:schemaRefs>
    <ds:schemaRef ds:uri="http://www.w3.org/XML/1998/namespace"/>
    <ds:schemaRef ds:uri="http://schemas.openxmlformats.org/package/2006/metadata/core-properties"/>
    <ds:schemaRef ds:uri="http://purl.org/dc/dcmitype/"/>
    <ds:schemaRef ds:uri="http://schemas.microsoft.com/office/2006/documentManagement/types"/>
    <ds:schemaRef ds:uri="35f8c3a2-1884-4623-86fd-38d6fae7ea3c"/>
    <ds:schemaRef ds:uri="http://schemas.microsoft.com/office/2006/metadata/properties"/>
    <ds:schemaRef ds:uri="http://purl.org/dc/elements/1.1/"/>
    <ds:schemaRef ds:uri="http://schemas.microsoft.com/office/infopath/2007/PartnerControls"/>
    <ds:schemaRef ds:uri="b256c197-319a-4bd5-a691-ddafa99522b4"/>
    <ds:schemaRef ds:uri="http://purl.org/dc/te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1320</TotalTime>
  <Pages>48</Pages>
  <Words>7657</Words>
  <Characters>55879</Characters>
  <Application>Microsoft Office Word</Application>
  <DocSecurity>2</DocSecurity>
  <Lines>465</Lines>
  <Paragraphs>126</Paragraphs>
  <ScaleCrop>false</ScaleCrop>
  <HeadingPairs>
    <vt:vector size="2" baseType="variant">
      <vt:variant>
        <vt:lpstr>Title</vt:lpstr>
      </vt:variant>
      <vt:variant>
        <vt:i4>1</vt:i4>
      </vt:variant>
    </vt:vector>
  </HeadingPairs>
  <TitlesOfParts>
    <vt:vector size="1" baseType="lpstr">
      <vt:lpstr>User Guide for Ontario Digital Surface Model (Lidar-Derived)</vt:lpstr>
    </vt:vector>
  </TitlesOfParts>
  <Company>MGS</Company>
  <LinksUpToDate>false</LinksUpToDate>
  <CharactersWithSpaces>63410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for Ontario Digital Surface Model (Lidar-Derived)</dc:title>
  <dc:creator>Geospatial@ontario.ca</dc:creator>
  <cp:keywords>MNR; DDIBS; Geospatial Ontario; User Guide; Elevation; Lidar; Digital Surface Model; DSM</cp:keywords>
  <cp:lastModifiedBy>MacIsaac, Ian (He/Him) (MNR)</cp:lastModifiedBy>
  <cp:revision>35</cp:revision>
  <cp:lastPrinted>2019-01-11T19:22:00Z</cp:lastPrinted>
  <dcterms:created xsi:type="dcterms:W3CDTF">2025-08-15T19:21:00Z</dcterms:created>
  <dcterms:modified xsi:type="dcterms:W3CDTF">2026-06-08T13:48:00Z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9d099d06-f1a1-420f-b0a9-7d0491ffbe2f</vt:lpwstr>
  </property>
  <property fmtid="{D5CDD505-2E9C-101B-9397-08002B2CF9AE}" pid="10" name="MediaServiceImageTags">
    <vt:lpwstr/>
  </property>
</Properties>
</file>